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B243D" w14:textId="77777777" w:rsidR="00FD64CF" w:rsidRPr="00FE3E77" w:rsidRDefault="00FD64CF" w:rsidP="00FD64CF">
      <w:pPr>
        <w:widowControl/>
        <w:autoSpaceDE/>
        <w:autoSpaceDN/>
        <w:adjustRightInd/>
        <w:jc w:val="center"/>
        <w:rPr>
          <w:rFonts w:ascii="Times New Roman" w:hAnsi="Times New Roman"/>
        </w:rPr>
      </w:pPr>
      <w:r w:rsidRPr="00FE3E77">
        <w:rPr>
          <w:rFonts w:ascii="Times New Roman" w:hAnsi="Times New Roman"/>
          <w:noProof/>
        </w:rPr>
        <w:drawing>
          <wp:anchor distT="0" distB="0" distL="114300" distR="114300" simplePos="0" relativeHeight="251659264" behindDoc="0" locked="0" layoutInCell="1" allowOverlap="1" wp14:anchorId="473D09AF" wp14:editId="0BA95F76">
            <wp:simplePos x="0" y="0"/>
            <wp:positionH relativeFrom="margin">
              <wp:posOffset>1844675</wp:posOffset>
            </wp:positionH>
            <wp:positionV relativeFrom="margin">
              <wp:posOffset>-635635</wp:posOffset>
            </wp:positionV>
            <wp:extent cx="2261870" cy="2275205"/>
            <wp:effectExtent l="0" t="0" r="508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1870" cy="2275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7A16DE" w14:textId="77777777" w:rsidR="00FD64CF" w:rsidRPr="00FE3E77" w:rsidRDefault="00FD64CF" w:rsidP="00FD64CF">
      <w:pPr>
        <w:widowControl/>
        <w:autoSpaceDE/>
        <w:autoSpaceDN/>
        <w:adjustRightInd/>
        <w:jc w:val="center"/>
        <w:rPr>
          <w:rFonts w:ascii="Times New Roman" w:hAnsi="Times New Roman"/>
        </w:rPr>
      </w:pPr>
    </w:p>
    <w:p w14:paraId="3BCC3344" w14:textId="77777777" w:rsidR="00FD64CF" w:rsidRPr="00FE3E77" w:rsidRDefault="00FD64CF" w:rsidP="00FD64CF">
      <w:pPr>
        <w:pStyle w:val="Title"/>
        <w:spacing w:line="240" w:lineRule="auto"/>
        <w:rPr>
          <w:rFonts w:ascii="Times New Roman" w:hAnsi="Times New Roman"/>
          <w:sz w:val="36"/>
          <w:szCs w:val="36"/>
        </w:rPr>
      </w:pPr>
    </w:p>
    <w:p w14:paraId="23D791C5" w14:textId="77777777" w:rsidR="00FD64CF" w:rsidRPr="00FE3E77" w:rsidRDefault="00FD64CF" w:rsidP="00FD64CF">
      <w:pPr>
        <w:pStyle w:val="Title"/>
        <w:spacing w:line="240" w:lineRule="auto"/>
        <w:rPr>
          <w:rFonts w:ascii="Times New Roman" w:hAnsi="Times New Roman"/>
          <w:sz w:val="36"/>
          <w:szCs w:val="36"/>
        </w:rPr>
      </w:pPr>
    </w:p>
    <w:p w14:paraId="1FFFF2C8" w14:textId="77777777" w:rsidR="00FD64CF" w:rsidRPr="00FE3E77" w:rsidRDefault="00FD64CF" w:rsidP="00FD64CF">
      <w:pPr>
        <w:pStyle w:val="Title"/>
        <w:spacing w:line="240" w:lineRule="auto"/>
        <w:rPr>
          <w:rFonts w:ascii="Times New Roman" w:hAnsi="Times New Roman"/>
          <w:sz w:val="36"/>
          <w:szCs w:val="36"/>
        </w:rPr>
      </w:pPr>
    </w:p>
    <w:p w14:paraId="3911AFAF" w14:textId="77777777" w:rsidR="00FD64CF" w:rsidRPr="00FE3E77" w:rsidRDefault="00FD64CF" w:rsidP="00FD64CF">
      <w:pPr>
        <w:pStyle w:val="Title"/>
        <w:spacing w:line="240" w:lineRule="auto"/>
        <w:rPr>
          <w:rFonts w:ascii="Times New Roman" w:hAnsi="Times New Roman"/>
          <w:sz w:val="36"/>
          <w:szCs w:val="36"/>
        </w:rPr>
      </w:pPr>
    </w:p>
    <w:p w14:paraId="768D9BEC" w14:textId="77777777" w:rsidR="00FD64CF" w:rsidRPr="00FE3E77" w:rsidRDefault="00FD64CF" w:rsidP="00FD64CF">
      <w:pPr>
        <w:pStyle w:val="Title"/>
        <w:spacing w:line="240" w:lineRule="auto"/>
        <w:rPr>
          <w:rFonts w:ascii="Times New Roman" w:hAnsi="Times New Roman"/>
          <w:sz w:val="36"/>
          <w:szCs w:val="36"/>
        </w:rPr>
      </w:pPr>
    </w:p>
    <w:p w14:paraId="31A39449" w14:textId="77777777" w:rsidR="00FD64CF" w:rsidRPr="00FE3E77" w:rsidRDefault="00FD64CF" w:rsidP="00FD64CF">
      <w:pPr>
        <w:pStyle w:val="Title"/>
        <w:spacing w:line="240" w:lineRule="auto"/>
        <w:rPr>
          <w:rFonts w:ascii="Times New Roman" w:hAnsi="Times New Roman"/>
          <w:sz w:val="36"/>
          <w:szCs w:val="36"/>
        </w:rPr>
      </w:pPr>
      <w:r w:rsidRPr="00FE3E77">
        <w:rPr>
          <w:rFonts w:ascii="Times New Roman" w:hAnsi="Times New Roman"/>
          <w:sz w:val="36"/>
          <w:szCs w:val="36"/>
        </w:rPr>
        <w:t>The State of New Mexico</w:t>
      </w:r>
    </w:p>
    <w:p w14:paraId="6B7C8F8E" w14:textId="77777777" w:rsidR="00FD64CF" w:rsidRPr="00FE3E77" w:rsidRDefault="00FD64CF" w:rsidP="00FD64CF">
      <w:pPr>
        <w:pStyle w:val="Title"/>
        <w:spacing w:line="240" w:lineRule="auto"/>
        <w:rPr>
          <w:rFonts w:ascii="Times New Roman" w:hAnsi="Times New Roman"/>
          <w:sz w:val="36"/>
          <w:szCs w:val="36"/>
        </w:rPr>
      </w:pPr>
      <w:r w:rsidRPr="00FE3E77">
        <w:rPr>
          <w:rFonts w:ascii="Times New Roman" w:hAnsi="Times New Roman"/>
          <w:sz w:val="36"/>
          <w:szCs w:val="36"/>
        </w:rPr>
        <w:t>General Services Department/State Purchasing Division</w:t>
      </w:r>
    </w:p>
    <w:p w14:paraId="249C2F07" w14:textId="77777777" w:rsidR="00FD64CF" w:rsidRPr="00FE3E77" w:rsidRDefault="00FD64CF" w:rsidP="00FD64CF">
      <w:pPr>
        <w:tabs>
          <w:tab w:val="center" w:pos="4680"/>
        </w:tabs>
        <w:suppressAutoHyphens/>
        <w:jc w:val="center"/>
        <w:rPr>
          <w:rFonts w:ascii="Times New Roman" w:hAnsi="Times New Roman"/>
          <w:szCs w:val="24"/>
        </w:rPr>
      </w:pPr>
    </w:p>
    <w:p w14:paraId="16C4DD83" w14:textId="77777777" w:rsidR="00FD64CF" w:rsidRPr="00FE3E77" w:rsidRDefault="00FD64CF" w:rsidP="00FD64CF">
      <w:pPr>
        <w:tabs>
          <w:tab w:val="center" w:pos="4680"/>
        </w:tabs>
        <w:suppressAutoHyphens/>
        <w:jc w:val="center"/>
        <w:rPr>
          <w:rFonts w:ascii="Times New Roman" w:hAnsi="Times New Roman"/>
          <w:spacing w:val="-3"/>
          <w:szCs w:val="24"/>
        </w:rPr>
      </w:pPr>
      <w:r w:rsidRPr="00FE3E77">
        <w:rPr>
          <w:rFonts w:ascii="Times New Roman" w:hAnsi="Times New Roman"/>
          <w:spacing w:val="-3"/>
          <w:szCs w:val="24"/>
        </w:rPr>
        <w:t>In conjunction with</w:t>
      </w:r>
    </w:p>
    <w:p w14:paraId="1972A663" w14:textId="77777777" w:rsidR="00FD64CF" w:rsidRPr="00FE3E77" w:rsidRDefault="00FD64CF" w:rsidP="00FD64CF">
      <w:pPr>
        <w:pStyle w:val="Heading2"/>
        <w:jc w:val="center"/>
        <w:rPr>
          <w:rFonts w:ascii="Times New Roman" w:hAnsi="Times New Roman" w:cs="Times New Roman"/>
        </w:rPr>
      </w:pPr>
      <w:r w:rsidRPr="00FE3E77">
        <w:rPr>
          <w:rFonts w:ascii="Times New Roman" w:hAnsi="Times New Roman" w:cs="Times New Roman"/>
          <w:noProof/>
        </w:rPr>
        <w:drawing>
          <wp:inline distT="0" distB="0" distL="0" distR="0" wp14:anchorId="7BBFE005" wp14:editId="0B021BD4">
            <wp:extent cx="2733675" cy="106391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uePoint.png"/>
                    <pic:cNvPicPr/>
                  </pic:nvPicPr>
                  <pic:blipFill>
                    <a:blip r:embed="rId9">
                      <a:extLst>
                        <a:ext uri="{28A0092B-C50C-407E-A947-70E740481C1C}">
                          <a14:useLocalDpi xmlns:a14="http://schemas.microsoft.com/office/drawing/2010/main" val="0"/>
                        </a:ext>
                      </a:extLst>
                    </a:blip>
                    <a:stretch>
                      <a:fillRect/>
                    </a:stretch>
                  </pic:blipFill>
                  <pic:spPr>
                    <a:xfrm>
                      <a:off x="0" y="0"/>
                      <a:ext cx="2790249" cy="1085935"/>
                    </a:xfrm>
                    <a:prstGeom prst="rect">
                      <a:avLst/>
                    </a:prstGeom>
                  </pic:spPr>
                </pic:pic>
              </a:graphicData>
            </a:graphic>
          </wp:inline>
        </w:drawing>
      </w:r>
    </w:p>
    <w:p w14:paraId="5E65D57E" w14:textId="27E93C57" w:rsidR="00FD64CF" w:rsidRPr="00FE3E77" w:rsidRDefault="00FD64CF" w:rsidP="00FD64CF">
      <w:pPr>
        <w:jc w:val="center"/>
        <w:rPr>
          <w:rFonts w:ascii="Times New Roman" w:hAnsi="Times New Roman"/>
          <w:b/>
          <w:sz w:val="40"/>
          <w:szCs w:val="40"/>
        </w:rPr>
      </w:pPr>
      <w:r w:rsidRPr="00FE3E77">
        <w:rPr>
          <w:rFonts w:ascii="Times New Roman" w:hAnsi="Times New Roman"/>
          <w:b/>
          <w:sz w:val="40"/>
          <w:szCs w:val="40"/>
        </w:rPr>
        <w:t xml:space="preserve">Request for </w:t>
      </w:r>
      <w:r w:rsidR="002E5178">
        <w:rPr>
          <w:rFonts w:ascii="Times New Roman" w:hAnsi="Times New Roman"/>
          <w:b/>
          <w:sz w:val="40"/>
          <w:szCs w:val="40"/>
        </w:rPr>
        <w:t>Proposals</w:t>
      </w:r>
    </w:p>
    <w:p w14:paraId="03BC1F17" w14:textId="77777777" w:rsidR="00FD64CF" w:rsidRPr="00FE3E77" w:rsidRDefault="00FD64CF" w:rsidP="00FD64CF">
      <w:pPr>
        <w:rPr>
          <w:rFonts w:ascii="Times New Roman" w:hAnsi="Times New Roman"/>
          <w:b/>
          <w:sz w:val="40"/>
          <w:szCs w:val="40"/>
        </w:rPr>
      </w:pPr>
    </w:p>
    <w:p w14:paraId="63016070" w14:textId="77777777" w:rsidR="00FD64CF" w:rsidRPr="00FE3E77" w:rsidRDefault="00FD64CF" w:rsidP="00FD64CF">
      <w:pPr>
        <w:rPr>
          <w:rFonts w:ascii="Times New Roman" w:hAnsi="Times New Roman"/>
        </w:rPr>
      </w:pPr>
    </w:p>
    <w:p w14:paraId="46DD9389" w14:textId="77777777" w:rsidR="00FD64CF" w:rsidRPr="00FE3E77" w:rsidRDefault="00FD64CF" w:rsidP="00FD64CF">
      <w:pPr>
        <w:jc w:val="center"/>
        <w:rPr>
          <w:rFonts w:ascii="Times New Roman" w:hAnsi="Times New Roman"/>
          <w:b/>
          <w:bCs/>
          <w:sz w:val="40"/>
          <w:szCs w:val="40"/>
        </w:rPr>
      </w:pPr>
      <w:r w:rsidRPr="00FE3E77">
        <w:rPr>
          <w:rFonts w:ascii="Times New Roman" w:hAnsi="Times New Roman"/>
          <w:b/>
          <w:bCs/>
          <w:sz w:val="40"/>
          <w:szCs w:val="40"/>
        </w:rPr>
        <w:t>New Mexico Solicitation Number 90-000-18-00003</w:t>
      </w:r>
    </w:p>
    <w:p w14:paraId="3D71C95C" w14:textId="77777777" w:rsidR="00FD64CF" w:rsidRPr="00FE3E77" w:rsidRDefault="00FD64CF" w:rsidP="00FD64CF">
      <w:pPr>
        <w:jc w:val="center"/>
        <w:rPr>
          <w:rFonts w:ascii="Times New Roman" w:hAnsi="Times New Roman"/>
        </w:rPr>
      </w:pPr>
      <w:r w:rsidRPr="00FE3E77">
        <w:rPr>
          <w:rFonts w:ascii="Times New Roman" w:hAnsi="Times New Roman"/>
        </w:rPr>
        <w:tab/>
      </w:r>
    </w:p>
    <w:p w14:paraId="5146990D" w14:textId="77777777" w:rsidR="00FD64CF" w:rsidRPr="00FE3E77" w:rsidRDefault="00FD64CF" w:rsidP="00FD64CF">
      <w:pPr>
        <w:tabs>
          <w:tab w:val="left" w:pos="-720"/>
        </w:tabs>
        <w:suppressAutoHyphens/>
        <w:jc w:val="center"/>
        <w:rPr>
          <w:rFonts w:ascii="Times New Roman" w:hAnsi="Times New Roman"/>
          <w:b/>
          <w:bCs/>
          <w:spacing w:val="-3"/>
          <w:sz w:val="48"/>
          <w:szCs w:val="48"/>
        </w:rPr>
      </w:pPr>
      <w:r w:rsidRPr="00FE3E77">
        <w:rPr>
          <w:rFonts w:ascii="Times New Roman" w:hAnsi="Times New Roman"/>
          <w:b/>
          <w:bCs/>
          <w:spacing w:val="-3"/>
          <w:sz w:val="48"/>
          <w:szCs w:val="48"/>
        </w:rPr>
        <w:t>NASPO ValuePoint Master Agreement for</w:t>
      </w:r>
    </w:p>
    <w:p w14:paraId="1C6A5E44" w14:textId="77777777" w:rsidR="00FD64CF" w:rsidRPr="00FE3E77" w:rsidRDefault="00FD64CF" w:rsidP="00FD64CF">
      <w:pPr>
        <w:tabs>
          <w:tab w:val="left" w:pos="-720"/>
        </w:tabs>
        <w:suppressAutoHyphens/>
        <w:jc w:val="center"/>
        <w:rPr>
          <w:rFonts w:ascii="Times New Roman" w:hAnsi="Times New Roman"/>
          <w:b/>
          <w:bCs/>
          <w:spacing w:val="-3"/>
          <w:sz w:val="48"/>
          <w:szCs w:val="48"/>
        </w:rPr>
      </w:pPr>
      <w:r w:rsidRPr="00FE3E77">
        <w:rPr>
          <w:rFonts w:ascii="Times New Roman" w:hAnsi="Times New Roman"/>
          <w:b/>
          <w:bCs/>
          <w:spacing w:val="-3"/>
          <w:sz w:val="48"/>
          <w:szCs w:val="48"/>
        </w:rPr>
        <w:t>On-Demand Remote Interpreting (OPI and VRI) and Document Translation</w:t>
      </w:r>
    </w:p>
    <w:p w14:paraId="37AF28AD" w14:textId="77777777" w:rsidR="00FD64CF" w:rsidRPr="00FE3E77" w:rsidRDefault="00FD64CF" w:rsidP="00FD64CF">
      <w:pPr>
        <w:tabs>
          <w:tab w:val="left" w:pos="-720"/>
        </w:tabs>
        <w:suppressAutoHyphens/>
        <w:jc w:val="center"/>
        <w:rPr>
          <w:rFonts w:ascii="Times New Roman" w:hAnsi="Times New Roman"/>
          <w:b/>
          <w:bCs/>
          <w:spacing w:val="-3"/>
          <w:sz w:val="48"/>
          <w:szCs w:val="48"/>
        </w:rPr>
      </w:pPr>
    </w:p>
    <w:p w14:paraId="55B843BF" w14:textId="77777777" w:rsidR="00FD64CF" w:rsidRPr="00FE3E77" w:rsidRDefault="00FD64CF" w:rsidP="00FD64CF">
      <w:pPr>
        <w:tabs>
          <w:tab w:val="center" w:pos="4680"/>
        </w:tabs>
        <w:ind w:left="-720" w:right="-720"/>
        <w:jc w:val="both"/>
        <w:rPr>
          <w:rFonts w:ascii="Times New Roman" w:hAnsi="Times New Roman"/>
        </w:rPr>
      </w:pPr>
    </w:p>
    <w:p w14:paraId="190BDA7E" w14:textId="66F10251" w:rsidR="00FD64CF" w:rsidRPr="00C93AE3" w:rsidRDefault="00C93AE3" w:rsidP="00FD64CF">
      <w:pPr>
        <w:ind w:left="-720" w:right="-720"/>
        <w:jc w:val="center"/>
        <w:rPr>
          <w:rFonts w:ascii="Times New Roman" w:hAnsi="Times New Roman"/>
          <w:sz w:val="32"/>
          <w:szCs w:val="32"/>
        </w:rPr>
      </w:pPr>
      <w:r>
        <w:rPr>
          <w:rFonts w:ascii="Times New Roman" w:hAnsi="Times New Roman"/>
          <w:spacing w:val="-3"/>
          <w:sz w:val="32"/>
          <w:szCs w:val="32"/>
          <w:u w:val="single"/>
        </w:rPr>
        <w:t>RFP Issuance</w:t>
      </w:r>
      <w:r w:rsidR="00FD64CF" w:rsidRPr="00C93AE3">
        <w:rPr>
          <w:rFonts w:ascii="Times New Roman" w:hAnsi="Times New Roman"/>
          <w:spacing w:val="-3"/>
          <w:sz w:val="32"/>
          <w:szCs w:val="32"/>
          <w:u w:val="single"/>
        </w:rPr>
        <w:t xml:space="preserve"> Date:</w:t>
      </w:r>
      <w:r w:rsidR="00FD64CF" w:rsidRPr="00C93AE3">
        <w:rPr>
          <w:rFonts w:ascii="Times New Roman" w:hAnsi="Times New Roman"/>
          <w:spacing w:val="-3"/>
          <w:sz w:val="32"/>
          <w:szCs w:val="32"/>
        </w:rPr>
        <w:t xml:space="preserve"> </w:t>
      </w:r>
      <w:r w:rsidR="00FE3E77" w:rsidRPr="00C93AE3">
        <w:rPr>
          <w:rFonts w:ascii="Times New Roman" w:hAnsi="Times New Roman"/>
          <w:sz w:val="32"/>
          <w:szCs w:val="32"/>
        </w:rPr>
        <w:t>January 28</w:t>
      </w:r>
      <w:r w:rsidR="00FD64CF" w:rsidRPr="00C93AE3">
        <w:rPr>
          <w:rFonts w:ascii="Times New Roman" w:hAnsi="Times New Roman"/>
          <w:sz w:val="32"/>
          <w:szCs w:val="32"/>
        </w:rPr>
        <w:t>, 2018</w:t>
      </w:r>
    </w:p>
    <w:p w14:paraId="76C9E106" w14:textId="77777777" w:rsidR="00FD64CF" w:rsidRPr="00C93AE3" w:rsidRDefault="00FD64CF" w:rsidP="00FD64CF">
      <w:pPr>
        <w:ind w:left="-720" w:right="-720"/>
        <w:jc w:val="both"/>
        <w:rPr>
          <w:rFonts w:ascii="Times New Roman" w:hAnsi="Times New Roman"/>
        </w:rPr>
      </w:pPr>
    </w:p>
    <w:p w14:paraId="39CA876F" w14:textId="77777777" w:rsidR="00FD64CF" w:rsidRPr="00C93AE3" w:rsidRDefault="00FD64CF" w:rsidP="00FD64CF">
      <w:pPr>
        <w:ind w:left="-720" w:right="-720"/>
        <w:jc w:val="center"/>
        <w:rPr>
          <w:rFonts w:ascii="Times New Roman" w:hAnsi="Times New Roman"/>
        </w:rPr>
      </w:pPr>
    </w:p>
    <w:p w14:paraId="29BA88AA" w14:textId="1D964777" w:rsidR="00FD64CF" w:rsidRPr="00FE3E77" w:rsidRDefault="00FD64CF" w:rsidP="00FD64CF">
      <w:pPr>
        <w:ind w:left="-720" w:right="-720"/>
        <w:jc w:val="center"/>
        <w:rPr>
          <w:rFonts w:ascii="Times New Roman" w:hAnsi="Times New Roman"/>
          <w:sz w:val="32"/>
          <w:szCs w:val="32"/>
        </w:rPr>
      </w:pPr>
      <w:r w:rsidRPr="00C93AE3">
        <w:rPr>
          <w:rFonts w:ascii="Times New Roman" w:hAnsi="Times New Roman"/>
          <w:spacing w:val="-3"/>
          <w:sz w:val="32"/>
          <w:szCs w:val="32"/>
          <w:u w:val="single"/>
        </w:rPr>
        <w:t>RFP Due Date:</w:t>
      </w:r>
      <w:r w:rsidRPr="00C93AE3">
        <w:rPr>
          <w:rFonts w:ascii="Times New Roman" w:hAnsi="Times New Roman"/>
          <w:spacing w:val="-3"/>
          <w:sz w:val="32"/>
          <w:szCs w:val="32"/>
        </w:rPr>
        <w:t xml:space="preserve"> </w:t>
      </w:r>
      <w:r w:rsidR="00FE3E77" w:rsidRPr="00C93AE3">
        <w:rPr>
          <w:rFonts w:ascii="Times New Roman" w:hAnsi="Times New Roman"/>
          <w:sz w:val="32"/>
          <w:szCs w:val="32"/>
        </w:rPr>
        <w:t>March 12</w:t>
      </w:r>
      <w:r w:rsidRPr="00C93AE3">
        <w:rPr>
          <w:rFonts w:ascii="Times New Roman" w:hAnsi="Times New Roman"/>
          <w:sz w:val="32"/>
          <w:szCs w:val="32"/>
        </w:rPr>
        <w:t>, 201</w:t>
      </w:r>
      <w:r w:rsidR="0005123C" w:rsidRPr="00C93AE3">
        <w:rPr>
          <w:rFonts w:ascii="Times New Roman" w:hAnsi="Times New Roman"/>
          <w:sz w:val="32"/>
          <w:szCs w:val="32"/>
        </w:rPr>
        <w:t>9</w:t>
      </w:r>
      <w:r w:rsidRPr="00C93AE3">
        <w:rPr>
          <w:rFonts w:ascii="Times New Roman" w:hAnsi="Times New Roman"/>
          <w:sz w:val="32"/>
          <w:szCs w:val="32"/>
        </w:rPr>
        <w:t xml:space="preserve"> </w:t>
      </w:r>
      <w:r w:rsidR="0005123C" w:rsidRPr="00C93AE3">
        <w:rPr>
          <w:rFonts w:ascii="Times New Roman" w:hAnsi="Times New Roman"/>
          <w:spacing w:val="-3"/>
          <w:sz w:val="32"/>
          <w:szCs w:val="32"/>
        </w:rPr>
        <w:t>no later than 3:00 pm MT</w:t>
      </w:r>
    </w:p>
    <w:p w14:paraId="7419A557" w14:textId="77777777" w:rsidR="00FD64CF" w:rsidRPr="00FE3E77" w:rsidRDefault="00FD64CF" w:rsidP="00FD64CF">
      <w:pPr>
        <w:tabs>
          <w:tab w:val="left" w:pos="-720"/>
        </w:tabs>
        <w:suppressAutoHyphens/>
        <w:jc w:val="center"/>
        <w:rPr>
          <w:rFonts w:ascii="Times New Roman" w:hAnsi="Times New Roman"/>
          <w:spacing w:val="-3"/>
        </w:rPr>
      </w:pPr>
    </w:p>
    <w:p w14:paraId="16E8F4AB" w14:textId="77777777" w:rsidR="00FD64CF" w:rsidRPr="00FE3E77" w:rsidRDefault="00FD64CF" w:rsidP="00FD64CF">
      <w:pPr>
        <w:tabs>
          <w:tab w:val="left" w:pos="-720"/>
        </w:tabs>
        <w:suppressAutoHyphens/>
        <w:rPr>
          <w:rFonts w:ascii="Times New Roman" w:hAnsi="Times New Roman"/>
          <w:b/>
          <w:bCs/>
          <w:spacing w:val="-3"/>
          <w:sz w:val="28"/>
          <w:szCs w:val="28"/>
        </w:rPr>
      </w:pPr>
      <w:r w:rsidRPr="00FE3E77">
        <w:rPr>
          <w:rFonts w:ascii="Times New Roman" w:hAnsi="Times New Roman"/>
          <w:b/>
          <w:bCs/>
          <w:spacing w:val="-3"/>
          <w:sz w:val="28"/>
          <w:szCs w:val="28"/>
        </w:rPr>
        <w:br w:type="page"/>
      </w:r>
    </w:p>
    <w:p w14:paraId="01FEF38E" w14:textId="77777777" w:rsidR="00FD64CF" w:rsidRPr="00FE3E77" w:rsidRDefault="00FD64CF" w:rsidP="00FD64CF">
      <w:pPr>
        <w:pStyle w:val="Heading1"/>
        <w:keepLines w:val="0"/>
        <w:autoSpaceDE/>
        <w:autoSpaceDN/>
        <w:adjustRightInd/>
        <w:spacing w:before="0"/>
        <w:contextualSpacing/>
        <w:jc w:val="both"/>
        <w:rPr>
          <w:rFonts w:ascii="Times New Roman" w:hAnsi="Times New Roman" w:cs="Times New Roman"/>
          <w:szCs w:val="32"/>
        </w:rPr>
      </w:pPr>
      <w:r w:rsidRPr="00FE3E77">
        <w:rPr>
          <w:rFonts w:ascii="Times New Roman" w:hAnsi="Times New Roman" w:cs="Times New Roman"/>
          <w:szCs w:val="32"/>
        </w:rPr>
        <w:lastRenderedPageBreak/>
        <w:t>Table of Contents</w:t>
      </w:r>
    </w:p>
    <w:p w14:paraId="2CD2413D" w14:textId="77777777" w:rsidR="00FD64CF" w:rsidRPr="00FE3E77" w:rsidRDefault="00FD64CF" w:rsidP="00FD64CF">
      <w:pPr>
        <w:rPr>
          <w:rFonts w:ascii="Times New Roman" w:hAnsi="Times New Roman"/>
        </w:rPr>
      </w:pPr>
      <w:r w:rsidRPr="00FE3E77">
        <w:rPr>
          <w:rFonts w:ascii="Times New Roman" w:hAnsi="Times New Roman"/>
        </w:rPr>
        <w:br/>
        <w:t>RFP Administrative Information</w:t>
      </w:r>
    </w:p>
    <w:p w14:paraId="191D92E9" w14:textId="77777777" w:rsidR="00FD64CF" w:rsidRPr="00FE3E77" w:rsidRDefault="00FD64CF" w:rsidP="00FD64CF">
      <w:pPr>
        <w:rPr>
          <w:rFonts w:ascii="Times New Roman" w:hAnsi="Times New Roman"/>
        </w:rPr>
      </w:pPr>
    </w:p>
    <w:p w14:paraId="1E99C5A5" w14:textId="77777777" w:rsidR="00FD64CF" w:rsidRPr="00FE3E77" w:rsidRDefault="00FD64CF" w:rsidP="00FD64CF">
      <w:pPr>
        <w:rPr>
          <w:rFonts w:ascii="Times New Roman" w:hAnsi="Times New Roman"/>
        </w:rPr>
      </w:pPr>
      <w:r w:rsidRPr="00FE3E77">
        <w:rPr>
          <w:rFonts w:ascii="Times New Roman" w:hAnsi="Times New Roman"/>
        </w:rPr>
        <w:t>Section 1</w:t>
      </w:r>
      <w:r w:rsidRPr="00FE3E77">
        <w:rPr>
          <w:rFonts w:ascii="Times New Roman" w:hAnsi="Times New Roman"/>
        </w:rPr>
        <w:tab/>
      </w:r>
      <w:r w:rsidRPr="00FE3E77">
        <w:rPr>
          <w:rFonts w:ascii="Times New Roman" w:hAnsi="Times New Roman"/>
        </w:rPr>
        <w:tab/>
        <w:t>General Information</w:t>
      </w:r>
    </w:p>
    <w:p w14:paraId="0C400BFC" w14:textId="77777777" w:rsidR="00FD64CF" w:rsidRPr="00FE3E77" w:rsidRDefault="00FD64CF" w:rsidP="00FD64CF">
      <w:pPr>
        <w:rPr>
          <w:rFonts w:ascii="Times New Roman" w:hAnsi="Times New Roman"/>
        </w:rPr>
      </w:pPr>
    </w:p>
    <w:p w14:paraId="10186923" w14:textId="77777777" w:rsidR="00FD64CF" w:rsidRPr="00FE3E77" w:rsidRDefault="00FD64CF" w:rsidP="00FD64CF">
      <w:pPr>
        <w:rPr>
          <w:rFonts w:ascii="Times New Roman" w:hAnsi="Times New Roman"/>
        </w:rPr>
      </w:pPr>
      <w:r w:rsidRPr="00FE3E77">
        <w:rPr>
          <w:rFonts w:ascii="Times New Roman" w:hAnsi="Times New Roman"/>
        </w:rPr>
        <w:t>Section 2</w:t>
      </w:r>
      <w:r w:rsidRPr="00FE3E77">
        <w:rPr>
          <w:rFonts w:ascii="Times New Roman" w:hAnsi="Times New Roman"/>
        </w:rPr>
        <w:tab/>
      </w:r>
      <w:r w:rsidRPr="00FE3E77">
        <w:rPr>
          <w:rFonts w:ascii="Times New Roman" w:hAnsi="Times New Roman"/>
        </w:rPr>
        <w:tab/>
        <w:t>Solicitation Requirements, Information and Instructions to Offerors</w:t>
      </w:r>
      <w:r w:rsidRPr="00FE3E77">
        <w:rPr>
          <w:rFonts w:ascii="Times New Roman" w:hAnsi="Times New Roman"/>
        </w:rPr>
        <w:tab/>
      </w:r>
    </w:p>
    <w:p w14:paraId="13862C19" w14:textId="77777777" w:rsidR="00FD64CF" w:rsidRPr="00FE3E77" w:rsidRDefault="00FD64CF" w:rsidP="00FD64CF">
      <w:pPr>
        <w:rPr>
          <w:rFonts w:ascii="Times New Roman" w:hAnsi="Times New Roman"/>
        </w:rPr>
      </w:pPr>
    </w:p>
    <w:p w14:paraId="1D568065" w14:textId="77777777" w:rsidR="00FD64CF" w:rsidRPr="00FE3E77" w:rsidRDefault="00FD64CF" w:rsidP="00FD64CF">
      <w:pPr>
        <w:rPr>
          <w:rFonts w:ascii="Times New Roman" w:hAnsi="Times New Roman"/>
        </w:rPr>
      </w:pPr>
      <w:r w:rsidRPr="00FE3E77">
        <w:rPr>
          <w:rFonts w:ascii="Times New Roman" w:hAnsi="Times New Roman"/>
        </w:rPr>
        <w:t>Section 3</w:t>
      </w:r>
      <w:r w:rsidRPr="00FE3E77">
        <w:rPr>
          <w:rFonts w:ascii="Times New Roman" w:hAnsi="Times New Roman"/>
        </w:rPr>
        <w:tab/>
      </w:r>
      <w:r w:rsidRPr="00FE3E77">
        <w:rPr>
          <w:rFonts w:ascii="Times New Roman" w:hAnsi="Times New Roman"/>
        </w:rPr>
        <w:tab/>
        <w:t>Evaluation and Award</w:t>
      </w:r>
    </w:p>
    <w:p w14:paraId="1A8856D8" w14:textId="77777777" w:rsidR="00FD64CF" w:rsidRPr="00FE3E77" w:rsidRDefault="00FD64CF" w:rsidP="00FD64CF">
      <w:pPr>
        <w:rPr>
          <w:rFonts w:ascii="Times New Roman" w:hAnsi="Times New Roman"/>
        </w:rPr>
      </w:pPr>
    </w:p>
    <w:p w14:paraId="7B786020" w14:textId="77777777" w:rsidR="00FD64CF" w:rsidRPr="00FE3E77" w:rsidRDefault="00FD64CF" w:rsidP="00FD64CF">
      <w:pPr>
        <w:rPr>
          <w:rFonts w:ascii="Times New Roman" w:hAnsi="Times New Roman"/>
        </w:rPr>
      </w:pPr>
      <w:r w:rsidRPr="00FE3E77">
        <w:rPr>
          <w:rFonts w:ascii="Times New Roman" w:hAnsi="Times New Roman"/>
        </w:rPr>
        <w:t>Section 4</w:t>
      </w:r>
      <w:r w:rsidRPr="00FE3E77">
        <w:rPr>
          <w:rFonts w:ascii="Times New Roman" w:hAnsi="Times New Roman"/>
        </w:rPr>
        <w:tab/>
      </w:r>
      <w:r w:rsidRPr="00FE3E77">
        <w:rPr>
          <w:rFonts w:ascii="Times New Roman" w:hAnsi="Times New Roman"/>
        </w:rPr>
        <w:tab/>
        <w:t>Administrative and Technical Response Requirements</w:t>
      </w:r>
    </w:p>
    <w:p w14:paraId="540CACA7" w14:textId="77777777" w:rsidR="00FD64CF" w:rsidRPr="00FE3E77" w:rsidRDefault="00FD64CF" w:rsidP="00FD64CF">
      <w:pPr>
        <w:rPr>
          <w:rFonts w:ascii="Times New Roman" w:hAnsi="Times New Roman"/>
        </w:rPr>
      </w:pPr>
    </w:p>
    <w:p w14:paraId="0548546B" w14:textId="77777777" w:rsidR="00FD64CF" w:rsidRPr="00FE3E77" w:rsidRDefault="00FD64CF" w:rsidP="00FD64CF">
      <w:pPr>
        <w:rPr>
          <w:rFonts w:ascii="Times New Roman" w:hAnsi="Times New Roman"/>
        </w:rPr>
      </w:pPr>
      <w:r w:rsidRPr="00FE3E77">
        <w:rPr>
          <w:rFonts w:ascii="Times New Roman" w:hAnsi="Times New Roman"/>
        </w:rPr>
        <w:t>Section 5</w:t>
      </w:r>
      <w:r w:rsidRPr="00FE3E77">
        <w:rPr>
          <w:rFonts w:ascii="Times New Roman" w:hAnsi="Times New Roman"/>
        </w:rPr>
        <w:tab/>
      </w:r>
      <w:r w:rsidRPr="00FE3E77">
        <w:rPr>
          <w:rFonts w:ascii="Times New Roman" w:hAnsi="Times New Roman"/>
        </w:rPr>
        <w:tab/>
        <w:t>Price and Cost Proposal</w:t>
      </w:r>
    </w:p>
    <w:p w14:paraId="42DB46DE" w14:textId="77777777" w:rsidR="00FD64CF" w:rsidRPr="00FE3E77" w:rsidRDefault="00FD64CF" w:rsidP="00FD64CF">
      <w:pPr>
        <w:rPr>
          <w:rFonts w:ascii="Times New Roman" w:hAnsi="Times New Roman"/>
        </w:rPr>
      </w:pPr>
    </w:p>
    <w:p w14:paraId="713A7CC0" w14:textId="77777777" w:rsidR="00FD64CF" w:rsidRPr="00FE3E77" w:rsidRDefault="00FD64CF" w:rsidP="00FD64CF">
      <w:pPr>
        <w:rPr>
          <w:rFonts w:ascii="Times New Roman" w:hAnsi="Times New Roman"/>
          <w:szCs w:val="24"/>
        </w:rPr>
      </w:pPr>
      <w:r w:rsidRPr="00FE3E77">
        <w:rPr>
          <w:rFonts w:ascii="Times New Roman" w:hAnsi="Times New Roman"/>
        </w:rPr>
        <w:t>Attachment A</w:t>
      </w:r>
      <w:r w:rsidRPr="00FE3E77">
        <w:rPr>
          <w:rFonts w:ascii="Times New Roman" w:hAnsi="Times New Roman"/>
        </w:rPr>
        <w:tab/>
      </w:r>
      <w:r w:rsidRPr="00FE3E77">
        <w:rPr>
          <w:rFonts w:ascii="Times New Roman" w:hAnsi="Times New Roman"/>
        </w:rPr>
        <w:tab/>
      </w:r>
      <w:r w:rsidRPr="00FE3E77">
        <w:rPr>
          <w:rFonts w:ascii="Times New Roman" w:hAnsi="Times New Roman"/>
          <w:szCs w:val="24"/>
        </w:rPr>
        <w:t>NASPO ValuePoint Master Agreement Terms and Conditions</w:t>
      </w:r>
    </w:p>
    <w:p w14:paraId="6BD0C43D" w14:textId="77777777" w:rsidR="00FD64CF" w:rsidRPr="00FE3E77" w:rsidRDefault="00FD64CF" w:rsidP="00FD64CF">
      <w:pPr>
        <w:rPr>
          <w:rFonts w:ascii="Times New Roman" w:hAnsi="Times New Roman"/>
          <w:szCs w:val="24"/>
        </w:rPr>
      </w:pPr>
    </w:p>
    <w:p w14:paraId="430546FB" w14:textId="27767EC9" w:rsidR="00FD64CF" w:rsidRPr="00FE3E77" w:rsidRDefault="00FD64CF" w:rsidP="00FD64CF">
      <w:pPr>
        <w:rPr>
          <w:rFonts w:ascii="Times New Roman" w:hAnsi="Times New Roman"/>
          <w:szCs w:val="24"/>
        </w:rPr>
      </w:pPr>
      <w:r w:rsidRPr="00FE3E77">
        <w:rPr>
          <w:rFonts w:ascii="Times New Roman" w:hAnsi="Times New Roman"/>
          <w:szCs w:val="24"/>
        </w:rPr>
        <w:t>Attachment B</w:t>
      </w:r>
      <w:r w:rsidRPr="00FE3E77">
        <w:rPr>
          <w:rFonts w:ascii="Times New Roman" w:hAnsi="Times New Roman"/>
          <w:szCs w:val="24"/>
        </w:rPr>
        <w:tab/>
      </w:r>
      <w:r w:rsidRPr="00FE3E77">
        <w:rPr>
          <w:rFonts w:ascii="Times New Roman" w:hAnsi="Times New Roman"/>
          <w:szCs w:val="24"/>
        </w:rPr>
        <w:tab/>
      </w:r>
      <w:r w:rsidRPr="00FE3E77">
        <w:rPr>
          <w:rFonts w:ascii="Times New Roman" w:hAnsi="Times New Roman"/>
        </w:rPr>
        <w:t>Scope of Work</w:t>
      </w:r>
      <w:r w:rsidRPr="00FE3E77">
        <w:rPr>
          <w:rFonts w:ascii="Times New Roman" w:hAnsi="Times New Roman"/>
        </w:rPr>
        <w:br/>
      </w:r>
      <w:r w:rsidRPr="00FE3E77">
        <w:rPr>
          <w:rFonts w:ascii="Times New Roman" w:hAnsi="Times New Roman"/>
        </w:rPr>
        <w:br/>
      </w:r>
      <w:r w:rsidRPr="00FE3E77">
        <w:rPr>
          <w:rFonts w:ascii="Times New Roman" w:hAnsi="Times New Roman"/>
          <w:szCs w:val="24"/>
        </w:rPr>
        <w:t>Attachment C</w:t>
      </w:r>
      <w:r w:rsidRPr="00FE3E77">
        <w:rPr>
          <w:rFonts w:ascii="Times New Roman" w:hAnsi="Times New Roman"/>
          <w:szCs w:val="24"/>
        </w:rPr>
        <w:tab/>
      </w:r>
      <w:r w:rsidRPr="00FE3E77">
        <w:rPr>
          <w:rFonts w:ascii="Times New Roman" w:hAnsi="Times New Roman"/>
          <w:szCs w:val="24"/>
        </w:rPr>
        <w:tab/>
        <w:t>Cost Language and Evaluation Sheets</w:t>
      </w:r>
    </w:p>
    <w:p w14:paraId="07EAB127" w14:textId="0E4FBFCA" w:rsidR="008B5C40" w:rsidRPr="00FE3E77" w:rsidRDefault="008B5C40" w:rsidP="00FD64CF">
      <w:pPr>
        <w:rPr>
          <w:rFonts w:ascii="Times New Roman" w:hAnsi="Times New Roman"/>
          <w:szCs w:val="24"/>
        </w:rPr>
      </w:pPr>
    </w:p>
    <w:p w14:paraId="2746F39F" w14:textId="46BC3B0E" w:rsidR="008B5C40" w:rsidRPr="00FE3E77" w:rsidRDefault="008B5C40" w:rsidP="008B5C40">
      <w:pPr>
        <w:rPr>
          <w:rFonts w:ascii="Times New Roman" w:hAnsi="Times New Roman"/>
          <w:szCs w:val="24"/>
        </w:rPr>
      </w:pPr>
      <w:r w:rsidRPr="00FE3E77">
        <w:rPr>
          <w:rFonts w:ascii="Times New Roman" w:hAnsi="Times New Roman"/>
          <w:szCs w:val="24"/>
        </w:rPr>
        <w:t>Attachment D</w:t>
      </w:r>
      <w:r w:rsidRPr="00FE3E77">
        <w:rPr>
          <w:rFonts w:ascii="Times New Roman" w:hAnsi="Times New Roman"/>
          <w:szCs w:val="24"/>
        </w:rPr>
        <w:tab/>
      </w:r>
      <w:r w:rsidRPr="00FE3E77">
        <w:rPr>
          <w:rFonts w:ascii="Times New Roman" w:hAnsi="Times New Roman"/>
          <w:szCs w:val="24"/>
        </w:rPr>
        <w:tab/>
        <w:t xml:space="preserve">Acknowledgement </w:t>
      </w:r>
      <w:r w:rsidR="003A0139" w:rsidRPr="00FE3E77">
        <w:rPr>
          <w:rFonts w:ascii="Times New Roman" w:hAnsi="Times New Roman"/>
          <w:szCs w:val="24"/>
        </w:rPr>
        <w:t>of</w:t>
      </w:r>
      <w:r w:rsidRPr="00FE3E77">
        <w:rPr>
          <w:rFonts w:ascii="Times New Roman" w:hAnsi="Times New Roman"/>
          <w:szCs w:val="24"/>
        </w:rPr>
        <w:t xml:space="preserve"> Receipt Form</w:t>
      </w:r>
    </w:p>
    <w:p w14:paraId="74EF29DB" w14:textId="77777777" w:rsidR="008B5C40" w:rsidRPr="00FE3E77" w:rsidRDefault="008B5C40" w:rsidP="008B5C40">
      <w:pPr>
        <w:rPr>
          <w:rFonts w:ascii="Times New Roman" w:hAnsi="Times New Roman"/>
          <w:szCs w:val="24"/>
        </w:rPr>
      </w:pPr>
    </w:p>
    <w:p w14:paraId="67FCEEE7" w14:textId="24676A19" w:rsidR="008B5C40" w:rsidRPr="00FE3E77" w:rsidRDefault="008B5C40" w:rsidP="008B5C40">
      <w:pPr>
        <w:rPr>
          <w:rFonts w:ascii="Times New Roman" w:hAnsi="Times New Roman"/>
          <w:szCs w:val="24"/>
        </w:rPr>
      </w:pPr>
      <w:r w:rsidRPr="00FE3E77">
        <w:rPr>
          <w:rFonts w:ascii="Times New Roman" w:hAnsi="Times New Roman"/>
          <w:szCs w:val="24"/>
        </w:rPr>
        <w:t>Attachment E</w:t>
      </w:r>
      <w:r w:rsidRPr="00FE3E77">
        <w:rPr>
          <w:rFonts w:ascii="Times New Roman" w:hAnsi="Times New Roman"/>
          <w:szCs w:val="24"/>
        </w:rPr>
        <w:tab/>
      </w:r>
      <w:r w:rsidRPr="00FE3E77">
        <w:rPr>
          <w:rFonts w:ascii="Times New Roman" w:hAnsi="Times New Roman"/>
          <w:szCs w:val="24"/>
        </w:rPr>
        <w:tab/>
        <w:t>Letter of Transmittal Form</w:t>
      </w:r>
    </w:p>
    <w:p w14:paraId="2E5DF4C9" w14:textId="77777777" w:rsidR="008B5C40" w:rsidRPr="00FE3E77" w:rsidRDefault="008B5C40" w:rsidP="008B5C40">
      <w:pPr>
        <w:rPr>
          <w:rFonts w:ascii="Times New Roman" w:hAnsi="Times New Roman"/>
          <w:szCs w:val="24"/>
        </w:rPr>
      </w:pPr>
    </w:p>
    <w:p w14:paraId="6D661372" w14:textId="294102DC" w:rsidR="008B5C40" w:rsidRPr="00FE3E77" w:rsidRDefault="008B5C40" w:rsidP="008B5C40">
      <w:pPr>
        <w:rPr>
          <w:rFonts w:ascii="Times New Roman" w:hAnsi="Times New Roman"/>
          <w:szCs w:val="24"/>
        </w:rPr>
      </w:pPr>
      <w:r w:rsidRPr="00FE3E77">
        <w:rPr>
          <w:rFonts w:ascii="Times New Roman" w:hAnsi="Times New Roman"/>
          <w:szCs w:val="24"/>
        </w:rPr>
        <w:t>Attachment F</w:t>
      </w:r>
      <w:r w:rsidRPr="00FE3E77">
        <w:rPr>
          <w:rFonts w:ascii="Times New Roman" w:hAnsi="Times New Roman"/>
          <w:szCs w:val="24"/>
        </w:rPr>
        <w:tab/>
      </w:r>
      <w:r w:rsidRPr="00FE3E77">
        <w:rPr>
          <w:rFonts w:ascii="Times New Roman" w:hAnsi="Times New Roman"/>
          <w:szCs w:val="24"/>
        </w:rPr>
        <w:tab/>
        <w:t>Reference Questionnaire</w:t>
      </w:r>
    </w:p>
    <w:p w14:paraId="3E177E93" w14:textId="77777777" w:rsidR="008B5C40" w:rsidRPr="00FE3E77" w:rsidRDefault="008B5C40" w:rsidP="008B5C40">
      <w:pPr>
        <w:rPr>
          <w:rFonts w:ascii="Times New Roman" w:hAnsi="Times New Roman"/>
          <w:szCs w:val="24"/>
        </w:rPr>
      </w:pPr>
    </w:p>
    <w:p w14:paraId="247D4F6C" w14:textId="353C3F3C" w:rsidR="008B5C40" w:rsidRPr="00FE3E77" w:rsidRDefault="008B5C40" w:rsidP="008B5C40">
      <w:pPr>
        <w:rPr>
          <w:rFonts w:ascii="Times New Roman" w:hAnsi="Times New Roman"/>
          <w:szCs w:val="24"/>
        </w:rPr>
      </w:pPr>
      <w:r w:rsidRPr="00FE3E77">
        <w:rPr>
          <w:rFonts w:ascii="Times New Roman" w:hAnsi="Times New Roman"/>
          <w:szCs w:val="24"/>
        </w:rPr>
        <w:t>Attachment G</w:t>
      </w:r>
      <w:r w:rsidRPr="00FE3E77">
        <w:rPr>
          <w:rFonts w:ascii="Times New Roman" w:hAnsi="Times New Roman"/>
          <w:szCs w:val="24"/>
        </w:rPr>
        <w:tab/>
      </w:r>
      <w:r w:rsidRPr="00FE3E77">
        <w:rPr>
          <w:rFonts w:ascii="Times New Roman" w:hAnsi="Times New Roman"/>
          <w:szCs w:val="24"/>
        </w:rPr>
        <w:tab/>
        <w:t>Technical Requirements</w:t>
      </w:r>
    </w:p>
    <w:p w14:paraId="3169D562" w14:textId="0436A75C" w:rsidR="008B5C40" w:rsidRPr="00FE3E77" w:rsidRDefault="008B5C40" w:rsidP="008B5C40">
      <w:pPr>
        <w:rPr>
          <w:rFonts w:ascii="Times New Roman" w:hAnsi="Times New Roman"/>
        </w:rPr>
      </w:pPr>
    </w:p>
    <w:p w14:paraId="28C9D704" w14:textId="4B20160B" w:rsidR="008B5C40" w:rsidRPr="00FE3E77" w:rsidRDefault="008B5C40" w:rsidP="008B5C40">
      <w:pPr>
        <w:rPr>
          <w:rFonts w:ascii="Times New Roman" w:hAnsi="Times New Roman"/>
        </w:rPr>
      </w:pPr>
      <w:r w:rsidRPr="00FE3E77">
        <w:rPr>
          <w:rFonts w:ascii="Times New Roman" w:hAnsi="Times New Roman"/>
        </w:rPr>
        <w:t>Attachment H</w:t>
      </w:r>
      <w:r w:rsidRPr="00FE3E77">
        <w:rPr>
          <w:rFonts w:ascii="Times New Roman" w:hAnsi="Times New Roman"/>
        </w:rPr>
        <w:tab/>
      </w:r>
      <w:r w:rsidRPr="00FE3E77">
        <w:rPr>
          <w:rFonts w:ascii="Times New Roman" w:hAnsi="Times New Roman"/>
        </w:rPr>
        <w:tab/>
        <w:t>Historical Usage Data</w:t>
      </w:r>
    </w:p>
    <w:p w14:paraId="7DE22ADB" w14:textId="087C3E61" w:rsidR="008B5C40" w:rsidRPr="00FE3E77" w:rsidRDefault="008B5C40" w:rsidP="00FD64CF">
      <w:pPr>
        <w:rPr>
          <w:rFonts w:ascii="Times New Roman" w:hAnsi="Times New Roman"/>
        </w:rPr>
      </w:pPr>
    </w:p>
    <w:p w14:paraId="2171C6EA" w14:textId="1BB88AB6" w:rsidR="008B5C40" w:rsidRPr="00FE3E77" w:rsidRDefault="008B5C40" w:rsidP="00FD64CF">
      <w:pPr>
        <w:rPr>
          <w:rFonts w:ascii="Times New Roman" w:hAnsi="Times New Roman"/>
        </w:rPr>
      </w:pPr>
      <w:r w:rsidRPr="00FE3E77">
        <w:rPr>
          <w:rFonts w:ascii="Times New Roman" w:hAnsi="Times New Roman"/>
        </w:rPr>
        <w:t>Attachment I</w:t>
      </w:r>
      <w:r w:rsidRPr="00FE3E77">
        <w:rPr>
          <w:rFonts w:ascii="Times New Roman" w:hAnsi="Times New Roman"/>
        </w:rPr>
        <w:tab/>
      </w:r>
      <w:r w:rsidRPr="00FE3E77">
        <w:rPr>
          <w:rFonts w:ascii="Times New Roman" w:hAnsi="Times New Roman"/>
        </w:rPr>
        <w:tab/>
        <w:t>Languages</w:t>
      </w:r>
    </w:p>
    <w:p w14:paraId="11AE1F91" w14:textId="0F66D3D2" w:rsidR="008B5C40" w:rsidRPr="00FE3E77" w:rsidRDefault="008B5C40" w:rsidP="00FD64CF">
      <w:pPr>
        <w:rPr>
          <w:rFonts w:ascii="Times New Roman" w:hAnsi="Times New Roman"/>
        </w:rPr>
      </w:pPr>
    </w:p>
    <w:p w14:paraId="35D98022" w14:textId="76CD6C4C" w:rsidR="00FD64CF" w:rsidRPr="00FE3E77" w:rsidRDefault="00FD64CF" w:rsidP="00FD64CF">
      <w:pPr>
        <w:tabs>
          <w:tab w:val="left" w:pos="720"/>
          <w:tab w:val="left" w:pos="1440"/>
          <w:tab w:val="left" w:pos="2160"/>
          <w:tab w:val="left" w:pos="3570"/>
        </w:tabs>
        <w:rPr>
          <w:rFonts w:ascii="Times New Roman" w:hAnsi="Times New Roman"/>
        </w:rPr>
      </w:pPr>
      <w:r w:rsidRPr="00FE3E77">
        <w:rPr>
          <w:rFonts w:ascii="Times New Roman" w:hAnsi="Times New Roman"/>
        </w:rPr>
        <w:t xml:space="preserve">Attachments </w:t>
      </w:r>
      <w:r w:rsidR="00853F85" w:rsidRPr="00FE3E77">
        <w:rPr>
          <w:rFonts w:ascii="Times New Roman" w:hAnsi="Times New Roman"/>
        </w:rPr>
        <w:t>J</w:t>
      </w:r>
      <w:r w:rsidR="00EE4277" w:rsidRPr="00FE3E77">
        <w:rPr>
          <w:rFonts w:ascii="Times New Roman" w:hAnsi="Times New Roman"/>
        </w:rPr>
        <w:tab/>
      </w:r>
      <w:r w:rsidR="00EE4277" w:rsidRPr="00FE3E77">
        <w:rPr>
          <w:rFonts w:ascii="Times New Roman" w:hAnsi="Times New Roman"/>
        </w:rPr>
        <w:tab/>
        <w:t>Lead</w:t>
      </w:r>
      <w:r w:rsidRPr="00FE3E77">
        <w:rPr>
          <w:rFonts w:ascii="Times New Roman" w:hAnsi="Times New Roman"/>
        </w:rPr>
        <w:t xml:space="preserve"> State</w:t>
      </w:r>
      <w:r w:rsidR="00EE4277" w:rsidRPr="00FE3E77">
        <w:rPr>
          <w:rFonts w:ascii="Times New Roman" w:hAnsi="Times New Roman"/>
        </w:rPr>
        <w:t>’</w:t>
      </w:r>
      <w:r w:rsidRPr="00FE3E77">
        <w:rPr>
          <w:rFonts w:ascii="Times New Roman" w:hAnsi="Times New Roman"/>
        </w:rPr>
        <w:t>s Terms and Conditions</w:t>
      </w:r>
    </w:p>
    <w:p w14:paraId="77CE686E" w14:textId="773AD695" w:rsidR="00EE4277" w:rsidRPr="00FE3E77" w:rsidRDefault="00EE4277" w:rsidP="00FD64CF">
      <w:pPr>
        <w:tabs>
          <w:tab w:val="left" w:pos="720"/>
          <w:tab w:val="left" w:pos="1440"/>
          <w:tab w:val="left" w:pos="2160"/>
          <w:tab w:val="left" w:pos="3570"/>
        </w:tabs>
        <w:rPr>
          <w:rFonts w:ascii="Times New Roman" w:hAnsi="Times New Roman"/>
        </w:rPr>
      </w:pPr>
    </w:p>
    <w:p w14:paraId="2746F88F" w14:textId="6500CD32" w:rsidR="00EE4277" w:rsidRPr="00FE3E77" w:rsidRDefault="00EE4277" w:rsidP="00EE4277">
      <w:pPr>
        <w:tabs>
          <w:tab w:val="left" w:pos="720"/>
          <w:tab w:val="left" w:pos="1440"/>
          <w:tab w:val="left" w:pos="2160"/>
          <w:tab w:val="left" w:pos="3570"/>
        </w:tabs>
        <w:rPr>
          <w:rFonts w:ascii="Times New Roman" w:hAnsi="Times New Roman"/>
        </w:rPr>
      </w:pPr>
      <w:r w:rsidRPr="00FE3E77">
        <w:rPr>
          <w:rFonts w:ascii="Times New Roman" w:hAnsi="Times New Roman"/>
        </w:rPr>
        <w:t>Attachment K</w:t>
      </w:r>
      <w:r w:rsidRPr="00FE3E77">
        <w:rPr>
          <w:rFonts w:ascii="Times New Roman" w:hAnsi="Times New Roman"/>
        </w:rPr>
        <w:tab/>
      </w:r>
      <w:r w:rsidRPr="00FE3E77">
        <w:rPr>
          <w:rFonts w:ascii="Times New Roman" w:hAnsi="Times New Roman"/>
        </w:rPr>
        <w:tab/>
        <w:t>Additional States’ Special Terms &amp; Conditions</w:t>
      </w:r>
    </w:p>
    <w:p w14:paraId="6ACCE0D0" w14:textId="77777777" w:rsidR="003A0139" w:rsidRPr="00FE3E77" w:rsidRDefault="003A0139" w:rsidP="00EE4277">
      <w:pPr>
        <w:tabs>
          <w:tab w:val="left" w:pos="720"/>
          <w:tab w:val="left" w:pos="1440"/>
          <w:tab w:val="left" w:pos="2160"/>
          <w:tab w:val="left" w:pos="3570"/>
        </w:tabs>
        <w:rPr>
          <w:rFonts w:ascii="Times New Roman" w:hAnsi="Times New Roman"/>
        </w:rPr>
      </w:pPr>
    </w:p>
    <w:p w14:paraId="535E07BB" w14:textId="7704081A" w:rsidR="003A0139" w:rsidRPr="00FE3E77" w:rsidRDefault="003A0139" w:rsidP="00EE4277">
      <w:pPr>
        <w:tabs>
          <w:tab w:val="left" w:pos="720"/>
          <w:tab w:val="left" w:pos="1440"/>
          <w:tab w:val="left" w:pos="2160"/>
          <w:tab w:val="left" w:pos="3570"/>
        </w:tabs>
        <w:rPr>
          <w:rFonts w:ascii="Times New Roman" w:hAnsi="Times New Roman"/>
          <w:b/>
          <w:sz w:val="32"/>
          <w:szCs w:val="32"/>
        </w:rPr>
      </w:pPr>
      <w:r w:rsidRPr="00FE3E77">
        <w:rPr>
          <w:rFonts w:ascii="Times New Roman" w:hAnsi="Times New Roman"/>
        </w:rPr>
        <w:t xml:space="preserve">Attachment L </w:t>
      </w:r>
      <w:r w:rsidRPr="00FE3E77">
        <w:rPr>
          <w:rFonts w:ascii="Times New Roman" w:hAnsi="Times New Roman"/>
        </w:rPr>
        <w:tab/>
      </w:r>
      <w:r w:rsidRPr="00FE3E77">
        <w:rPr>
          <w:rFonts w:ascii="Times New Roman" w:hAnsi="Times New Roman"/>
        </w:rPr>
        <w:tab/>
        <w:t>Campaign Contribution Disclosure Form</w:t>
      </w:r>
    </w:p>
    <w:p w14:paraId="1B19C4CB" w14:textId="6E23FB05" w:rsidR="008B5C40" w:rsidRPr="00FE3E77" w:rsidRDefault="00FD64CF" w:rsidP="004A66AB">
      <w:pPr>
        <w:rPr>
          <w:rFonts w:ascii="Times New Roman" w:hAnsi="Times New Roman"/>
        </w:rPr>
      </w:pPr>
      <w:r w:rsidRPr="00FE3E77">
        <w:rPr>
          <w:rFonts w:ascii="Times New Roman" w:hAnsi="Times New Roman"/>
        </w:rPr>
        <w:tab/>
      </w:r>
      <w:r w:rsidRPr="00FE3E77">
        <w:rPr>
          <w:rFonts w:ascii="Times New Roman" w:hAnsi="Times New Roman"/>
        </w:rPr>
        <w:tab/>
      </w:r>
    </w:p>
    <w:p w14:paraId="16280753" w14:textId="4D65A80C" w:rsidR="008B5C40" w:rsidRPr="00FE3E77" w:rsidRDefault="008B5C40" w:rsidP="004A66AB">
      <w:pPr>
        <w:rPr>
          <w:rFonts w:ascii="Times New Roman" w:hAnsi="Times New Roman"/>
        </w:rPr>
      </w:pPr>
    </w:p>
    <w:p w14:paraId="4FECBAF0" w14:textId="427A01B6" w:rsidR="008B5C40" w:rsidRPr="00FE3E77" w:rsidRDefault="008B5C40" w:rsidP="004A66AB">
      <w:pPr>
        <w:rPr>
          <w:rFonts w:ascii="Times New Roman" w:hAnsi="Times New Roman"/>
        </w:rPr>
      </w:pPr>
    </w:p>
    <w:p w14:paraId="5DA08CB1" w14:textId="684ED738" w:rsidR="008B5C40" w:rsidRPr="00FE3E77" w:rsidRDefault="008B5C40" w:rsidP="004A66AB">
      <w:pPr>
        <w:rPr>
          <w:rFonts w:ascii="Times New Roman" w:hAnsi="Times New Roman"/>
        </w:rPr>
      </w:pPr>
    </w:p>
    <w:p w14:paraId="33A373C9" w14:textId="0CCB7C99" w:rsidR="008B5C40" w:rsidRPr="00FE3E77" w:rsidRDefault="008B5C40" w:rsidP="004A66AB">
      <w:pPr>
        <w:rPr>
          <w:rFonts w:ascii="Times New Roman" w:hAnsi="Times New Roman"/>
        </w:rPr>
      </w:pPr>
    </w:p>
    <w:p w14:paraId="7577AB42" w14:textId="380DBB26" w:rsidR="008B5C40" w:rsidRPr="00FE3E77" w:rsidRDefault="008B5C40" w:rsidP="004A66AB">
      <w:pPr>
        <w:rPr>
          <w:rFonts w:ascii="Times New Roman" w:hAnsi="Times New Roman"/>
        </w:rPr>
      </w:pPr>
    </w:p>
    <w:p w14:paraId="01D17182" w14:textId="6F29091B" w:rsidR="008B5C40" w:rsidRPr="00FE3E77" w:rsidRDefault="008B5C40" w:rsidP="004A66AB">
      <w:pPr>
        <w:rPr>
          <w:rFonts w:ascii="Times New Roman" w:hAnsi="Times New Roman"/>
        </w:rPr>
      </w:pPr>
    </w:p>
    <w:p w14:paraId="7076A945" w14:textId="7662A1CD" w:rsidR="008B5C40" w:rsidRPr="00FE3E77" w:rsidRDefault="008B5C40" w:rsidP="004A66AB">
      <w:pPr>
        <w:rPr>
          <w:rFonts w:ascii="Times New Roman" w:hAnsi="Times New Roman"/>
        </w:rPr>
      </w:pPr>
    </w:p>
    <w:p w14:paraId="40E61FA5" w14:textId="2E133668" w:rsidR="008B5C40" w:rsidRPr="00FE3E77" w:rsidRDefault="008B5C40" w:rsidP="004A66AB">
      <w:pPr>
        <w:rPr>
          <w:rFonts w:ascii="Times New Roman" w:hAnsi="Times New Roman"/>
        </w:rPr>
      </w:pPr>
    </w:p>
    <w:p w14:paraId="6C5D442D" w14:textId="77777777" w:rsidR="00FD64CF" w:rsidRPr="00FE3E77" w:rsidRDefault="00FD64CF" w:rsidP="00FD64CF">
      <w:pPr>
        <w:pStyle w:val="Heading1"/>
        <w:keepLines w:val="0"/>
        <w:autoSpaceDE/>
        <w:autoSpaceDN/>
        <w:adjustRightInd/>
        <w:spacing w:before="0"/>
        <w:contextualSpacing/>
        <w:jc w:val="both"/>
        <w:rPr>
          <w:rFonts w:ascii="Times New Roman" w:hAnsi="Times New Roman" w:cs="Times New Roman"/>
          <w:sz w:val="28"/>
        </w:rPr>
      </w:pPr>
      <w:r w:rsidRPr="00FE3E77">
        <w:rPr>
          <w:rFonts w:ascii="Times New Roman" w:hAnsi="Times New Roman" w:cs="Times New Roman"/>
          <w:sz w:val="28"/>
        </w:rPr>
        <w:lastRenderedPageBreak/>
        <w:t>RFP Administrative Information</w:t>
      </w:r>
    </w:p>
    <w:tbl>
      <w:tblPr>
        <w:tblW w:w="11340" w:type="dxa"/>
        <w:tblInd w:w="-90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115" w:type="dxa"/>
          <w:right w:w="115" w:type="dxa"/>
        </w:tblCellMar>
        <w:tblLook w:val="04A0" w:firstRow="1" w:lastRow="0" w:firstColumn="1" w:lastColumn="0" w:noHBand="0" w:noVBand="1"/>
      </w:tblPr>
      <w:tblGrid>
        <w:gridCol w:w="5700"/>
        <w:gridCol w:w="5640"/>
      </w:tblGrid>
      <w:tr w:rsidR="00FD64CF" w:rsidRPr="00FE3E77" w14:paraId="37738480" w14:textId="77777777" w:rsidTr="008B5C40">
        <w:trPr>
          <w:trHeight w:val="485"/>
        </w:trPr>
        <w:tc>
          <w:tcPr>
            <w:tcW w:w="5700" w:type="dxa"/>
          </w:tcPr>
          <w:p w14:paraId="510D5879" w14:textId="77777777" w:rsidR="00FD64CF" w:rsidRPr="00FE3E77" w:rsidRDefault="00FD64CF" w:rsidP="008B5C40">
            <w:pPr>
              <w:contextualSpacing/>
              <w:rPr>
                <w:rFonts w:ascii="Times New Roman" w:hAnsi="Times New Roman"/>
                <w:strike/>
                <w:sz w:val="22"/>
                <w:szCs w:val="22"/>
              </w:rPr>
            </w:pPr>
            <w:r w:rsidRPr="00FE3E77">
              <w:rPr>
                <w:rFonts w:ascii="Times New Roman" w:hAnsi="Times New Roman"/>
                <w:sz w:val="22"/>
                <w:szCs w:val="22"/>
              </w:rPr>
              <w:t>RFP Title:</w:t>
            </w:r>
          </w:p>
        </w:tc>
        <w:tc>
          <w:tcPr>
            <w:tcW w:w="5640" w:type="dxa"/>
          </w:tcPr>
          <w:p w14:paraId="080809FB"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 xml:space="preserve">On-Demand Remote Interpreting (OPI and VRI) and Document Translation </w:t>
            </w:r>
          </w:p>
        </w:tc>
      </w:tr>
      <w:tr w:rsidR="00FD64CF" w:rsidRPr="00FE3E77" w14:paraId="5AA7D52B" w14:textId="77777777" w:rsidTr="008B5C40">
        <w:trPr>
          <w:trHeight w:val="440"/>
        </w:trPr>
        <w:tc>
          <w:tcPr>
            <w:tcW w:w="5700" w:type="dxa"/>
          </w:tcPr>
          <w:p w14:paraId="65AF03AE"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 xml:space="preserve">RFP Project Description: </w:t>
            </w:r>
          </w:p>
          <w:p w14:paraId="062D1A9B"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(See Section 1.1)</w:t>
            </w:r>
          </w:p>
        </w:tc>
        <w:tc>
          <w:tcPr>
            <w:tcW w:w="5640" w:type="dxa"/>
          </w:tcPr>
          <w:p w14:paraId="0B627179"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 xml:space="preserve">The State of New Mexico in conjunction with NASPO ValuePoint, is seeking Contractor(s) to provide On-Demand Remote Interpretation Services: Over-the-Phone Interpretation (OPI), Video Remote Interpretation (VRI), and Document Translation </w:t>
            </w:r>
          </w:p>
        </w:tc>
      </w:tr>
      <w:tr w:rsidR="00FD64CF" w:rsidRPr="00FE3E77" w14:paraId="495336D9" w14:textId="77777777" w:rsidTr="008B5C40">
        <w:trPr>
          <w:trHeight w:val="1520"/>
        </w:trPr>
        <w:tc>
          <w:tcPr>
            <w:tcW w:w="5700" w:type="dxa"/>
          </w:tcPr>
          <w:p w14:paraId="73A9C4E2"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 xml:space="preserve">RFP Lead: </w:t>
            </w:r>
          </w:p>
          <w:p w14:paraId="52F31261"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(See Section 1.2)</w:t>
            </w:r>
          </w:p>
          <w:p w14:paraId="5214EBE1" w14:textId="77777777" w:rsidR="00FD64CF" w:rsidRPr="00FE3E77" w:rsidRDefault="00FD64CF" w:rsidP="008B5C40">
            <w:pPr>
              <w:contextualSpacing/>
              <w:rPr>
                <w:rFonts w:ascii="Times New Roman" w:hAnsi="Times New Roman"/>
                <w:sz w:val="22"/>
                <w:szCs w:val="22"/>
              </w:rPr>
            </w:pPr>
          </w:p>
          <w:p w14:paraId="07A9EC03" w14:textId="77777777" w:rsidR="00FD64CF" w:rsidRPr="00FE3E77" w:rsidRDefault="00FD64CF" w:rsidP="008B5C40">
            <w:pPr>
              <w:contextualSpacing/>
              <w:rPr>
                <w:rFonts w:ascii="Times New Roman" w:hAnsi="Times New Roman"/>
                <w:sz w:val="22"/>
                <w:szCs w:val="22"/>
              </w:rPr>
            </w:pPr>
          </w:p>
        </w:tc>
        <w:tc>
          <w:tcPr>
            <w:tcW w:w="5640" w:type="dxa"/>
          </w:tcPr>
          <w:p w14:paraId="1CCFD754" w14:textId="77777777" w:rsidR="00FD64CF" w:rsidRPr="00FE3E77" w:rsidRDefault="00FD64CF" w:rsidP="008B5C40">
            <w:pPr>
              <w:rPr>
                <w:rFonts w:ascii="Times New Roman" w:hAnsi="Times New Roman"/>
              </w:rPr>
            </w:pPr>
            <w:r w:rsidRPr="00FE3E77">
              <w:rPr>
                <w:rFonts w:ascii="Times New Roman" w:hAnsi="Times New Roman"/>
              </w:rPr>
              <w:t>Name:</w:t>
            </w:r>
            <w:r w:rsidRPr="00FE3E77">
              <w:rPr>
                <w:rFonts w:ascii="Times New Roman" w:hAnsi="Times New Roman"/>
              </w:rPr>
              <w:tab/>
            </w:r>
            <w:r w:rsidRPr="00FE3E77">
              <w:rPr>
                <w:rFonts w:ascii="Times New Roman" w:hAnsi="Times New Roman"/>
              </w:rPr>
              <w:tab/>
              <w:t>Travis Dutton-Leyda</w:t>
            </w:r>
          </w:p>
          <w:p w14:paraId="6C8479BE" w14:textId="77777777" w:rsidR="00FD64CF" w:rsidRPr="00FE3E77" w:rsidRDefault="00FD64CF" w:rsidP="008B5C40">
            <w:pPr>
              <w:rPr>
                <w:rFonts w:ascii="Times New Roman" w:hAnsi="Times New Roman"/>
              </w:rPr>
            </w:pPr>
            <w:r w:rsidRPr="00FE3E77">
              <w:rPr>
                <w:rFonts w:ascii="Times New Roman" w:hAnsi="Times New Roman"/>
              </w:rPr>
              <w:t xml:space="preserve">Address: </w:t>
            </w:r>
            <w:r w:rsidRPr="00FE3E77">
              <w:rPr>
                <w:rFonts w:ascii="Times New Roman" w:hAnsi="Times New Roman"/>
              </w:rPr>
              <w:tab/>
              <w:t>State Purchasing Division</w:t>
            </w:r>
          </w:p>
          <w:p w14:paraId="313F7220" w14:textId="556D066F" w:rsidR="00FD64CF" w:rsidRPr="00FE3E77" w:rsidRDefault="00FD64CF" w:rsidP="008B5C40">
            <w:pPr>
              <w:ind w:left="1440"/>
              <w:rPr>
                <w:rFonts w:ascii="Times New Roman" w:hAnsi="Times New Roman"/>
              </w:rPr>
            </w:pPr>
            <w:r w:rsidRPr="00FE3E77">
              <w:rPr>
                <w:rFonts w:ascii="Times New Roman" w:hAnsi="Times New Roman"/>
              </w:rPr>
              <w:t>1100 St. Francis Dr.</w:t>
            </w:r>
            <w:r w:rsidR="000D3341" w:rsidRPr="00FE3E77">
              <w:rPr>
                <w:rFonts w:ascii="Times New Roman" w:hAnsi="Times New Roman"/>
              </w:rPr>
              <w:t>,</w:t>
            </w:r>
            <w:r w:rsidRPr="00FE3E77">
              <w:rPr>
                <w:rFonts w:ascii="Times New Roman" w:hAnsi="Times New Roman"/>
              </w:rPr>
              <w:t xml:space="preserve"> Room 2016</w:t>
            </w:r>
          </w:p>
          <w:p w14:paraId="6A09F217" w14:textId="77777777" w:rsidR="00FD64CF" w:rsidRPr="00FE3E77" w:rsidRDefault="00FD64CF" w:rsidP="008B5C40">
            <w:pPr>
              <w:ind w:left="1440"/>
              <w:rPr>
                <w:rFonts w:ascii="Times New Roman" w:hAnsi="Times New Roman"/>
              </w:rPr>
            </w:pPr>
            <w:r w:rsidRPr="00FE3E77">
              <w:rPr>
                <w:rFonts w:ascii="Times New Roman" w:hAnsi="Times New Roman"/>
              </w:rPr>
              <w:t>Santa Fe, NM  87505</w:t>
            </w:r>
          </w:p>
          <w:p w14:paraId="1A994C9A" w14:textId="77777777" w:rsidR="00FD64CF" w:rsidRPr="00FE3E77" w:rsidRDefault="00FD64CF" w:rsidP="008B5C40">
            <w:pPr>
              <w:rPr>
                <w:rFonts w:ascii="Times New Roman" w:hAnsi="Times New Roman"/>
              </w:rPr>
            </w:pPr>
            <w:r w:rsidRPr="00FE3E77">
              <w:rPr>
                <w:rFonts w:ascii="Times New Roman" w:hAnsi="Times New Roman"/>
              </w:rPr>
              <w:t>Telephone:</w:t>
            </w:r>
            <w:r w:rsidRPr="00FE3E77">
              <w:rPr>
                <w:rFonts w:ascii="Times New Roman" w:hAnsi="Times New Roman"/>
              </w:rPr>
              <w:tab/>
              <w:t>505-827-0477</w:t>
            </w:r>
          </w:p>
          <w:p w14:paraId="061C672C" w14:textId="77777777" w:rsidR="00FD64CF" w:rsidRPr="00FE3E77" w:rsidRDefault="00FD64CF" w:rsidP="008B5C40">
            <w:pPr>
              <w:rPr>
                <w:rFonts w:ascii="Times New Roman" w:hAnsi="Times New Roman"/>
              </w:rPr>
            </w:pPr>
            <w:r w:rsidRPr="00FE3E77">
              <w:rPr>
                <w:rFonts w:ascii="Times New Roman" w:hAnsi="Times New Roman"/>
              </w:rPr>
              <w:t>Fax:</w:t>
            </w:r>
            <w:r w:rsidRPr="00FE3E77">
              <w:rPr>
                <w:rFonts w:ascii="Times New Roman" w:hAnsi="Times New Roman"/>
              </w:rPr>
              <w:tab/>
            </w:r>
            <w:r w:rsidRPr="00FE3E77">
              <w:rPr>
                <w:rFonts w:ascii="Times New Roman" w:hAnsi="Times New Roman"/>
              </w:rPr>
              <w:tab/>
              <w:t>505-827-2484</w:t>
            </w:r>
          </w:p>
          <w:p w14:paraId="0AAEB172" w14:textId="6487F42A" w:rsidR="00FD64CF" w:rsidRPr="00A73854" w:rsidRDefault="00FD64CF" w:rsidP="008B5C40">
            <w:pPr>
              <w:rPr>
                <w:rStyle w:val="Hyperlink"/>
                <w:rFonts w:ascii="Times New Roman" w:hAnsi="Times New Roman"/>
              </w:rPr>
            </w:pPr>
            <w:r w:rsidRPr="00FE3E77">
              <w:rPr>
                <w:rFonts w:ascii="Times New Roman" w:hAnsi="Times New Roman"/>
              </w:rPr>
              <w:t>Email:</w:t>
            </w:r>
            <w:r w:rsidRPr="00FE3E77">
              <w:rPr>
                <w:rFonts w:ascii="Times New Roman" w:hAnsi="Times New Roman"/>
              </w:rPr>
              <w:tab/>
            </w:r>
            <w:r w:rsidRPr="00FE3E77">
              <w:rPr>
                <w:rFonts w:ascii="Times New Roman" w:hAnsi="Times New Roman"/>
              </w:rPr>
              <w:tab/>
            </w:r>
            <w:r w:rsidR="00A73854">
              <w:rPr>
                <w:rStyle w:val="Hyperlink"/>
                <w:rFonts w:ascii="Times New Roman" w:hAnsi="Times New Roman"/>
              </w:rPr>
              <w:fldChar w:fldCharType="begin"/>
            </w:r>
            <w:r w:rsidR="00A73854">
              <w:rPr>
                <w:rStyle w:val="Hyperlink"/>
                <w:rFonts w:ascii="Times New Roman" w:hAnsi="Times New Roman"/>
              </w:rPr>
              <w:instrText xml:space="preserve"> HYPERLINK "mailto:travis.dutton-leyda@state.nm.us" </w:instrText>
            </w:r>
            <w:r w:rsidR="00A73854">
              <w:rPr>
                <w:rStyle w:val="Hyperlink"/>
                <w:rFonts w:ascii="Times New Roman" w:hAnsi="Times New Roman"/>
              </w:rPr>
              <w:fldChar w:fldCharType="separate"/>
            </w:r>
            <w:r w:rsidRPr="00A73854">
              <w:rPr>
                <w:rStyle w:val="Hyperlink"/>
                <w:rFonts w:ascii="Times New Roman" w:hAnsi="Times New Roman"/>
              </w:rPr>
              <w:t>travis.dutton-leyda@state.nm.us</w:t>
            </w:r>
          </w:p>
          <w:p w14:paraId="6ADA0734" w14:textId="4D450425" w:rsidR="00FD64CF" w:rsidRPr="00FE3E77" w:rsidRDefault="00A73854" w:rsidP="008B5C40">
            <w:pPr>
              <w:contextualSpacing/>
              <w:rPr>
                <w:rFonts w:ascii="Times New Roman" w:hAnsi="Times New Roman"/>
                <w:sz w:val="22"/>
                <w:szCs w:val="22"/>
              </w:rPr>
            </w:pPr>
            <w:r>
              <w:rPr>
                <w:rStyle w:val="Hyperlink"/>
                <w:rFonts w:ascii="Times New Roman" w:hAnsi="Times New Roman"/>
              </w:rPr>
              <w:fldChar w:fldCharType="end"/>
            </w:r>
          </w:p>
        </w:tc>
      </w:tr>
      <w:tr w:rsidR="00FD64CF" w:rsidRPr="00FE3E77" w14:paraId="5F35F3E0" w14:textId="77777777" w:rsidTr="008B5C40">
        <w:trPr>
          <w:trHeight w:val="315"/>
        </w:trPr>
        <w:tc>
          <w:tcPr>
            <w:tcW w:w="5700" w:type="dxa"/>
          </w:tcPr>
          <w:p w14:paraId="186BFE79"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Submit sealed proposal (if submitting manually):</w:t>
            </w:r>
          </w:p>
          <w:p w14:paraId="020E210E" w14:textId="77777777" w:rsidR="00FD64CF" w:rsidRPr="00FE3E77" w:rsidRDefault="00FD64CF" w:rsidP="008B5C40">
            <w:pPr>
              <w:contextualSpacing/>
              <w:rPr>
                <w:rFonts w:ascii="Times New Roman" w:hAnsi="Times New Roman"/>
                <w:sz w:val="22"/>
                <w:szCs w:val="22"/>
              </w:rPr>
            </w:pPr>
          </w:p>
          <w:p w14:paraId="7316D94B" w14:textId="77777777" w:rsidR="00FD64CF" w:rsidRPr="00FE3E77" w:rsidRDefault="00FD64CF" w:rsidP="008B5C40">
            <w:pPr>
              <w:widowControl/>
              <w:contextualSpacing/>
              <w:rPr>
                <w:rFonts w:ascii="Times New Roman" w:hAnsi="Times New Roman"/>
                <w:sz w:val="22"/>
                <w:szCs w:val="22"/>
              </w:rPr>
            </w:pPr>
            <w:r w:rsidRPr="00FE3E77">
              <w:rPr>
                <w:rFonts w:ascii="Times New Roman" w:hAnsi="Times New Roman"/>
                <w:sz w:val="22"/>
                <w:szCs w:val="22"/>
              </w:rPr>
              <w:t>MANUAL PROPOSALS MUST BE RECEIVED AT THE PHYSICAL ADDRESS DESIGNATED FOR COURIER SERVICE AND TIME/DATE STAMPED BY THE STATE OF NEW MEXICO PURCHASING DIVISION PRIOR TO THE CLOSING DATE AND TIME.</w:t>
            </w:r>
          </w:p>
          <w:p w14:paraId="4E9B0FD4" w14:textId="77777777" w:rsidR="00FD64CF" w:rsidRPr="00FE3E77" w:rsidRDefault="00FD64CF" w:rsidP="008B5C40">
            <w:pPr>
              <w:contextualSpacing/>
              <w:rPr>
                <w:rFonts w:ascii="Times New Roman" w:hAnsi="Times New Roman"/>
                <w:sz w:val="22"/>
                <w:szCs w:val="22"/>
              </w:rPr>
            </w:pPr>
          </w:p>
          <w:p w14:paraId="2DBB130E"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Submit electronically via eProNM:</w:t>
            </w:r>
          </w:p>
          <w:p w14:paraId="7CD6CE28"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(See Section 2.10)</w:t>
            </w:r>
          </w:p>
        </w:tc>
        <w:tc>
          <w:tcPr>
            <w:tcW w:w="5640" w:type="dxa"/>
          </w:tcPr>
          <w:p w14:paraId="57AFDF13"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Address for Courier:</w:t>
            </w:r>
          </w:p>
          <w:p w14:paraId="110DB033"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1100 St. Francis Drive, Room 2016</w:t>
            </w:r>
          </w:p>
          <w:p w14:paraId="552D5544"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Santa Fe, NM 87505</w:t>
            </w:r>
          </w:p>
          <w:p w14:paraId="472CE925" w14:textId="77777777" w:rsidR="00FD64CF" w:rsidRPr="00FE3E77" w:rsidRDefault="00FD64CF" w:rsidP="008B5C40">
            <w:pPr>
              <w:contextualSpacing/>
              <w:rPr>
                <w:rFonts w:ascii="Times New Roman" w:hAnsi="Times New Roman"/>
                <w:sz w:val="22"/>
                <w:szCs w:val="22"/>
              </w:rPr>
            </w:pPr>
          </w:p>
          <w:p w14:paraId="20F9094F"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Address for US Mail:</w:t>
            </w:r>
            <w:r w:rsidRPr="00FE3E77">
              <w:rPr>
                <w:rFonts w:ascii="Times New Roman" w:hAnsi="Times New Roman"/>
                <w:sz w:val="22"/>
                <w:szCs w:val="22"/>
              </w:rPr>
              <w:br/>
              <w:t>PO Box 6850</w:t>
            </w:r>
          </w:p>
          <w:p w14:paraId="0CE6DF83"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Santa Fe, NM 87505</w:t>
            </w:r>
          </w:p>
          <w:p w14:paraId="101966D4" w14:textId="77777777" w:rsidR="00FD64CF" w:rsidRPr="00FE3E77" w:rsidRDefault="00FD64CF" w:rsidP="008B5C40">
            <w:pPr>
              <w:contextualSpacing/>
              <w:rPr>
                <w:rFonts w:ascii="Times New Roman" w:hAnsi="Times New Roman"/>
                <w:sz w:val="22"/>
                <w:szCs w:val="22"/>
              </w:rPr>
            </w:pPr>
          </w:p>
          <w:p w14:paraId="398A9C5F"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Electronic Submission:</w:t>
            </w:r>
          </w:p>
          <w:p w14:paraId="159DBBAF" w14:textId="77777777" w:rsidR="00FD64CF" w:rsidRPr="00FE3E77" w:rsidRDefault="009C2D91" w:rsidP="008B5C40">
            <w:pPr>
              <w:contextualSpacing/>
              <w:rPr>
                <w:rFonts w:ascii="Times New Roman" w:hAnsi="Times New Roman"/>
                <w:sz w:val="22"/>
                <w:szCs w:val="22"/>
              </w:rPr>
            </w:pPr>
            <w:hyperlink r:id="rId10" w:history="1">
              <w:r w:rsidR="00FD64CF" w:rsidRPr="00FE3E77">
                <w:rPr>
                  <w:rStyle w:val="Hyperlink"/>
                  <w:rFonts w:ascii="Times New Roman" w:hAnsi="Times New Roman"/>
                  <w:sz w:val="22"/>
                  <w:szCs w:val="22"/>
                </w:rPr>
                <w:t>https://bids.sciquest.com/apps/Router/PublicEvent?CustomerOrg=StateOfNewMexico</w:t>
              </w:r>
            </w:hyperlink>
            <w:r w:rsidR="00FD64CF" w:rsidRPr="00FE3E77">
              <w:rPr>
                <w:rFonts w:ascii="Times New Roman" w:hAnsi="Times New Roman"/>
                <w:sz w:val="22"/>
                <w:szCs w:val="22"/>
              </w:rPr>
              <w:t xml:space="preserve"> </w:t>
            </w:r>
          </w:p>
        </w:tc>
      </w:tr>
      <w:tr w:rsidR="00FD64CF" w:rsidRPr="00FE3E77" w14:paraId="229FA15F" w14:textId="77777777" w:rsidTr="008B5C40">
        <w:trPr>
          <w:trHeight w:val="315"/>
        </w:trPr>
        <w:tc>
          <w:tcPr>
            <w:tcW w:w="5700" w:type="dxa"/>
          </w:tcPr>
          <w:p w14:paraId="33D9C745"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Pre-Proposal Conference:</w:t>
            </w:r>
          </w:p>
          <w:p w14:paraId="44BE7550" w14:textId="77777777" w:rsidR="00FD64CF" w:rsidRPr="00FE3E77" w:rsidRDefault="00FD64CF" w:rsidP="008B5C40">
            <w:pPr>
              <w:contextualSpacing/>
              <w:rPr>
                <w:rFonts w:ascii="Times New Roman" w:hAnsi="Times New Roman"/>
                <w:sz w:val="22"/>
                <w:szCs w:val="22"/>
              </w:rPr>
            </w:pPr>
          </w:p>
          <w:p w14:paraId="59A75055"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Pre-Proposal Conference Location:</w:t>
            </w:r>
          </w:p>
          <w:p w14:paraId="02C1B7A8"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(See Section 2.3)</w:t>
            </w:r>
          </w:p>
          <w:p w14:paraId="5CAF5549" w14:textId="77777777" w:rsidR="00FD64CF" w:rsidRPr="00FE3E77" w:rsidRDefault="00FD64CF" w:rsidP="008B5C40">
            <w:pPr>
              <w:contextualSpacing/>
              <w:rPr>
                <w:rFonts w:ascii="Times New Roman" w:hAnsi="Times New Roman"/>
                <w:sz w:val="22"/>
                <w:szCs w:val="22"/>
              </w:rPr>
            </w:pPr>
          </w:p>
        </w:tc>
        <w:tc>
          <w:tcPr>
            <w:tcW w:w="5640" w:type="dxa"/>
          </w:tcPr>
          <w:p w14:paraId="4D67C6A2" w14:textId="60CAACB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w:t>
            </w:r>
            <w:r w:rsidR="00FE3E77" w:rsidRPr="00FE3E77">
              <w:rPr>
                <w:rFonts w:ascii="Times New Roman" w:hAnsi="Times New Roman"/>
                <w:sz w:val="22"/>
                <w:szCs w:val="22"/>
              </w:rPr>
              <w:t>2/12</w:t>
            </w:r>
            <w:r w:rsidR="00D345B7" w:rsidRPr="00FE3E77">
              <w:rPr>
                <w:rFonts w:ascii="Times New Roman" w:hAnsi="Times New Roman"/>
                <w:sz w:val="22"/>
                <w:szCs w:val="22"/>
              </w:rPr>
              <w:t>/2019</w:t>
            </w:r>
            <w:r w:rsidRPr="00FE3E77">
              <w:rPr>
                <w:rFonts w:ascii="Times New Roman" w:hAnsi="Times New Roman"/>
                <w:sz w:val="22"/>
                <w:szCs w:val="22"/>
              </w:rPr>
              <w:t xml:space="preserve">, </w:t>
            </w:r>
            <w:r w:rsidR="000D3341" w:rsidRPr="00FE3E77">
              <w:rPr>
                <w:rFonts w:ascii="Times New Roman" w:hAnsi="Times New Roman"/>
                <w:sz w:val="22"/>
                <w:szCs w:val="22"/>
              </w:rPr>
              <w:t xml:space="preserve">11AM </w:t>
            </w:r>
            <w:r w:rsidRPr="00FE3E77">
              <w:rPr>
                <w:rFonts w:ascii="Times New Roman" w:hAnsi="Times New Roman"/>
                <w:sz w:val="22"/>
                <w:szCs w:val="22"/>
              </w:rPr>
              <w:t xml:space="preserve">Mountain Time)  </w:t>
            </w:r>
          </w:p>
          <w:p w14:paraId="213C2206" w14:textId="77777777" w:rsidR="00FD64CF" w:rsidRPr="00FE3E77" w:rsidRDefault="00FD64CF" w:rsidP="008B5C40">
            <w:pPr>
              <w:contextualSpacing/>
              <w:rPr>
                <w:rFonts w:ascii="Times New Roman" w:hAnsi="Times New Roman"/>
                <w:color w:val="FF0000"/>
                <w:sz w:val="22"/>
                <w:szCs w:val="22"/>
              </w:rPr>
            </w:pPr>
          </w:p>
          <w:p w14:paraId="7CF58E7F" w14:textId="77777777" w:rsidR="009C2D91" w:rsidRPr="009C2D91" w:rsidRDefault="009C2D91" w:rsidP="009C2D91">
            <w:pPr>
              <w:contextualSpacing/>
              <w:rPr>
                <w:rFonts w:ascii="Times New Roman" w:hAnsi="Times New Roman"/>
                <w:sz w:val="22"/>
                <w:szCs w:val="22"/>
              </w:rPr>
            </w:pPr>
            <w:r w:rsidRPr="009C2D91">
              <w:rPr>
                <w:rFonts w:ascii="Times New Roman" w:hAnsi="Times New Roman"/>
                <w:sz w:val="22"/>
                <w:szCs w:val="22"/>
              </w:rPr>
              <w:t>Teleconference Call-in Info:</w:t>
            </w:r>
          </w:p>
          <w:p w14:paraId="7368A8AD" w14:textId="69C0DAD0" w:rsidR="009C2D91" w:rsidRPr="009C2D91" w:rsidRDefault="009C2D91" w:rsidP="009C2D91">
            <w:pPr>
              <w:contextualSpacing/>
              <w:rPr>
                <w:rFonts w:ascii="Times New Roman" w:hAnsi="Times New Roman"/>
                <w:sz w:val="22"/>
                <w:szCs w:val="22"/>
              </w:rPr>
            </w:pPr>
            <w:r>
              <w:rPr>
                <w:rFonts w:ascii="Times New Roman" w:hAnsi="Times New Roman"/>
                <w:sz w:val="22"/>
                <w:szCs w:val="22"/>
              </w:rPr>
              <w:t xml:space="preserve">                  </w:t>
            </w:r>
            <w:r w:rsidRPr="009C2D91">
              <w:rPr>
                <w:rFonts w:ascii="Times New Roman" w:hAnsi="Times New Roman"/>
                <w:sz w:val="22"/>
                <w:szCs w:val="22"/>
              </w:rPr>
              <w:t>Number: 866-244-8528</w:t>
            </w:r>
          </w:p>
          <w:p w14:paraId="111BEF82" w14:textId="4E71CE85" w:rsidR="009C2D91" w:rsidRPr="009C2D91" w:rsidRDefault="009C2D91" w:rsidP="009C2D91">
            <w:pPr>
              <w:contextualSpacing/>
              <w:rPr>
                <w:rFonts w:ascii="Times New Roman" w:hAnsi="Times New Roman"/>
                <w:sz w:val="22"/>
                <w:szCs w:val="22"/>
              </w:rPr>
            </w:pPr>
            <w:r>
              <w:rPr>
                <w:rFonts w:ascii="Times New Roman" w:hAnsi="Times New Roman"/>
                <w:sz w:val="22"/>
                <w:szCs w:val="22"/>
              </w:rPr>
              <w:t xml:space="preserve">                  </w:t>
            </w:r>
            <w:r w:rsidRPr="009C2D91">
              <w:rPr>
                <w:rFonts w:ascii="Times New Roman" w:hAnsi="Times New Roman"/>
                <w:sz w:val="22"/>
                <w:szCs w:val="22"/>
              </w:rPr>
              <w:t>Enter passcode: 138585</w:t>
            </w:r>
          </w:p>
          <w:p w14:paraId="77C00F09" w14:textId="649A2DC7" w:rsidR="009C2D91" w:rsidRPr="009C2D91" w:rsidRDefault="009C2D91" w:rsidP="009C2D91">
            <w:pPr>
              <w:contextualSpacing/>
              <w:rPr>
                <w:rFonts w:ascii="Times New Roman" w:hAnsi="Times New Roman"/>
                <w:sz w:val="22"/>
                <w:szCs w:val="22"/>
              </w:rPr>
            </w:pPr>
            <w:r>
              <w:rPr>
                <w:rFonts w:ascii="Times New Roman" w:hAnsi="Times New Roman"/>
                <w:sz w:val="22"/>
                <w:szCs w:val="22"/>
              </w:rPr>
              <w:t xml:space="preserve">                  </w:t>
            </w:r>
            <w:r w:rsidRPr="009C2D91">
              <w:rPr>
                <w:rFonts w:ascii="Times New Roman" w:hAnsi="Times New Roman"/>
                <w:sz w:val="22"/>
                <w:szCs w:val="22"/>
              </w:rPr>
              <w:t>*0 – for operator</w:t>
            </w:r>
          </w:p>
          <w:p w14:paraId="52DA7AA3" w14:textId="37430CFD" w:rsidR="00FD64CF" w:rsidRPr="00FE3E77" w:rsidRDefault="009C2D91" w:rsidP="009C2D91">
            <w:pPr>
              <w:contextualSpacing/>
              <w:rPr>
                <w:rFonts w:ascii="Times New Roman" w:hAnsi="Times New Roman"/>
                <w:sz w:val="22"/>
                <w:szCs w:val="22"/>
              </w:rPr>
            </w:pPr>
            <w:r>
              <w:rPr>
                <w:rFonts w:ascii="Times New Roman" w:hAnsi="Times New Roman"/>
                <w:sz w:val="22"/>
                <w:szCs w:val="22"/>
              </w:rPr>
              <w:t xml:space="preserve">                  </w:t>
            </w:r>
            <w:bookmarkStart w:id="0" w:name="_GoBack"/>
            <w:bookmarkEnd w:id="0"/>
            <w:r w:rsidRPr="009C2D91">
              <w:rPr>
                <w:rFonts w:ascii="Times New Roman" w:hAnsi="Times New Roman"/>
                <w:sz w:val="22"/>
                <w:szCs w:val="22"/>
              </w:rPr>
              <w:t>*1 – menu</w:t>
            </w:r>
          </w:p>
        </w:tc>
      </w:tr>
      <w:tr w:rsidR="00FD64CF" w:rsidRPr="00FE3E77" w14:paraId="73B24715" w14:textId="77777777" w:rsidTr="008B5C40">
        <w:trPr>
          <w:trHeight w:val="270"/>
        </w:trPr>
        <w:tc>
          <w:tcPr>
            <w:tcW w:w="5700" w:type="dxa"/>
          </w:tcPr>
          <w:p w14:paraId="60FE9167"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Deadline To Receive Questions:</w:t>
            </w:r>
          </w:p>
          <w:p w14:paraId="211CF8BB"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(See Sections 1.3 and 2.1)</w:t>
            </w:r>
          </w:p>
        </w:tc>
        <w:tc>
          <w:tcPr>
            <w:tcW w:w="5640" w:type="dxa"/>
          </w:tcPr>
          <w:p w14:paraId="6F7EEF61" w14:textId="65ACE462" w:rsidR="00FD64CF" w:rsidRPr="00FE3E77" w:rsidRDefault="00FD64CF" w:rsidP="00FE3E77">
            <w:pPr>
              <w:contextualSpacing/>
              <w:rPr>
                <w:rFonts w:ascii="Times New Roman" w:hAnsi="Times New Roman"/>
                <w:sz w:val="22"/>
                <w:szCs w:val="22"/>
              </w:rPr>
            </w:pPr>
            <w:r w:rsidRPr="00FE3E77">
              <w:rPr>
                <w:rFonts w:ascii="Times New Roman" w:hAnsi="Times New Roman"/>
                <w:sz w:val="22"/>
                <w:szCs w:val="22"/>
              </w:rPr>
              <w:t>(</w:t>
            </w:r>
            <w:r w:rsidR="00FE3E77" w:rsidRPr="00FE3E77">
              <w:rPr>
                <w:rFonts w:ascii="Times New Roman" w:hAnsi="Times New Roman"/>
                <w:sz w:val="22"/>
                <w:szCs w:val="22"/>
              </w:rPr>
              <w:t>2/12</w:t>
            </w:r>
            <w:r w:rsidR="00D345B7" w:rsidRPr="00FE3E77">
              <w:rPr>
                <w:rFonts w:ascii="Times New Roman" w:hAnsi="Times New Roman"/>
                <w:sz w:val="22"/>
                <w:szCs w:val="22"/>
              </w:rPr>
              <w:t>/2019</w:t>
            </w:r>
            <w:r w:rsidRPr="00FE3E77">
              <w:rPr>
                <w:rFonts w:ascii="Times New Roman" w:hAnsi="Times New Roman"/>
                <w:sz w:val="22"/>
                <w:szCs w:val="22"/>
              </w:rPr>
              <w:t xml:space="preserve">, </w:t>
            </w:r>
            <w:r w:rsidR="0005123C" w:rsidRPr="00FE3E77">
              <w:rPr>
                <w:rFonts w:ascii="Times New Roman" w:hAnsi="Times New Roman"/>
                <w:sz w:val="22"/>
                <w:szCs w:val="22"/>
              </w:rPr>
              <w:t xml:space="preserve">5:00PM </w:t>
            </w:r>
            <w:r w:rsidRPr="00FE3E77">
              <w:rPr>
                <w:rFonts w:ascii="Times New Roman" w:hAnsi="Times New Roman"/>
                <w:sz w:val="22"/>
                <w:szCs w:val="22"/>
              </w:rPr>
              <w:t xml:space="preserve">Mountain Time)  </w:t>
            </w:r>
          </w:p>
        </w:tc>
      </w:tr>
      <w:tr w:rsidR="00FD64CF" w:rsidRPr="00FE3E77" w14:paraId="4A928415" w14:textId="77777777" w:rsidTr="008B5C40">
        <w:trPr>
          <w:trHeight w:val="270"/>
        </w:trPr>
        <w:tc>
          <w:tcPr>
            <w:tcW w:w="5700" w:type="dxa"/>
          </w:tcPr>
          <w:p w14:paraId="195DF1BC"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Question &amp; Answers:</w:t>
            </w:r>
          </w:p>
          <w:p w14:paraId="440F6B93"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(See Section 2.1)</w:t>
            </w:r>
          </w:p>
        </w:tc>
        <w:tc>
          <w:tcPr>
            <w:tcW w:w="5640" w:type="dxa"/>
          </w:tcPr>
          <w:p w14:paraId="1E9EBBAC" w14:textId="256F2E6B" w:rsidR="00FD64CF" w:rsidRPr="00FE3E77" w:rsidRDefault="00FD64CF" w:rsidP="008B5C40">
            <w:pPr>
              <w:tabs>
                <w:tab w:val="left" w:pos="0"/>
              </w:tabs>
              <w:suppressAutoHyphens/>
              <w:spacing w:line="240" w:lineRule="atLeast"/>
              <w:rPr>
                <w:rFonts w:ascii="Times New Roman" w:hAnsi="Times New Roman"/>
                <w:color w:val="000000"/>
                <w:sz w:val="22"/>
                <w:szCs w:val="22"/>
              </w:rPr>
            </w:pPr>
            <w:r w:rsidRPr="00FE3E77">
              <w:rPr>
                <w:rFonts w:ascii="Times New Roman" w:hAnsi="Times New Roman"/>
                <w:color w:val="000000"/>
                <w:sz w:val="22"/>
                <w:szCs w:val="22"/>
              </w:rPr>
              <w:t xml:space="preserve">All questions, </w:t>
            </w:r>
            <w:r w:rsidRPr="00FE3E77">
              <w:rPr>
                <w:rFonts w:ascii="Times New Roman" w:hAnsi="Times New Roman"/>
                <w:sz w:val="22"/>
                <w:szCs w:val="22"/>
              </w:rPr>
              <w:t>including those about Terms and Conditions,</w:t>
            </w:r>
            <w:r w:rsidRPr="00FE3E77">
              <w:rPr>
                <w:rFonts w:ascii="Times New Roman" w:hAnsi="Times New Roman"/>
                <w:color w:val="000000"/>
                <w:sz w:val="22"/>
                <w:szCs w:val="22"/>
              </w:rPr>
              <w:t xml:space="preserve"> must be submitted through eProNM</w:t>
            </w:r>
            <w:r w:rsidR="0005123C" w:rsidRPr="00FE3E77">
              <w:rPr>
                <w:rFonts w:ascii="Times New Roman" w:hAnsi="Times New Roman"/>
                <w:color w:val="000000"/>
                <w:sz w:val="22"/>
                <w:szCs w:val="22"/>
              </w:rPr>
              <w:t>.</w:t>
            </w:r>
            <w:r w:rsidRPr="00FE3E77">
              <w:rPr>
                <w:rFonts w:ascii="Times New Roman" w:hAnsi="Times New Roman"/>
                <w:color w:val="000000"/>
                <w:sz w:val="22"/>
                <w:szCs w:val="22"/>
              </w:rPr>
              <w:t xml:space="preserve"> Question must be submitted by the question deadline date.</w:t>
            </w:r>
          </w:p>
        </w:tc>
      </w:tr>
      <w:tr w:rsidR="00FD64CF" w:rsidRPr="00FE3E77" w14:paraId="61B4E1E1" w14:textId="77777777" w:rsidTr="008B5C40">
        <w:trPr>
          <w:trHeight w:val="440"/>
        </w:trPr>
        <w:tc>
          <w:tcPr>
            <w:tcW w:w="5700" w:type="dxa"/>
          </w:tcPr>
          <w:p w14:paraId="71E20838" w14:textId="7D9A88AB"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 xml:space="preserve">RFP </w:t>
            </w:r>
            <w:r w:rsidR="00FE3E77" w:rsidRPr="00FE3E77">
              <w:rPr>
                <w:rFonts w:ascii="Times New Roman" w:hAnsi="Times New Roman"/>
                <w:sz w:val="22"/>
                <w:szCs w:val="22"/>
              </w:rPr>
              <w:t>Due/</w:t>
            </w:r>
            <w:r w:rsidRPr="00FE3E77">
              <w:rPr>
                <w:rFonts w:ascii="Times New Roman" w:hAnsi="Times New Roman"/>
                <w:sz w:val="22"/>
                <w:szCs w:val="22"/>
              </w:rPr>
              <w:t>Closing Date:  (See Section 1.3)</w:t>
            </w:r>
          </w:p>
        </w:tc>
        <w:tc>
          <w:tcPr>
            <w:tcW w:w="5640" w:type="dxa"/>
          </w:tcPr>
          <w:p w14:paraId="07625072" w14:textId="0661C470" w:rsidR="00FD64CF" w:rsidRPr="00FE3E77" w:rsidRDefault="00FD64CF" w:rsidP="00FE3E77">
            <w:pPr>
              <w:contextualSpacing/>
              <w:rPr>
                <w:rFonts w:ascii="Times New Roman" w:hAnsi="Times New Roman"/>
                <w:sz w:val="22"/>
                <w:szCs w:val="22"/>
              </w:rPr>
            </w:pPr>
            <w:r w:rsidRPr="00FE3E77">
              <w:rPr>
                <w:rFonts w:ascii="Times New Roman" w:hAnsi="Times New Roman"/>
                <w:sz w:val="22"/>
                <w:szCs w:val="22"/>
              </w:rPr>
              <w:t>(</w:t>
            </w:r>
            <w:r w:rsidR="00FE3E77" w:rsidRPr="00FE3E77">
              <w:rPr>
                <w:rFonts w:ascii="Times New Roman" w:hAnsi="Times New Roman"/>
                <w:sz w:val="22"/>
                <w:szCs w:val="22"/>
              </w:rPr>
              <w:t>3/12</w:t>
            </w:r>
            <w:r w:rsidR="000D3341" w:rsidRPr="00FE3E77">
              <w:rPr>
                <w:rFonts w:ascii="Times New Roman" w:hAnsi="Times New Roman"/>
                <w:sz w:val="22"/>
                <w:szCs w:val="22"/>
              </w:rPr>
              <w:t>/2019</w:t>
            </w:r>
            <w:r w:rsidRPr="00FE3E77">
              <w:rPr>
                <w:rFonts w:ascii="Times New Roman" w:hAnsi="Times New Roman"/>
                <w:sz w:val="22"/>
                <w:szCs w:val="22"/>
              </w:rPr>
              <w:t>)</w:t>
            </w:r>
          </w:p>
        </w:tc>
      </w:tr>
      <w:tr w:rsidR="00FD64CF" w:rsidRPr="00FE3E77" w14:paraId="07D93077" w14:textId="77777777" w:rsidTr="008B5C40">
        <w:trPr>
          <w:trHeight w:val="413"/>
        </w:trPr>
        <w:tc>
          <w:tcPr>
            <w:tcW w:w="5700" w:type="dxa"/>
          </w:tcPr>
          <w:p w14:paraId="734A64FA" w14:textId="009FD941"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 xml:space="preserve">RFP </w:t>
            </w:r>
            <w:r w:rsidR="00FE3E77" w:rsidRPr="00FE3E77">
              <w:rPr>
                <w:rFonts w:ascii="Times New Roman" w:hAnsi="Times New Roman"/>
                <w:sz w:val="22"/>
                <w:szCs w:val="22"/>
              </w:rPr>
              <w:t>Due/</w:t>
            </w:r>
            <w:r w:rsidRPr="00FE3E77">
              <w:rPr>
                <w:rFonts w:ascii="Times New Roman" w:hAnsi="Times New Roman"/>
                <w:sz w:val="22"/>
                <w:szCs w:val="22"/>
              </w:rPr>
              <w:t xml:space="preserve">Closing Time:  (See Section 1.3) </w:t>
            </w:r>
          </w:p>
        </w:tc>
        <w:tc>
          <w:tcPr>
            <w:tcW w:w="5640" w:type="dxa"/>
          </w:tcPr>
          <w:p w14:paraId="0810CEC6" w14:textId="074D7472" w:rsidR="00FD64CF" w:rsidRPr="00FE3E77" w:rsidRDefault="00FD64CF" w:rsidP="0005123C">
            <w:pPr>
              <w:contextualSpacing/>
              <w:rPr>
                <w:rFonts w:ascii="Times New Roman" w:hAnsi="Times New Roman"/>
                <w:sz w:val="22"/>
                <w:szCs w:val="22"/>
              </w:rPr>
            </w:pPr>
            <w:r w:rsidRPr="00FE3E77">
              <w:rPr>
                <w:rFonts w:ascii="Times New Roman" w:hAnsi="Times New Roman"/>
                <w:sz w:val="22"/>
                <w:szCs w:val="22"/>
              </w:rPr>
              <w:t>(</w:t>
            </w:r>
            <w:r w:rsidR="0005123C" w:rsidRPr="00FE3E77">
              <w:rPr>
                <w:rFonts w:ascii="Times New Roman" w:hAnsi="Times New Roman"/>
                <w:sz w:val="22"/>
                <w:szCs w:val="22"/>
              </w:rPr>
              <w:t>3:00PM</w:t>
            </w:r>
            <w:r w:rsidRPr="00FE3E77">
              <w:rPr>
                <w:rFonts w:ascii="Times New Roman" w:hAnsi="Times New Roman"/>
                <w:sz w:val="22"/>
                <w:szCs w:val="22"/>
              </w:rPr>
              <w:t xml:space="preserve"> Mountain Time)</w:t>
            </w:r>
          </w:p>
        </w:tc>
      </w:tr>
      <w:tr w:rsidR="00FD64CF" w:rsidRPr="00FE3E77" w14:paraId="58AE3A40" w14:textId="77777777" w:rsidTr="008B5C40">
        <w:tc>
          <w:tcPr>
            <w:tcW w:w="5700" w:type="dxa"/>
          </w:tcPr>
          <w:p w14:paraId="3224F0FD"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Initial Term of Contract and Renewals:</w:t>
            </w:r>
          </w:p>
          <w:p w14:paraId="4E3DF6BF"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(See Attachment A, Section 3)</w:t>
            </w:r>
          </w:p>
        </w:tc>
        <w:tc>
          <w:tcPr>
            <w:tcW w:w="5640" w:type="dxa"/>
          </w:tcPr>
          <w:p w14:paraId="3A2FD940" w14:textId="77777777" w:rsidR="00FD64CF" w:rsidRPr="00FE3E77" w:rsidRDefault="00FD64CF" w:rsidP="008B5C40">
            <w:pPr>
              <w:contextualSpacing/>
              <w:rPr>
                <w:rFonts w:ascii="Times New Roman" w:hAnsi="Times New Roman"/>
                <w:sz w:val="22"/>
                <w:szCs w:val="22"/>
              </w:rPr>
            </w:pPr>
            <w:r w:rsidRPr="00FE3E77">
              <w:rPr>
                <w:rFonts w:ascii="Times New Roman" w:hAnsi="Times New Roman"/>
                <w:sz w:val="22"/>
                <w:szCs w:val="22"/>
              </w:rPr>
              <w:t>The initial term of the Contract will be two (2) years with the option, upon mutual written agreement, for three (3) additional renewal periods of one (1) year each.  Upon mutual agreement, the contract may be extended or amended.</w:t>
            </w:r>
          </w:p>
        </w:tc>
      </w:tr>
      <w:tr w:rsidR="00FD64CF" w:rsidRPr="00FE3E77" w14:paraId="4F1C3535" w14:textId="77777777" w:rsidTr="008B5C40">
        <w:trPr>
          <w:trHeight w:val="980"/>
        </w:trPr>
        <w:tc>
          <w:tcPr>
            <w:tcW w:w="11340" w:type="dxa"/>
            <w:gridSpan w:val="2"/>
          </w:tcPr>
          <w:p w14:paraId="2EFD8676" w14:textId="77777777" w:rsidR="00FD64CF" w:rsidRPr="00FE3E77" w:rsidRDefault="00FD64CF" w:rsidP="008B5C40">
            <w:pPr>
              <w:contextualSpacing/>
              <w:rPr>
                <w:rFonts w:ascii="Times New Roman" w:hAnsi="Times New Roman"/>
                <w:b/>
                <w:sz w:val="20"/>
              </w:rPr>
            </w:pPr>
            <w:r w:rsidRPr="00FE3E77">
              <w:rPr>
                <w:rFonts w:ascii="Times New Roman" w:hAnsi="Times New Roman"/>
                <w:b/>
                <w:sz w:val="20"/>
              </w:rPr>
              <w:lastRenderedPageBreak/>
              <w:t>TAKE NOTE OF THE 0.25% NASPO VALUEPOINT ADMINISTRATIVE FEE DETAILED IN Attachment A OF THE NASPO VALUEPOINT STANDARD TERMS AND CONDITIONS, WHICH MUST BE INCORPORATED INTO YOUR BASE PRICE.  OTHER STATES MAY NEGOTIATE ADDITIONAL ADMINISTRATIVE FEES IN THEIR PARTICIPATING ADDENDA FOLLOWING AWARD OF A MASTER AGREEMENT.</w:t>
            </w:r>
          </w:p>
        </w:tc>
      </w:tr>
    </w:tbl>
    <w:p w14:paraId="08321204" w14:textId="77777777" w:rsidR="00FD64CF" w:rsidRPr="00FE3E77" w:rsidRDefault="00FD64CF" w:rsidP="00FD64CF">
      <w:pPr>
        <w:widowControl/>
        <w:autoSpaceDE/>
        <w:autoSpaceDN/>
        <w:adjustRightInd/>
        <w:jc w:val="center"/>
        <w:rPr>
          <w:rFonts w:ascii="Times New Roman" w:hAnsi="Times New Roman"/>
          <w:b/>
          <w:bCs/>
          <w:color w:val="000000"/>
          <w:sz w:val="28"/>
          <w:szCs w:val="28"/>
        </w:rPr>
      </w:pPr>
      <w:r w:rsidRPr="00FE3E77">
        <w:rPr>
          <w:rFonts w:ascii="Times New Roman" w:hAnsi="Times New Roman"/>
          <w:b/>
          <w:bCs/>
          <w:color w:val="000000"/>
          <w:sz w:val="28"/>
          <w:szCs w:val="28"/>
        </w:rPr>
        <w:br w:type="page"/>
      </w:r>
      <w:r w:rsidRPr="00FE3E77">
        <w:rPr>
          <w:rFonts w:ascii="Times New Roman" w:hAnsi="Times New Roman"/>
          <w:b/>
          <w:bCs/>
          <w:color w:val="000000"/>
          <w:sz w:val="28"/>
          <w:szCs w:val="28"/>
        </w:rPr>
        <w:lastRenderedPageBreak/>
        <w:t>REQUEST FOR PROPOSAL</w:t>
      </w:r>
    </w:p>
    <w:p w14:paraId="03E9DC2E" w14:textId="77777777" w:rsidR="00FD64CF" w:rsidRPr="00FE3E77" w:rsidRDefault="00FD64CF" w:rsidP="00FD64CF">
      <w:pPr>
        <w:tabs>
          <w:tab w:val="left" w:pos="0"/>
        </w:tabs>
        <w:suppressAutoHyphens/>
        <w:spacing w:line="240" w:lineRule="atLeast"/>
        <w:jc w:val="center"/>
        <w:rPr>
          <w:rFonts w:ascii="Times New Roman" w:hAnsi="Times New Roman"/>
          <w:b/>
          <w:bCs/>
          <w:color w:val="000000"/>
          <w:sz w:val="28"/>
          <w:szCs w:val="28"/>
        </w:rPr>
      </w:pPr>
      <w:r w:rsidRPr="00FE3E77">
        <w:rPr>
          <w:rFonts w:ascii="Times New Roman" w:hAnsi="Times New Roman"/>
          <w:b/>
          <w:bCs/>
          <w:color w:val="000000"/>
          <w:sz w:val="28"/>
          <w:szCs w:val="28"/>
        </w:rPr>
        <w:t>NASPO ValuePoint Master Agreement for</w:t>
      </w:r>
    </w:p>
    <w:p w14:paraId="3DB07115" w14:textId="77777777" w:rsidR="00FD64CF" w:rsidRPr="00FE3E77" w:rsidRDefault="00FD64CF" w:rsidP="00FD64CF">
      <w:pPr>
        <w:tabs>
          <w:tab w:val="left" w:pos="0"/>
        </w:tabs>
        <w:suppressAutoHyphens/>
        <w:spacing w:line="240" w:lineRule="atLeast"/>
        <w:jc w:val="center"/>
        <w:rPr>
          <w:rFonts w:ascii="Times New Roman" w:hAnsi="Times New Roman"/>
          <w:b/>
          <w:bCs/>
          <w:color w:val="000000"/>
          <w:sz w:val="28"/>
          <w:szCs w:val="28"/>
        </w:rPr>
      </w:pPr>
      <w:r w:rsidRPr="00FE3E77">
        <w:rPr>
          <w:rFonts w:ascii="Times New Roman" w:hAnsi="Times New Roman"/>
          <w:b/>
          <w:bCs/>
          <w:color w:val="000000"/>
          <w:sz w:val="28"/>
          <w:szCs w:val="28"/>
        </w:rPr>
        <w:t>On-Demand Remote Interpreting (OPI and VRI) and Document Translation</w:t>
      </w:r>
    </w:p>
    <w:p w14:paraId="34EEF817" w14:textId="77777777" w:rsidR="00FD64CF" w:rsidRPr="00FE3E77" w:rsidRDefault="00FD64CF" w:rsidP="00FD64CF">
      <w:pPr>
        <w:tabs>
          <w:tab w:val="left" w:pos="0"/>
        </w:tabs>
        <w:suppressAutoHyphens/>
        <w:spacing w:line="240" w:lineRule="atLeast"/>
        <w:jc w:val="center"/>
        <w:rPr>
          <w:rFonts w:ascii="Times New Roman" w:hAnsi="Times New Roman"/>
          <w:b/>
          <w:bCs/>
          <w:color w:val="000000"/>
          <w:sz w:val="28"/>
          <w:szCs w:val="28"/>
        </w:rPr>
      </w:pPr>
    </w:p>
    <w:p w14:paraId="4EB04C71" w14:textId="77777777" w:rsidR="00FD64CF" w:rsidRPr="00FE3E77" w:rsidRDefault="00FD64CF" w:rsidP="00FD64CF">
      <w:pPr>
        <w:tabs>
          <w:tab w:val="left" w:pos="0"/>
        </w:tabs>
        <w:suppressAutoHyphens/>
        <w:spacing w:line="240" w:lineRule="atLeast"/>
        <w:jc w:val="center"/>
        <w:rPr>
          <w:rFonts w:ascii="Times New Roman" w:hAnsi="Times New Roman"/>
          <w:b/>
          <w:bCs/>
          <w:color w:val="000000"/>
          <w:szCs w:val="24"/>
        </w:rPr>
      </w:pPr>
      <w:r w:rsidRPr="00FE3E77">
        <w:rPr>
          <w:rFonts w:ascii="Times New Roman" w:hAnsi="Times New Roman"/>
          <w:b/>
          <w:bCs/>
          <w:color w:val="000000"/>
          <w:szCs w:val="24"/>
        </w:rPr>
        <w:t>Solicitation # 90-000-18-00003</w:t>
      </w:r>
    </w:p>
    <w:p w14:paraId="5C716CD5" w14:textId="77777777" w:rsidR="00FD64CF" w:rsidRPr="00FE3E77" w:rsidRDefault="00FD64CF" w:rsidP="00FD64CF">
      <w:pPr>
        <w:pStyle w:val="Heading1"/>
        <w:rPr>
          <w:rFonts w:ascii="Times New Roman" w:hAnsi="Times New Roman" w:cs="Times New Roman"/>
          <w:lang w:val="fr-FR"/>
        </w:rPr>
      </w:pPr>
      <w:r w:rsidRPr="00FE3E77">
        <w:rPr>
          <w:rFonts w:ascii="Times New Roman" w:hAnsi="Times New Roman" w:cs="Times New Roman"/>
          <w:lang w:val="fr-FR"/>
        </w:rPr>
        <w:t xml:space="preserve">Section 1: NASPO ValuePoint </w:t>
      </w:r>
      <w:r w:rsidRPr="00FE3E77">
        <w:rPr>
          <w:rFonts w:ascii="Times New Roman" w:hAnsi="Times New Roman" w:cs="Times New Roman"/>
        </w:rPr>
        <w:t>Solicitation</w:t>
      </w:r>
      <w:r w:rsidRPr="00FE3E77">
        <w:rPr>
          <w:rFonts w:ascii="Times New Roman" w:hAnsi="Times New Roman" w:cs="Times New Roman"/>
          <w:lang w:val="fr-FR"/>
        </w:rPr>
        <w:t xml:space="preserve"> - General Information</w:t>
      </w:r>
    </w:p>
    <w:p w14:paraId="066902CC"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1.1. Purpose</w:t>
      </w:r>
    </w:p>
    <w:p w14:paraId="059CF04E" w14:textId="0745F18F" w:rsidR="00FD64CF" w:rsidRPr="00FE3E77" w:rsidRDefault="00FD64CF" w:rsidP="00FD64CF">
      <w:pPr>
        <w:rPr>
          <w:rFonts w:ascii="Times New Roman" w:hAnsi="Times New Roman"/>
        </w:rPr>
      </w:pPr>
      <w:r w:rsidRPr="00FE3E77">
        <w:rPr>
          <w:rFonts w:ascii="Times New Roman" w:hAnsi="Times New Roman"/>
          <w:color w:val="000000"/>
          <w:szCs w:val="24"/>
        </w:rPr>
        <w:t xml:space="preserve">The State of New Mexico, General Services Department/State Purchasing Division (Lead State) is requesting proposals for </w:t>
      </w:r>
      <w:r w:rsidRPr="00FE3E77">
        <w:rPr>
          <w:rFonts w:ascii="Times New Roman" w:hAnsi="Times New Roman"/>
          <w:i/>
          <w:iCs/>
          <w:color w:val="44546A"/>
          <w:szCs w:val="24"/>
        </w:rPr>
        <w:t>On-Demand Remote Interpretation</w:t>
      </w:r>
      <w:r w:rsidRPr="00FE3E77">
        <w:rPr>
          <w:rFonts w:ascii="Times New Roman" w:hAnsi="Times New Roman"/>
          <w:i/>
          <w:color w:val="44546A"/>
        </w:rPr>
        <w:t xml:space="preserve"> Services</w:t>
      </w:r>
      <w:r w:rsidRPr="00FE3E77">
        <w:rPr>
          <w:rFonts w:ascii="Times New Roman" w:hAnsi="Times New Roman"/>
          <w:i/>
          <w:iCs/>
          <w:color w:val="44546A"/>
          <w:szCs w:val="24"/>
        </w:rPr>
        <w:t>: Over-the-Phone Interpretation (OPI), Video Remote Interpretation (VRI) and Document Translation</w:t>
      </w:r>
      <w:r w:rsidRPr="00FE3E77">
        <w:rPr>
          <w:rFonts w:ascii="Times New Roman" w:hAnsi="Times New Roman"/>
          <w:color w:val="000000"/>
          <w:szCs w:val="24"/>
        </w:rPr>
        <w:t xml:space="preserve"> in furtherance of the NASPO ValuePoint Cooperative Purchasing Program.  The purpose of this Request for Proposal (RFP) is to establish Master Agreements with qualified Offerors to provide “as-needed” Telephone Based Interpreter Services. The Contractor(s) will provide over-the-phone language interpreter services for customers and their clients who need immediate interpreter assistance. These services are required to assist Limited English Proficiency (LEP) clients uncomfortable speaking English, or </w:t>
      </w:r>
      <w:proofErr w:type="gramStart"/>
      <w:r w:rsidRPr="00FE3E77">
        <w:rPr>
          <w:rFonts w:ascii="Times New Roman" w:hAnsi="Times New Roman"/>
          <w:color w:val="000000"/>
          <w:szCs w:val="24"/>
        </w:rPr>
        <w:t>whose</w:t>
      </w:r>
      <w:proofErr w:type="gramEnd"/>
      <w:r w:rsidRPr="00FE3E77">
        <w:rPr>
          <w:rFonts w:ascii="Times New Roman" w:hAnsi="Times New Roman"/>
          <w:color w:val="000000"/>
          <w:szCs w:val="24"/>
        </w:rPr>
        <w:t xml:space="preserve"> English is not clearly understood. Immediate Telephone Based Interpreter Services will facilitate communication between clients and customers at a service provider facility when an on-site interpreter is not available or is cost prohibitive for all Participating States. </w:t>
      </w:r>
      <w:r w:rsidRPr="00FE3E77">
        <w:rPr>
          <w:rFonts w:ascii="Times New Roman" w:hAnsi="Times New Roman"/>
          <w:szCs w:val="24"/>
        </w:rPr>
        <w:t xml:space="preserve">The objective of this RFP is to obtain best value, and in some cases achieve more favorable pricing, than is obtainable by an individual state or local government entity because of the collective volume of potential purchases by numerous state and local government entities. </w:t>
      </w:r>
      <w:r w:rsidRPr="00FE3E77">
        <w:rPr>
          <w:rFonts w:ascii="Times New Roman" w:hAnsi="Times New Roman"/>
          <w:color w:val="000000"/>
          <w:szCs w:val="24"/>
        </w:rPr>
        <w:t xml:space="preserve"> </w:t>
      </w:r>
      <w:r w:rsidRPr="00FE3E77">
        <w:rPr>
          <w:rFonts w:ascii="Times New Roman" w:hAnsi="Times New Roman"/>
          <w:szCs w:val="24"/>
        </w:rPr>
        <w:t xml:space="preserve">The Master Agreement(s) resulting from this procurement may be used by state governments (including departments, agencies, institutions), institutions of higher education, political subdivisions (e.g., colleges, school districts, counties, cities, etc.), the District of Columbia, territories of the United States, and other eligible entities subject to approval of the individual chief procurement official and compliance with local statutory and regulatory provisions.  </w:t>
      </w:r>
      <w:r w:rsidRPr="00FE3E77">
        <w:rPr>
          <w:rFonts w:ascii="Times New Roman" w:hAnsi="Times New Roman"/>
        </w:rPr>
        <w:t>The initial term of the master agreement shall be 5 years with renewal provisions as outlined in Section 3 of the NASPO ValuePoint Master Terms and conditions (Attachment A).</w:t>
      </w:r>
    </w:p>
    <w:p w14:paraId="70BB898B" w14:textId="77777777" w:rsidR="00FD64CF" w:rsidRPr="00FE3E77" w:rsidRDefault="00FD64CF" w:rsidP="00FD64CF">
      <w:pPr>
        <w:rPr>
          <w:rFonts w:ascii="Times New Roman" w:hAnsi="Times New Roman"/>
        </w:rPr>
      </w:pPr>
    </w:p>
    <w:p w14:paraId="659895F3" w14:textId="77777777" w:rsidR="00FD64CF" w:rsidRPr="00FE3E77" w:rsidRDefault="00FD64CF" w:rsidP="00FD64CF">
      <w:pPr>
        <w:rPr>
          <w:rFonts w:ascii="Times New Roman" w:hAnsi="Times New Roman"/>
        </w:rPr>
      </w:pPr>
      <w:r w:rsidRPr="00FE3E77">
        <w:rPr>
          <w:rFonts w:ascii="Times New Roman" w:hAnsi="Times New Roman"/>
        </w:rPr>
        <w:t>Neither this RFP, nor the resulting contract, include medical and/or legal interpretation services.</w:t>
      </w:r>
    </w:p>
    <w:p w14:paraId="29BD803E" w14:textId="77777777" w:rsidR="00FD64CF" w:rsidRPr="00FE3E77" w:rsidRDefault="00FD64CF" w:rsidP="00FD64CF">
      <w:pPr>
        <w:rPr>
          <w:rFonts w:ascii="Times New Roman" w:hAnsi="Times New Roman"/>
        </w:rPr>
      </w:pPr>
    </w:p>
    <w:p w14:paraId="65ED92C1"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r w:rsidRPr="00FE3E77">
        <w:rPr>
          <w:rFonts w:ascii="Times New Roman" w:hAnsi="Times New Roman"/>
          <w:color w:val="000000"/>
          <w:szCs w:val="24"/>
        </w:rPr>
        <w:t>Services performed in relation to the resulting Master Agreement may require in-person meetings from time to time, or as outlined in individual state Participating Addendums.</w:t>
      </w:r>
    </w:p>
    <w:p w14:paraId="6623D3D9" w14:textId="77777777" w:rsidR="00FD64CF" w:rsidRPr="00FE3E77" w:rsidRDefault="00FD64CF" w:rsidP="00FD64CF">
      <w:pPr>
        <w:rPr>
          <w:rFonts w:ascii="Times New Roman" w:hAnsi="Times New Roman"/>
        </w:rPr>
      </w:pPr>
    </w:p>
    <w:p w14:paraId="07830E97" w14:textId="77777777" w:rsidR="00FD64CF" w:rsidRPr="00FE3E77" w:rsidRDefault="00FD64CF" w:rsidP="00FD64CF">
      <w:pPr>
        <w:rPr>
          <w:rFonts w:ascii="Times New Roman" w:hAnsi="Times New Roman"/>
          <w:color w:val="000000"/>
          <w:szCs w:val="24"/>
        </w:rPr>
      </w:pPr>
      <w:r w:rsidRPr="00FE3E77">
        <w:rPr>
          <w:rFonts w:ascii="Times New Roman" w:hAnsi="Times New Roman"/>
          <w:color w:val="000000"/>
          <w:szCs w:val="24"/>
        </w:rPr>
        <w:t xml:space="preserve">It is anticipated that this RFP will result in Master Agreement </w:t>
      </w:r>
      <w:r w:rsidRPr="00FE3E77">
        <w:rPr>
          <w:rFonts w:ascii="Times New Roman" w:hAnsi="Times New Roman"/>
        </w:rPr>
        <w:t>Award</w:t>
      </w:r>
      <w:r w:rsidRPr="00FE3E77">
        <w:rPr>
          <w:rFonts w:ascii="Times New Roman" w:hAnsi="Times New Roman"/>
          <w:color w:val="000000"/>
          <w:szCs w:val="24"/>
        </w:rPr>
        <w:t xml:space="preserve">s to multiple Offerors based on a ‘natural break’ in the scoring to determine the finalist Offerors for consideration of </w:t>
      </w:r>
      <w:r w:rsidRPr="00FE3E77">
        <w:rPr>
          <w:rFonts w:ascii="Times New Roman" w:hAnsi="Times New Roman"/>
        </w:rPr>
        <w:t>Award</w:t>
      </w:r>
      <w:r w:rsidRPr="00FE3E77">
        <w:rPr>
          <w:rFonts w:ascii="Times New Roman" w:hAnsi="Times New Roman"/>
          <w:color w:val="000000"/>
          <w:szCs w:val="24"/>
        </w:rPr>
        <w:t xml:space="preserve">. It is within the Lead State’s discretion to increase/decrease the amount of finalists considered for </w:t>
      </w:r>
      <w:r w:rsidRPr="00FE3E77">
        <w:rPr>
          <w:rFonts w:ascii="Times New Roman" w:hAnsi="Times New Roman"/>
        </w:rPr>
        <w:t>Award</w:t>
      </w:r>
      <w:r w:rsidRPr="00FE3E77">
        <w:rPr>
          <w:rFonts w:ascii="Times New Roman" w:hAnsi="Times New Roman"/>
          <w:color w:val="000000"/>
          <w:szCs w:val="24"/>
        </w:rPr>
        <w:t xml:space="preserve">, and/or to </w:t>
      </w:r>
      <w:r w:rsidRPr="00FE3E77">
        <w:rPr>
          <w:rFonts w:ascii="Times New Roman" w:hAnsi="Times New Roman"/>
        </w:rPr>
        <w:t>Award</w:t>
      </w:r>
      <w:r w:rsidRPr="00FE3E77">
        <w:rPr>
          <w:rFonts w:ascii="Times New Roman" w:hAnsi="Times New Roman"/>
          <w:color w:val="000000"/>
          <w:szCs w:val="24"/>
        </w:rPr>
        <w:t xml:space="preserve"> proposals whole or in part in order to meet all geographic areas and to meet the best interests of the Lead State.</w:t>
      </w:r>
    </w:p>
    <w:p w14:paraId="49D379C4" w14:textId="77777777" w:rsidR="00FD64CF" w:rsidRPr="00FE3E77" w:rsidRDefault="00FD64CF" w:rsidP="00FD64CF">
      <w:pPr>
        <w:tabs>
          <w:tab w:val="left" w:pos="0"/>
        </w:tabs>
        <w:suppressAutoHyphens/>
        <w:spacing w:line="240" w:lineRule="atLeast"/>
        <w:rPr>
          <w:rFonts w:ascii="Times New Roman" w:hAnsi="Times New Roman"/>
        </w:rPr>
      </w:pPr>
    </w:p>
    <w:p w14:paraId="50F335E9" w14:textId="77777777" w:rsidR="00FD64CF" w:rsidRPr="00FE3E77" w:rsidRDefault="00FD64CF" w:rsidP="00FD64CF">
      <w:pPr>
        <w:tabs>
          <w:tab w:val="left" w:pos="0"/>
        </w:tabs>
        <w:suppressAutoHyphens/>
        <w:spacing w:line="240" w:lineRule="atLeast"/>
        <w:rPr>
          <w:rFonts w:ascii="Times New Roman" w:hAnsi="Times New Roman"/>
          <w:szCs w:val="24"/>
        </w:rPr>
      </w:pPr>
      <w:r w:rsidRPr="00FE3E77">
        <w:rPr>
          <w:rFonts w:ascii="Times New Roman" w:hAnsi="Times New Roman"/>
          <w:color w:val="000000"/>
          <w:szCs w:val="24"/>
        </w:rPr>
        <w:t xml:space="preserve">This RFP is designed to provide interested Offerors with sufficient information to submit proposals meeting minimum requirements, but is not intended to limit a proposal's content or </w:t>
      </w:r>
      <w:r w:rsidRPr="00FE3E77">
        <w:rPr>
          <w:rFonts w:ascii="Times New Roman" w:hAnsi="Times New Roman"/>
          <w:color w:val="000000"/>
          <w:szCs w:val="24"/>
        </w:rPr>
        <w:lastRenderedPageBreak/>
        <w:t xml:space="preserve">exclude any relevant or essential data.  Offerors are encouraged to expand upon the specifications to add service and value consistent with state requirements. </w:t>
      </w:r>
    </w:p>
    <w:p w14:paraId="1D680017" w14:textId="77777777" w:rsidR="00FD64CF" w:rsidRPr="00FE3E77" w:rsidRDefault="00FD64CF" w:rsidP="00FD64CF">
      <w:pPr>
        <w:rPr>
          <w:rFonts w:ascii="Times New Roman" w:hAnsi="Times New Roman"/>
          <w:szCs w:val="24"/>
        </w:rPr>
      </w:pPr>
    </w:p>
    <w:p w14:paraId="39D84108" w14:textId="77777777" w:rsidR="00FD64CF" w:rsidRPr="00FE3E77" w:rsidRDefault="00FD64CF" w:rsidP="00FD64CF">
      <w:pPr>
        <w:tabs>
          <w:tab w:val="left" w:pos="0"/>
        </w:tabs>
        <w:suppressAutoHyphens/>
        <w:spacing w:line="240" w:lineRule="atLeast"/>
        <w:rPr>
          <w:rFonts w:ascii="Times New Roman" w:hAnsi="Times New Roman"/>
          <w:szCs w:val="24"/>
        </w:rPr>
      </w:pPr>
      <w:r w:rsidRPr="00FE3E77">
        <w:rPr>
          <w:rFonts w:ascii="Times New Roman" w:hAnsi="Times New Roman"/>
          <w:szCs w:val="24"/>
        </w:rPr>
        <w:t xml:space="preserve">This solicitation will result in a/ Master Agreement(s) for the State of New Mexico and NASPO ValuePoint that will replace the current Telephone Based Interpreter Services (50-000-14-00002) Master Agreements.  </w:t>
      </w:r>
    </w:p>
    <w:p w14:paraId="38439F1B"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1.2. Lead State, Solicitation Number and Lead State Contract Administrator</w:t>
      </w:r>
    </w:p>
    <w:p w14:paraId="153BA86D"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r w:rsidRPr="00FE3E77">
        <w:rPr>
          <w:rFonts w:ascii="Times New Roman" w:hAnsi="Times New Roman"/>
          <w:color w:val="000000"/>
          <w:szCs w:val="24"/>
        </w:rPr>
        <w:t>The State of New Mexico General Services Department/State Purchasing Division is the Lead State and issuing office for this document and all subsequent addenda relating to it.  The reference number for the transaction is Solicitation # 90-000-18-00003. This number must be referred to on all proposals, correspondence, and documentation relating to the RFP.</w:t>
      </w:r>
    </w:p>
    <w:p w14:paraId="2CB91A5E"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p>
    <w:p w14:paraId="54354789" w14:textId="77777777" w:rsidR="00FD64CF" w:rsidRPr="00FE3E77" w:rsidRDefault="00FD64CF" w:rsidP="00FD64CF">
      <w:pPr>
        <w:tabs>
          <w:tab w:val="num" w:pos="720"/>
        </w:tabs>
        <w:rPr>
          <w:rFonts w:ascii="Times New Roman" w:hAnsi="Times New Roman"/>
          <w:szCs w:val="24"/>
        </w:rPr>
      </w:pPr>
      <w:r w:rsidRPr="00FE3E77">
        <w:rPr>
          <w:rFonts w:ascii="Times New Roman" w:hAnsi="Times New Roman"/>
          <w:szCs w:val="24"/>
        </w:rPr>
        <w:t xml:space="preserve">The Lead State Contract Administrator identified below is the Single Point of Contact during this procurement process.  Offerors and interested persons shall direct to the Lead State Contract Administrator all questions concerning the procurement process, technical requirements of this RFP, contractual requirements, requests for brand approval, changes, clarifications, and protests, the award process, and any other questions that may arise related to this solicitation and the resulting Master Agreement.  The Lead State Contract Administrator designated by the State of New Mexico, General Services Department/State Purchasing Division is: </w:t>
      </w:r>
    </w:p>
    <w:p w14:paraId="1B06463D" w14:textId="77777777" w:rsidR="00FD64CF" w:rsidRPr="00FE3E77" w:rsidRDefault="00FD64CF" w:rsidP="00FD64CF">
      <w:pPr>
        <w:tabs>
          <w:tab w:val="num" w:pos="720"/>
        </w:tabs>
        <w:ind w:left="720"/>
        <w:rPr>
          <w:rFonts w:ascii="Times New Roman" w:hAnsi="Times New Roman"/>
          <w:szCs w:val="24"/>
        </w:rPr>
      </w:pPr>
    </w:p>
    <w:p w14:paraId="5AC1421D" w14:textId="19C23AA0"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     Travis Dutton-</w:t>
      </w:r>
      <w:r w:rsidR="000D3341" w:rsidRPr="00FE3E77">
        <w:rPr>
          <w:rFonts w:ascii="Times New Roman" w:hAnsi="Times New Roman"/>
          <w:szCs w:val="24"/>
        </w:rPr>
        <w:t>Leyda,</w:t>
      </w:r>
      <w:r w:rsidRPr="00FE3E77">
        <w:rPr>
          <w:rFonts w:ascii="Times New Roman" w:hAnsi="Times New Roman"/>
          <w:szCs w:val="24"/>
        </w:rPr>
        <w:t xml:space="preserve"> IT Procurement Specialist </w:t>
      </w:r>
    </w:p>
    <w:p w14:paraId="431235F7" w14:textId="77777777"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     New Mexico, General Services Department/State Purchasing Division</w:t>
      </w:r>
    </w:p>
    <w:p w14:paraId="2CAD1FFF" w14:textId="77777777"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     1100 St. Francis Dr. Room 2016 </w:t>
      </w:r>
    </w:p>
    <w:p w14:paraId="08B13642" w14:textId="77777777"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     Santa Fe, New Mexico 87505</w:t>
      </w:r>
    </w:p>
    <w:p w14:paraId="117B336F" w14:textId="5F0D8FEF"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     </w:t>
      </w:r>
      <w:hyperlink r:id="rId11" w:history="1">
        <w:r w:rsidR="00A73854" w:rsidRPr="00BA05AA">
          <w:rPr>
            <w:rStyle w:val="Hyperlink"/>
            <w:rFonts w:ascii="Times New Roman" w:hAnsi="Times New Roman"/>
            <w:szCs w:val="24"/>
          </w:rPr>
          <w:t>travis.dutton-leyda@state.nm.us</w:t>
        </w:r>
      </w:hyperlink>
      <w:r w:rsidR="00A73854">
        <w:rPr>
          <w:rFonts w:ascii="Times New Roman" w:hAnsi="Times New Roman"/>
          <w:szCs w:val="24"/>
        </w:rPr>
        <w:t xml:space="preserve"> </w:t>
      </w:r>
      <w:r w:rsidRPr="00FE3E77">
        <w:rPr>
          <w:rFonts w:ascii="Times New Roman" w:hAnsi="Times New Roman"/>
          <w:szCs w:val="24"/>
        </w:rPr>
        <w:t xml:space="preserve"> </w:t>
      </w:r>
    </w:p>
    <w:p w14:paraId="3E70D84E" w14:textId="022BE10B" w:rsidR="00FD64CF" w:rsidRPr="00FE3E77" w:rsidRDefault="00FD64CF" w:rsidP="000D3341">
      <w:pPr>
        <w:tabs>
          <w:tab w:val="num" w:pos="990"/>
        </w:tabs>
        <w:ind w:left="990"/>
        <w:rPr>
          <w:rFonts w:ascii="Times New Roman" w:hAnsi="Times New Roman"/>
          <w:bCs/>
          <w:iCs/>
          <w:szCs w:val="24"/>
        </w:rPr>
      </w:pPr>
      <w:r w:rsidRPr="00FE3E77">
        <w:rPr>
          <w:rFonts w:ascii="Times New Roman" w:hAnsi="Times New Roman"/>
          <w:szCs w:val="24"/>
        </w:rPr>
        <w:t>Phone:     505-827-0477</w:t>
      </w:r>
      <w:r w:rsidRPr="00FE3E77">
        <w:rPr>
          <w:rFonts w:ascii="Times New Roman" w:hAnsi="Times New Roman"/>
          <w:szCs w:val="24"/>
        </w:rPr>
        <w:tab/>
        <w:t xml:space="preserve"> |  </w:t>
      </w:r>
      <w:r w:rsidRPr="00FE3E77">
        <w:rPr>
          <w:rFonts w:ascii="Times New Roman" w:hAnsi="Times New Roman"/>
          <w:szCs w:val="24"/>
        </w:rPr>
        <w:tab/>
        <w:t>Fax: 505-827-2484</w:t>
      </w:r>
    </w:p>
    <w:p w14:paraId="0A26FDE8"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1.3 Schedule of Events</w:t>
      </w:r>
    </w:p>
    <w:p w14:paraId="14E77165" w14:textId="77777777" w:rsidR="00FD64CF" w:rsidRPr="00FE3E77" w:rsidRDefault="00FD64CF" w:rsidP="00FD64CF">
      <w:pPr>
        <w:rPr>
          <w:rFonts w:ascii="Times New Roman" w:hAnsi="Times New Roman"/>
          <w:color w:val="000000"/>
          <w:szCs w:val="24"/>
        </w:rPr>
      </w:pPr>
      <w:r w:rsidRPr="00FE3E77">
        <w:rPr>
          <w:rFonts w:ascii="Times New Roman" w:hAnsi="Times New Roman"/>
        </w:rPr>
        <w:t>The Procurement Manager will make every effort to adhere to the following schedule:</w:t>
      </w:r>
    </w:p>
    <w:p w14:paraId="0DF5E771"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8"/>
        <w:gridCol w:w="3528"/>
      </w:tblGrid>
      <w:tr w:rsidR="00FD64CF" w:rsidRPr="00FE3E77" w14:paraId="31E31F00" w14:textId="77777777" w:rsidTr="008B5C40">
        <w:tc>
          <w:tcPr>
            <w:tcW w:w="3528" w:type="dxa"/>
            <w:tcBorders>
              <w:right w:val="single" w:sz="4" w:space="0" w:color="000000"/>
            </w:tcBorders>
            <w:shd w:val="clear" w:color="auto" w:fill="auto"/>
          </w:tcPr>
          <w:p w14:paraId="2DBC92EC" w14:textId="77777777" w:rsidR="00FD64CF" w:rsidRPr="00FE3E77" w:rsidRDefault="00FD64CF" w:rsidP="008B5C40">
            <w:pPr>
              <w:pStyle w:val="Heading2"/>
              <w:rPr>
                <w:rFonts w:ascii="Times New Roman" w:hAnsi="Times New Roman" w:cs="Times New Roman"/>
              </w:rPr>
            </w:pPr>
            <w:r w:rsidRPr="00FE3E77">
              <w:rPr>
                <w:rFonts w:ascii="Times New Roman" w:hAnsi="Times New Roman" w:cs="Times New Roman"/>
              </w:rPr>
              <w:t>Action</w:t>
            </w:r>
          </w:p>
        </w:tc>
        <w:tc>
          <w:tcPr>
            <w:tcW w:w="3528" w:type="dxa"/>
            <w:tcBorders>
              <w:left w:val="single" w:sz="4" w:space="0" w:color="000000"/>
            </w:tcBorders>
            <w:shd w:val="clear" w:color="auto" w:fill="auto"/>
          </w:tcPr>
          <w:p w14:paraId="365D3C67" w14:textId="77777777" w:rsidR="00FD64CF" w:rsidRPr="00FE3E77" w:rsidRDefault="00FD64CF" w:rsidP="008B5C40">
            <w:pPr>
              <w:pStyle w:val="Heading2"/>
              <w:rPr>
                <w:rFonts w:ascii="Times New Roman" w:hAnsi="Times New Roman" w:cs="Times New Roman"/>
              </w:rPr>
            </w:pPr>
            <w:r w:rsidRPr="00FE3E77">
              <w:rPr>
                <w:rFonts w:ascii="Times New Roman" w:hAnsi="Times New Roman" w:cs="Times New Roman"/>
              </w:rPr>
              <w:t>Due Date</w:t>
            </w:r>
          </w:p>
        </w:tc>
      </w:tr>
      <w:tr w:rsidR="00FD64CF" w:rsidRPr="00FE3E77" w14:paraId="025EF054" w14:textId="77777777" w:rsidTr="008B5C40">
        <w:tc>
          <w:tcPr>
            <w:tcW w:w="3528" w:type="dxa"/>
            <w:shd w:val="clear" w:color="auto" w:fill="auto"/>
          </w:tcPr>
          <w:p w14:paraId="712905D5"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Solicitation Release</w:t>
            </w:r>
            <w:r w:rsidRPr="00FE3E77">
              <w:rPr>
                <w:rFonts w:ascii="Times New Roman" w:hAnsi="Times New Roman"/>
                <w:szCs w:val="24"/>
              </w:rPr>
              <w:tab/>
            </w:r>
          </w:p>
        </w:tc>
        <w:tc>
          <w:tcPr>
            <w:tcW w:w="3528" w:type="dxa"/>
            <w:shd w:val="clear" w:color="auto" w:fill="auto"/>
          </w:tcPr>
          <w:p w14:paraId="4DD1BD7B" w14:textId="6FE54D8B" w:rsidR="00FD64CF" w:rsidRPr="00FE3E77" w:rsidRDefault="00FE3E77" w:rsidP="000D3341">
            <w:pPr>
              <w:tabs>
                <w:tab w:val="left" w:pos="0"/>
              </w:tabs>
              <w:suppressAutoHyphens/>
              <w:spacing w:line="240" w:lineRule="atLeast"/>
              <w:jc w:val="center"/>
              <w:rPr>
                <w:rFonts w:ascii="Times New Roman" w:hAnsi="Times New Roman"/>
                <w:szCs w:val="24"/>
              </w:rPr>
            </w:pPr>
            <w:r w:rsidRPr="00FE3E77">
              <w:rPr>
                <w:rFonts w:ascii="Times New Roman" w:hAnsi="Times New Roman"/>
                <w:szCs w:val="24"/>
              </w:rPr>
              <w:t>1/28</w:t>
            </w:r>
            <w:r w:rsidR="00D345B7" w:rsidRPr="00FE3E77">
              <w:rPr>
                <w:rFonts w:ascii="Times New Roman" w:hAnsi="Times New Roman"/>
                <w:szCs w:val="24"/>
              </w:rPr>
              <w:t>/2019</w:t>
            </w:r>
          </w:p>
        </w:tc>
      </w:tr>
      <w:tr w:rsidR="00FD64CF" w:rsidRPr="00FE3E77" w14:paraId="3365B6FA" w14:textId="77777777" w:rsidTr="008B5C40">
        <w:tc>
          <w:tcPr>
            <w:tcW w:w="3528" w:type="dxa"/>
            <w:shd w:val="clear" w:color="auto" w:fill="auto"/>
          </w:tcPr>
          <w:p w14:paraId="0F36756D"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Acknowledgement of Receipt Form Submittal</w:t>
            </w:r>
          </w:p>
        </w:tc>
        <w:tc>
          <w:tcPr>
            <w:tcW w:w="3528" w:type="dxa"/>
            <w:shd w:val="clear" w:color="auto" w:fill="auto"/>
          </w:tcPr>
          <w:p w14:paraId="37437ED6" w14:textId="5C9B9995" w:rsidR="00FD64CF" w:rsidRPr="00FE3E77" w:rsidRDefault="00FE3E77" w:rsidP="008B5C40">
            <w:pPr>
              <w:tabs>
                <w:tab w:val="left" w:pos="0"/>
              </w:tabs>
              <w:suppressAutoHyphens/>
              <w:spacing w:line="240" w:lineRule="atLeast"/>
              <w:jc w:val="center"/>
              <w:rPr>
                <w:rFonts w:ascii="Times New Roman" w:hAnsi="Times New Roman"/>
                <w:szCs w:val="24"/>
              </w:rPr>
            </w:pPr>
            <w:r w:rsidRPr="00FE3E77">
              <w:rPr>
                <w:rFonts w:ascii="Times New Roman" w:hAnsi="Times New Roman"/>
                <w:szCs w:val="24"/>
              </w:rPr>
              <w:t>2/12</w:t>
            </w:r>
            <w:r w:rsidR="000D3341" w:rsidRPr="00FE3E77">
              <w:rPr>
                <w:rFonts w:ascii="Times New Roman" w:hAnsi="Times New Roman"/>
                <w:szCs w:val="24"/>
              </w:rPr>
              <w:t>/2019</w:t>
            </w:r>
          </w:p>
        </w:tc>
      </w:tr>
      <w:tr w:rsidR="00FD64CF" w:rsidRPr="00FE3E77" w14:paraId="112BAA1D" w14:textId="77777777" w:rsidTr="008B5C40">
        <w:trPr>
          <w:trHeight w:val="359"/>
        </w:trPr>
        <w:tc>
          <w:tcPr>
            <w:tcW w:w="3528" w:type="dxa"/>
            <w:shd w:val="clear" w:color="auto" w:fill="auto"/>
          </w:tcPr>
          <w:p w14:paraId="6029697D"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Pre-Proposal Conference</w:t>
            </w:r>
            <w:r w:rsidRPr="00FE3E77">
              <w:rPr>
                <w:rFonts w:ascii="Times New Roman" w:hAnsi="Times New Roman"/>
                <w:szCs w:val="24"/>
              </w:rPr>
              <w:tab/>
            </w:r>
          </w:p>
        </w:tc>
        <w:tc>
          <w:tcPr>
            <w:tcW w:w="3528" w:type="dxa"/>
            <w:shd w:val="clear" w:color="auto" w:fill="auto"/>
          </w:tcPr>
          <w:p w14:paraId="2FC0C3FE" w14:textId="618B40E1" w:rsidR="00FD64CF" w:rsidRPr="00FE3E77" w:rsidRDefault="00FE3E77" w:rsidP="008B5C40">
            <w:pPr>
              <w:tabs>
                <w:tab w:val="left" w:pos="0"/>
              </w:tabs>
              <w:suppressAutoHyphens/>
              <w:spacing w:line="240" w:lineRule="atLeast"/>
              <w:jc w:val="center"/>
              <w:rPr>
                <w:rFonts w:ascii="Times New Roman" w:hAnsi="Times New Roman"/>
                <w:szCs w:val="24"/>
              </w:rPr>
            </w:pPr>
            <w:r w:rsidRPr="00FE3E77">
              <w:rPr>
                <w:rFonts w:ascii="Times New Roman" w:hAnsi="Times New Roman"/>
                <w:szCs w:val="24"/>
              </w:rPr>
              <w:t>2/12</w:t>
            </w:r>
            <w:r w:rsidR="00D345B7" w:rsidRPr="00FE3E77">
              <w:rPr>
                <w:rFonts w:ascii="Times New Roman" w:hAnsi="Times New Roman"/>
                <w:szCs w:val="24"/>
              </w:rPr>
              <w:t>/2019</w:t>
            </w:r>
          </w:p>
        </w:tc>
      </w:tr>
      <w:tr w:rsidR="00FD64CF" w:rsidRPr="00FE3E77" w14:paraId="6D497AEA" w14:textId="77777777" w:rsidTr="008B5C40">
        <w:tc>
          <w:tcPr>
            <w:tcW w:w="3528" w:type="dxa"/>
            <w:shd w:val="clear" w:color="auto" w:fill="auto"/>
          </w:tcPr>
          <w:p w14:paraId="5329CEE9"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Question Deadline</w:t>
            </w:r>
            <w:r w:rsidRPr="00FE3E77">
              <w:rPr>
                <w:rFonts w:ascii="Times New Roman" w:hAnsi="Times New Roman"/>
                <w:szCs w:val="24"/>
              </w:rPr>
              <w:tab/>
            </w:r>
            <w:r w:rsidRPr="00FE3E77">
              <w:rPr>
                <w:rFonts w:ascii="Times New Roman" w:hAnsi="Times New Roman"/>
                <w:szCs w:val="24"/>
              </w:rPr>
              <w:tab/>
            </w:r>
          </w:p>
        </w:tc>
        <w:tc>
          <w:tcPr>
            <w:tcW w:w="3528" w:type="dxa"/>
            <w:shd w:val="clear" w:color="auto" w:fill="auto"/>
          </w:tcPr>
          <w:p w14:paraId="05F39937" w14:textId="6FFE58A8" w:rsidR="00FD64CF" w:rsidRPr="00FE3E77" w:rsidRDefault="00FE3E77" w:rsidP="008B5C40">
            <w:pPr>
              <w:tabs>
                <w:tab w:val="left" w:pos="0"/>
              </w:tabs>
              <w:suppressAutoHyphens/>
              <w:spacing w:line="240" w:lineRule="atLeast"/>
              <w:jc w:val="center"/>
              <w:rPr>
                <w:rFonts w:ascii="Times New Roman" w:hAnsi="Times New Roman"/>
                <w:szCs w:val="24"/>
              </w:rPr>
            </w:pPr>
            <w:r w:rsidRPr="00FE3E77">
              <w:rPr>
                <w:rFonts w:ascii="Times New Roman" w:hAnsi="Times New Roman"/>
                <w:szCs w:val="24"/>
              </w:rPr>
              <w:t>2/12</w:t>
            </w:r>
            <w:r w:rsidR="00D345B7" w:rsidRPr="00FE3E77">
              <w:rPr>
                <w:rFonts w:ascii="Times New Roman" w:hAnsi="Times New Roman"/>
                <w:szCs w:val="24"/>
              </w:rPr>
              <w:t>/2019</w:t>
            </w:r>
          </w:p>
        </w:tc>
      </w:tr>
      <w:tr w:rsidR="00FD64CF" w:rsidRPr="00FE3E77" w14:paraId="3C2F04A9" w14:textId="77777777" w:rsidTr="008B5C40">
        <w:tc>
          <w:tcPr>
            <w:tcW w:w="3528" w:type="dxa"/>
            <w:shd w:val="clear" w:color="auto" w:fill="auto"/>
          </w:tcPr>
          <w:p w14:paraId="36FD5C18"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Answer Deadline</w:t>
            </w:r>
          </w:p>
        </w:tc>
        <w:tc>
          <w:tcPr>
            <w:tcW w:w="3528" w:type="dxa"/>
            <w:shd w:val="clear" w:color="auto" w:fill="auto"/>
          </w:tcPr>
          <w:p w14:paraId="30C2CC94" w14:textId="77777777" w:rsidR="00FD64CF" w:rsidRPr="00FE3E77" w:rsidRDefault="00FD64CF" w:rsidP="008B5C40">
            <w:pPr>
              <w:tabs>
                <w:tab w:val="left" w:pos="0"/>
              </w:tabs>
              <w:suppressAutoHyphens/>
              <w:spacing w:line="240" w:lineRule="atLeast"/>
              <w:jc w:val="center"/>
              <w:rPr>
                <w:rFonts w:ascii="Times New Roman" w:hAnsi="Times New Roman"/>
                <w:szCs w:val="24"/>
              </w:rPr>
            </w:pPr>
          </w:p>
        </w:tc>
      </w:tr>
      <w:tr w:rsidR="00FD64CF" w:rsidRPr="00FE3E77" w14:paraId="218DA1E3" w14:textId="77777777" w:rsidTr="008B5C40">
        <w:tc>
          <w:tcPr>
            <w:tcW w:w="3528" w:type="dxa"/>
            <w:shd w:val="clear" w:color="auto" w:fill="auto"/>
          </w:tcPr>
          <w:p w14:paraId="72D29864" w14:textId="77777777" w:rsidR="00FD64CF" w:rsidRPr="00FE3E77" w:rsidRDefault="00FD64CF" w:rsidP="008B5C40">
            <w:pPr>
              <w:tabs>
                <w:tab w:val="left" w:pos="0"/>
              </w:tabs>
              <w:suppressAutoHyphens/>
              <w:spacing w:line="240" w:lineRule="atLeast"/>
              <w:rPr>
                <w:rFonts w:ascii="Times New Roman" w:hAnsi="Times New Roman"/>
                <w:b/>
                <w:szCs w:val="24"/>
              </w:rPr>
            </w:pPr>
            <w:r w:rsidRPr="00FE3E77">
              <w:rPr>
                <w:rFonts w:ascii="Times New Roman" w:hAnsi="Times New Roman"/>
                <w:b/>
                <w:szCs w:val="24"/>
              </w:rPr>
              <w:t>PROPOSAL DEADLINE (CLOSING DATE)</w:t>
            </w:r>
            <w:r w:rsidRPr="00FE3E77">
              <w:rPr>
                <w:rFonts w:ascii="Times New Roman" w:hAnsi="Times New Roman"/>
                <w:b/>
                <w:szCs w:val="24"/>
              </w:rPr>
              <w:tab/>
            </w:r>
          </w:p>
        </w:tc>
        <w:tc>
          <w:tcPr>
            <w:tcW w:w="3528" w:type="dxa"/>
            <w:shd w:val="clear" w:color="auto" w:fill="auto"/>
          </w:tcPr>
          <w:p w14:paraId="142D1BBB" w14:textId="27EB121C" w:rsidR="00FD64CF" w:rsidRPr="00FE3E77" w:rsidRDefault="00FE3E77" w:rsidP="008B5C40">
            <w:pPr>
              <w:tabs>
                <w:tab w:val="left" w:pos="0"/>
              </w:tabs>
              <w:suppressAutoHyphens/>
              <w:spacing w:line="240" w:lineRule="atLeast"/>
              <w:jc w:val="center"/>
              <w:rPr>
                <w:rFonts w:ascii="Times New Roman" w:hAnsi="Times New Roman"/>
                <w:b/>
                <w:szCs w:val="24"/>
                <w:highlight w:val="yellow"/>
              </w:rPr>
            </w:pPr>
            <w:r w:rsidRPr="00FE3E77">
              <w:rPr>
                <w:rFonts w:ascii="Times New Roman" w:hAnsi="Times New Roman"/>
                <w:b/>
                <w:szCs w:val="24"/>
              </w:rPr>
              <w:t>3/12</w:t>
            </w:r>
            <w:r w:rsidR="00D345B7" w:rsidRPr="00FE3E77">
              <w:rPr>
                <w:rFonts w:ascii="Times New Roman" w:hAnsi="Times New Roman"/>
                <w:b/>
                <w:szCs w:val="24"/>
              </w:rPr>
              <w:t>/2019</w:t>
            </w:r>
          </w:p>
        </w:tc>
      </w:tr>
      <w:tr w:rsidR="00FD64CF" w:rsidRPr="00FE3E77" w14:paraId="4C687297" w14:textId="77777777" w:rsidTr="008B5C40">
        <w:trPr>
          <w:trHeight w:val="287"/>
        </w:trPr>
        <w:tc>
          <w:tcPr>
            <w:tcW w:w="3528" w:type="dxa"/>
            <w:shd w:val="clear" w:color="auto" w:fill="auto"/>
          </w:tcPr>
          <w:p w14:paraId="518849D8"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Service Tests</w:t>
            </w:r>
            <w:r w:rsidRPr="00FE3E77">
              <w:rPr>
                <w:rFonts w:ascii="Times New Roman" w:hAnsi="Times New Roman"/>
                <w:szCs w:val="24"/>
              </w:rPr>
              <w:tab/>
            </w:r>
          </w:p>
        </w:tc>
        <w:tc>
          <w:tcPr>
            <w:tcW w:w="3528" w:type="dxa"/>
            <w:shd w:val="clear" w:color="auto" w:fill="auto"/>
          </w:tcPr>
          <w:p w14:paraId="7485CF23" w14:textId="77777777" w:rsidR="00FD64CF" w:rsidRPr="00FE3E77" w:rsidRDefault="00FD64CF" w:rsidP="008B5C40">
            <w:pPr>
              <w:tabs>
                <w:tab w:val="left" w:pos="0"/>
              </w:tabs>
              <w:suppressAutoHyphens/>
              <w:spacing w:line="240" w:lineRule="atLeast"/>
              <w:jc w:val="center"/>
              <w:rPr>
                <w:rFonts w:ascii="Times New Roman" w:hAnsi="Times New Roman"/>
                <w:szCs w:val="24"/>
              </w:rPr>
            </w:pPr>
          </w:p>
        </w:tc>
      </w:tr>
      <w:tr w:rsidR="00FD64CF" w:rsidRPr="00FE3E77" w14:paraId="7396DF03" w14:textId="77777777" w:rsidTr="008B5C40">
        <w:tc>
          <w:tcPr>
            <w:tcW w:w="3528" w:type="dxa"/>
            <w:shd w:val="clear" w:color="auto" w:fill="auto"/>
          </w:tcPr>
          <w:p w14:paraId="5E00F4E1" w14:textId="77777777" w:rsidR="00FD64CF" w:rsidRPr="00FE3E77" w:rsidRDefault="00FD64CF" w:rsidP="008B5C40">
            <w:pPr>
              <w:tabs>
                <w:tab w:val="left" w:pos="0"/>
              </w:tabs>
              <w:suppressAutoHyphens/>
              <w:spacing w:line="240" w:lineRule="atLeast"/>
              <w:rPr>
                <w:rFonts w:ascii="Times New Roman" w:hAnsi="Times New Roman"/>
                <w:szCs w:val="24"/>
              </w:rPr>
            </w:pPr>
            <w:r w:rsidRPr="00FE3E77">
              <w:rPr>
                <w:rFonts w:ascii="Times New Roman" w:hAnsi="Times New Roman"/>
                <w:szCs w:val="24"/>
              </w:rPr>
              <w:t>Anticipated Award Date</w:t>
            </w:r>
            <w:r w:rsidRPr="00FE3E77">
              <w:rPr>
                <w:rFonts w:ascii="Times New Roman" w:hAnsi="Times New Roman"/>
                <w:szCs w:val="24"/>
              </w:rPr>
              <w:tab/>
            </w:r>
          </w:p>
        </w:tc>
        <w:tc>
          <w:tcPr>
            <w:tcW w:w="3528" w:type="dxa"/>
            <w:shd w:val="clear" w:color="auto" w:fill="auto"/>
          </w:tcPr>
          <w:p w14:paraId="65BF3666" w14:textId="77777777" w:rsidR="00FD64CF" w:rsidRPr="00FE3E77" w:rsidRDefault="00FD64CF" w:rsidP="008B5C40">
            <w:pPr>
              <w:tabs>
                <w:tab w:val="left" w:pos="0"/>
              </w:tabs>
              <w:suppressAutoHyphens/>
              <w:spacing w:line="240" w:lineRule="atLeast"/>
              <w:jc w:val="center"/>
              <w:rPr>
                <w:rFonts w:ascii="Times New Roman" w:hAnsi="Times New Roman"/>
                <w:szCs w:val="24"/>
              </w:rPr>
            </w:pPr>
          </w:p>
        </w:tc>
      </w:tr>
    </w:tbl>
    <w:p w14:paraId="7DF66EDF" w14:textId="77777777" w:rsidR="00FD64CF" w:rsidRPr="00FE3E77" w:rsidRDefault="00FD64CF" w:rsidP="00FD64CF">
      <w:pPr>
        <w:rPr>
          <w:rFonts w:ascii="Times New Roman" w:hAnsi="Times New Roman"/>
        </w:rPr>
      </w:pPr>
    </w:p>
    <w:p w14:paraId="720859B8" w14:textId="183CC6D1" w:rsidR="00FD64CF" w:rsidRPr="00FE3E77" w:rsidRDefault="00FD64CF" w:rsidP="00FD64CF">
      <w:pPr>
        <w:rPr>
          <w:rFonts w:ascii="Times New Roman" w:hAnsi="Times New Roman"/>
        </w:rPr>
      </w:pPr>
      <w:r w:rsidRPr="00FE3E77">
        <w:rPr>
          <w:rFonts w:ascii="Times New Roman" w:hAnsi="Times New Roman"/>
        </w:rPr>
        <w:t xml:space="preserve">All times are Mountain </w:t>
      </w:r>
      <w:r w:rsidR="0005123C" w:rsidRPr="00FE3E77">
        <w:rPr>
          <w:rFonts w:ascii="Times New Roman" w:hAnsi="Times New Roman"/>
        </w:rPr>
        <w:t>T</w:t>
      </w:r>
      <w:r w:rsidRPr="00FE3E77">
        <w:rPr>
          <w:rFonts w:ascii="Times New Roman" w:hAnsi="Times New Roman"/>
        </w:rPr>
        <w:t>ime unless indicated otherwise.</w:t>
      </w:r>
    </w:p>
    <w:p w14:paraId="4566D9A9" w14:textId="77777777" w:rsidR="00FD64CF" w:rsidRPr="00FE3E77" w:rsidRDefault="00FD64CF" w:rsidP="00D70E1D">
      <w:pPr>
        <w:pStyle w:val="Heading2"/>
        <w:numPr>
          <w:ilvl w:val="0"/>
          <w:numId w:val="41"/>
        </w:numPr>
        <w:ind w:hanging="1350"/>
        <w:rPr>
          <w:rFonts w:ascii="Times New Roman" w:hAnsi="Times New Roman" w:cs="Times New Roman"/>
        </w:rPr>
      </w:pPr>
      <w:r w:rsidRPr="00FE3E77">
        <w:rPr>
          <w:rFonts w:ascii="Times New Roman" w:hAnsi="Times New Roman" w:cs="Times New Roman"/>
        </w:rPr>
        <w:lastRenderedPageBreak/>
        <w:t>EXPLANATION OF EVENTS</w:t>
      </w:r>
    </w:p>
    <w:p w14:paraId="75190F28" w14:textId="77777777" w:rsidR="00FD64CF" w:rsidRPr="00FE3E77" w:rsidRDefault="00FD64CF" w:rsidP="00FD64CF">
      <w:pPr>
        <w:rPr>
          <w:rFonts w:ascii="Times New Roman" w:hAnsi="Times New Roman"/>
        </w:rPr>
      </w:pPr>
      <w:r w:rsidRPr="00FE3E77">
        <w:rPr>
          <w:rFonts w:ascii="Times New Roman" w:hAnsi="Times New Roman"/>
        </w:rPr>
        <w:t>The following paragraphs describe the activities listed in the sequence of events shown above.</w:t>
      </w:r>
    </w:p>
    <w:p w14:paraId="5D6766CB" w14:textId="77777777" w:rsidR="00FD64CF" w:rsidRPr="00FE3E77" w:rsidRDefault="00FD64CF" w:rsidP="00FD64CF">
      <w:pPr>
        <w:pStyle w:val="Heading3"/>
        <w:rPr>
          <w:rFonts w:ascii="Times New Roman" w:hAnsi="Times New Roman"/>
        </w:rPr>
      </w:pPr>
      <w:bookmarkStart w:id="1" w:name="_Toc312927527"/>
      <w:r w:rsidRPr="00FE3E77">
        <w:rPr>
          <w:rFonts w:ascii="Times New Roman" w:hAnsi="Times New Roman"/>
        </w:rPr>
        <w:t>1.</w:t>
      </w:r>
      <w:r w:rsidRPr="00FE3E77">
        <w:rPr>
          <w:rFonts w:ascii="Times New Roman" w:hAnsi="Times New Roman"/>
        </w:rPr>
        <w:tab/>
        <w:t>Issuance of RFP</w:t>
      </w:r>
      <w:bookmarkEnd w:id="1"/>
    </w:p>
    <w:p w14:paraId="62DF5DEC" w14:textId="77777777" w:rsidR="00FD64CF" w:rsidRPr="00FE3E77" w:rsidRDefault="00FD64CF" w:rsidP="00FD64CF">
      <w:pPr>
        <w:rPr>
          <w:rFonts w:ascii="Times New Roman" w:hAnsi="Times New Roman"/>
        </w:rPr>
      </w:pPr>
    </w:p>
    <w:p w14:paraId="2E232152" w14:textId="77777777" w:rsidR="00FD64CF" w:rsidRPr="00FE3E77" w:rsidRDefault="00FD64CF" w:rsidP="00FD64CF">
      <w:pPr>
        <w:ind w:left="748"/>
        <w:rPr>
          <w:rFonts w:ascii="Times New Roman" w:hAnsi="Times New Roman"/>
        </w:rPr>
      </w:pPr>
      <w:r w:rsidRPr="00FE3E77">
        <w:rPr>
          <w:rFonts w:ascii="Times New Roman" w:hAnsi="Times New Roman"/>
        </w:rPr>
        <w:t xml:space="preserve">This RFP is being issued by the New Mexico General Services Department/State Purchasing Division </w:t>
      </w:r>
      <w:r w:rsidRPr="00FE3E77">
        <w:rPr>
          <w:rFonts w:ascii="Times New Roman" w:hAnsi="Times New Roman"/>
          <w:color w:val="000000"/>
          <w:szCs w:val="24"/>
        </w:rPr>
        <w:t xml:space="preserve">in conjunction with </w:t>
      </w:r>
      <w:r w:rsidRPr="00FE3E77">
        <w:rPr>
          <w:rFonts w:ascii="Times New Roman" w:hAnsi="Times New Roman"/>
        </w:rPr>
        <w:t xml:space="preserve">NASPO </w:t>
      </w:r>
      <w:r w:rsidRPr="00FE3E77">
        <w:rPr>
          <w:rFonts w:ascii="Times New Roman" w:hAnsi="Times New Roman"/>
          <w:szCs w:val="24"/>
        </w:rPr>
        <w:t>ValuePoint</w:t>
      </w:r>
      <w:r w:rsidRPr="00FE3E77">
        <w:rPr>
          <w:rFonts w:ascii="Times New Roman" w:hAnsi="Times New Roman"/>
          <w:color w:val="000000"/>
          <w:szCs w:val="24"/>
        </w:rPr>
        <w:t xml:space="preserve"> Cooperative Purchasing Program (</w:t>
      </w:r>
      <w:r w:rsidRPr="00FE3E77">
        <w:rPr>
          <w:rFonts w:ascii="Times New Roman" w:hAnsi="Times New Roman"/>
        </w:rPr>
        <w:t xml:space="preserve">NASPO </w:t>
      </w:r>
      <w:r w:rsidRPr="00FE3E77">
        <w:rPr>
          <w:rFonts w:ascii="Times New Roman" w:hAnsi="Times New Roman"/>
          <w:szCs w:val="24"/>
        </w:rPr>
        <w:t>ValuePoint</w:t>
      </w:r>
      <w:r w:rsidRPr="00FE3E77">
        <w:rPr>
          <w:rFonts w:ascii="Times New Roman" w:hAnsi="Times New Roman"/>
          <w:color w:val="000000"/>
          <w:szCs w:val="24"/>
        </w:rPr>
        <w:t>) on</w:t>
      </w:r>
      <w:r w:rsidRPr="00FE3E77">
        <w:rPr>
          <w:rFonts w:ascii="Times New Roman" w:hAnsi="Times New Roman"/>
        </w:rPr>
        <w:t xml:space="preserve"> the date listed above in the Schedule of Events. </w:t>
      </w:r>
    </w:p>
    <w:p w14:paraId="14C20090" w14:textId="77777777" w:rsidR="00FD64CF" w:rsidRPr="00FE3E77" w:rsidRDefault="00FD64CF" w:rsidP="00FD64CF">
      <w:pPr>
        <w:pStyle w:val="Heading3"/>
        <w:rPr>
          <w:rFonts w:ascii="Times New Roman" w:hAnsi="Times New Roman"/>
        </w:rPr>
      </w:pPr>
      <w:bookmarkStart w:id="2" w:name="_Toc312927528"/>
      <w:r w:rsidRPr="00FE3E77">
        <w:rPr>
          <w:rFonts w:ascii="Times New Roman" w:hAnsi="Times New Roman"/>
        </w:rPr>
        <w:t>2.</w:t>
      </w:r>
      <w:r w:rsidRPr="00FE3E77">
        <w:rPr>
          <w:rFonts w:ascii="Times New Roman" w:hAnsi="Times New Roman"/>
        </w:rPr>
        <w:tab/>
        <w:t>Acknowledgement of Receipt Form Due</w:t>
      </w:r>
      <w:bookmarkEnd w:id="2"/>
    </w:p>
    <w:p w14:paraId="719C4982" w14:textId="77777777" w:rsidR="00FD64CF" w:rsidRPr="00FE3E77" w:rsidRDefault="00FD64CF" w:rsidP="00FD64CF">
      <w:pPr>
        <w:rPr>
          <w:rFonts w:ascii="Times New Roman" w:hAnsi="Times New Roman"/>
        </w:rPr>
      </w:pPr>
    </w:p>
    <w:p w14:paraId="13BCFF15" w14:textId="77777777" w:rsidR="00FD64CF" w:rsidRPr="00FE3E77" w:rsidRDefault="00FD64CF" w:rsidP="00FD64CF">
      <w:pPr>
        <w:ind w:left="748"/>
        <w:rPr>
          <w:rFonts w:ascii="Times New Roman" w:hAnsi="Times New Roman"/>
        </w:rPr>
      </w:pPr>
      <w:r w:rsidRPr="00FE3E77">
        <w:rPr>
          <w:rFonts w:ascii="Times New Roman" w:hAnsi="Times New Roman"/>
        </w:rPr>
        <w:t xml:space="preserve">Potential Offerors should hand deliver, return by facsimile or certified mail the "Acknowledgement of Receipt of Request for Proposals Form" that accompanies this document, ATTACHMENT D, to have their organization placed on the procurement distribution list.  The form should be signed by an authorized representative of the organization, dated and returned to the Procurement Manager by 5:00 pm MST or MDT on the date listed above in the Schedule of Events. </w:t>
      </w:r>
    </w:p>
    <w:p w14:paraId="54929009" w14:textId="77777777" w:rsidR="00FD64CF" w:rsidRPr="00FE3E77" w:rsidRDefault="00FD64CF" w:rsidP="00FD64CF">
      <w:pPr>
        <w:ind w:left="748"/>
        <w:rPr>
          <w:rFonts w:ascii="Times New Roman" w:hAnsi="Times New Roman"/>
        </w:rPr>
      </w:pPr>
    </w:p>
    <w:p w14:paraId="15AC8715" w14:textId="77777777" w:rsidR="00FD64CF" w:rsidRPr="00FE3E77" w:rsidRDefault="00FD64CF" w:rsidP="00FD64CF">
      <w:pPr>
        <w:ind w:left="748"/>
        <w:rPr>
          <w:rFonts w:ascii="Times New Roman" w:hAnsi="Times New Roman"/>
        </w:rPr>
      </w:pPr>
      <w:r w:rsidRPr="00FE3E77">
        <w:rPr>
          <w:rFonts w:ascii="Times New Roman" w:hAnsi="Times New Roman"/>
        </w:rPr>
        <w:t>The procurement distribution list will be used for the distribution of written responses to questions.  Failure to return the Acknowledgement of Receipt form shall constitute a presumption of receipt and rejection of the RFP, and the potential Offeror’ s organization name shall not appear on the distribution list. Please note that failure to return an Acknowledgement of Receipt form does not preclude a Potential Offeror from submitting a proposal.</w:t>
      </w:r>
    </w:p>
    <w:p w14:paraId="16C6F3FE" w14:textId="77777777" w:rsidR="00FD64CF" w:rsidRPr="00FE3E77" w:rsidRDefault="00FD64CF" w:rsidP="00FD64CF">
      <w:pPr>
        <w:pStyle w:val="Heading3"/>
        <w:rPr>
          <w:rFonts w:ascii="Times New Roman" w:hAnsi="Times New Roman"/>
          <w:sz w:val="22"/>
          <w:szCs w:val="22"/>
          <w:u w:val="single"/>
        </w:rPr>
      </w:pPr>
      <w:bookmarkStart w:id="3" w:name="_Toc312927529"/>
      <w:r w:rsidRPr="00FE3E77">
        <w:rPr>
          <w:rFonts w:ascii="Times New Roman" w:hAnsi="Times New Roman"/>
        </w:rPr>
        <w:t>3.</w:t>
      </w:r>
      <w:r w:rsidRPr="00FE3E77">
        <w:rPr>
          <w:rFonts w:ascii="Times New Roman" w:hAnsi="Times New Roman"/>
        </w:rPr>
        <w:tab/>
        <w:t>Pre-Proposal Conference</w:t>
      </w:r>
      <w:bookmarkEnd w:id="3"/>
    </w:p>
    <w:p w14:paraId="698B1610" w14:textId="77777777" w:rsidR="00FD64CF" w:rsidRPr="00FE3E77" w:rsidRDefault="00FD64CF" w:rsidP="00FD64CF">
      <w:pPr>
        <w:jc w:val="both"/>
        <w:rPr>
          <w:rFonts w:ascii="Times New Roman" w:hAnsi="Times New Roman"/>
          <w:b/>
          <w:sz w:val="22"/>
          <w:szCs w:val="22"/>
        </w:rPr>
      </w:pPr>
    </w:p>
    <w:p w14:paraId="17DA45E5" w14:textId="69D735CC" w:rsidR="00FD64CF" w:rsidRPr="00FE3E77" w:rsidRDefault="00FD64CF" w:rsidP="00FD64CF">
      <w:pPr>
        <w:ind w:left="720"/>
        <w:jc w:val="both"/>
        <w:rPr>
          <w:rFonts w:ascii="Times New Roman" w:hAnsi="Times New Roman"/>
        </w:rPr>
      </w:pPr>
      <w:r w:rsidRPr="00FE3E77">
        <w:rPr>
          <w:rFonts w:ascii="Times New Roman" w:hAnsi="Times New Roman"/>
        </w:rPr>
        <w:t xml:space="preserve">A pre-proposal conference will be held as indicated in the Sequence of Events beginning at </w:t>
      </w:r>
      <w:r w:rsidRPr="00FE3E77">
        <w:rPr>
          <w:rFonts w:ascii="Times New Roman" w:hAnsi="Times New Roman"/>
          <w:b/>
        </w:rPr>
        <w:t>11:00 am</w:t>
      </w:r>
      <w:r w:rsidRPr="00FE3E77">
        <w:rPr>
          <w:rFonts w:ascii="Times New Roman" w:hAnsi="Times New Roman"/>
        </w:rPr>
        <w:t xml:space="preserve"> Mountain Time </w:t>
      </w:r>
      <w:r w:rsidRPr="00FE3E77">
        <w:rPr>
          <w:rFonts w:ascii="Times New Roman" w:hAnsi="Times New Roman"/>
          <w:b/>
          <w:u w:val="single"/>
        </w:rPr>
        <w:t>by teleconference</w:t>
      </w:r>
      <w:r w:rsidRPr="00FE3E77">
        <w:rPr>
          <w:rFonts w:ascii="Times New Roman" w:hAnsi="Times New Roman"/>
        </w:rPr>
        <w:t>. Potential Offeror(s) are encouraged to submit written questions in advance of the conference to the Procurement Manager.  The identity of the organization submitting the question(s) will not be revealed. All written questions will be addressed in writing on the date listed in the Sequence of Events. A public log will be kept of the names of potential Offeror(s) that attended the pre-proposal conference.</w:t>
      </w:r>
    </w:p>
    <w:p w14:paraId="2BB8331E" w14:textId="77777777" w:rsidR="00FD64CF" w:rsidRPr="00FE3E77" w:rsidRDefault="00FD64CF" w:rsidP="00FD64CF">
      <w:pPr>
        <w:ind w:left="720"/>
        <w:jc w:val="both"/>
        <w:rPr>
          <w:rFonts w:ascii="Times New Roman" w:hAnsi="Times New Roman"/>
        </w:rPr>
      </w:pPr>
    </w:p>
    <w:p w14:paraId="548DBFF8" w14:textId="77777777" w:rsidR="00FD64CF" w:rsidRPr="00FE3E77" w:rsidRDefault="00FD64CF" w:rsidP="00FD64CF">
      <w:pPr>
        <w:ind w:left="720"/>
        <w:jc w:val="both"/>
        <w:rPr>
          <w:rFonts w:ascii="Times New Roman" w:hAnsi="Times New Roman"/>
        </w:rPr>
      </w:pPr>
      <w:r w:rsidRPr="00FE3E77">
        <w:rPr>
          <w:rFonts w:ascii="Times New Roman" w:hAnsi="Times New Roman"/>
        </w:rPr>
        <w:t>Attendance at the pre-proposal conference is highly recommended, but not a prerequisite for submission of a proposal. Offerors must call the number below to participate.</w:t>
      </w:r>
    </w:p>
    <w:p w14:paraId="5D0A5E2A" w14:textId="77777777" w:rsidR="00FD64CF" w:rsidRPr="00FE3E77" w:rsidRDefault="00FD64CF" w:rsidP="00FD64CF">
      <w:pPr>
        <w:ind w:left="720"/>
        <w:jc w:val="both"/>
        <w:rPr>
          <w:rFonts w:ascii="Times New Roman" w:hAnsi="Times New Roman"/>
        </w:rPr>
      </w:pPr>
      <w:r w:rsidRPr="00FE3E77">
        <w:rPr>
          <w:rFonts w:ascii="Times New Roman" w:hAnsi="Times New Roman"/>
        </w:rPr>
        <w:t xml:space="preserve">  </w:t>
      </w:r>
    </w:p>
    <w:p w14:paraId="71CB5FA0" w14:textId="77777777" w:rsidR="00FD64CF" w:rsidRPr="00FE3E77" w:rsidRDefault="00FD64CF" w:rsidP="00FD64CF">
      <w:pPr>
        <w:ind w:left="720"/>
        <w:jc w:val="both"/>
        <w:rPr>
          <w:rFonts w:ascii="Times New Roman" w:hAnsi="Times New Roman"/>
          <w:b/>
          <w:u w:val="single"/>
        </w:rPr>
      </w:pPr>
      <w:r w:rsidRPr="00FE3E77">
        <w:rPr>
          <w:rFonts w:ascii="Times New Roman" w:hAnsi="Times New Roman"/>
          <w:b/>
          <w:u w:val="single"/>
        </w:rPr>
        <w:t>Teleconference Call-in Info:</w:t>
      </w:r>
    </w:p>
    <w:p w14:paraId="22206C52" w14:textId="77777777" w:rsidR="00FD64CF" w:rsidRPr="00FE3E77" w:rsidRDefault="00FD64CF" w:rsidP="00FD64CF">
      <w:pPr>
        <w:ind w:left="720"/>
        <w:jc w:val="both"/>
        <w:rPr>
          <w:rFonts w:ascii="Times New Roman" w:hAnsi="Times New Roman"/>
        </w:rPr>
      </w:pPr>
      <w:r w:rsidRPr="00FE3E77">
        <w:rPr>
          <w:rFonts w:ascii="Times New Roman" w:hAnsi="Times New Roman"/>
        </w:rPr>
        <w:tab/>
      </w:r>
      <w:r w:rsidRPr="00FE3E77">
        <w:rPr>
          <w:rFonts w:ascii="Times New Roman" w:hAnsi="Times New Roman"/>
          <w:u w:val="single"/>
        </w:rPr>
        <w:t>Number:</w:t>
      </w:r>
      <w:r w:rsidRPr="00FE3E77">
        <w:rPr>
          <w:rFonts w:ascii="Times New Roman" w:hAnsi="Times New Roman"/>
        </w:rPr>
        <w:t xml:space="preserve"> 866-244-8528</w:t>
      </w:r>
    </w:p>
    <w:p w14:paraId="50E84E8B" w14:textId="77777777" w:rsidR="00FD64CF" w:rsidRPr="00FE3E77" w:rsidRDefault="00FD64CF" w:rsidP="00FD64CF">
      <w:pPr>
        <w:ind w:left="720"/>
        <w:jc w:val="both"/>
        <w:rPr>
          <w:rFonts w:ascii="Times New Roman" w:hAnsi="Times New Roman"/>
        </w:rPr>
      </w:pPr>
      <w:r w:rsidRPr="00FE3E77">
        <w:rPr>
          <w:rFonts w:ascii="Times New Roman" w:hAnsi="Times New Roman"/>
        </w:rPr>
        <w:tab/>
      </w:r>
      <w:r w:rsidRPr="00FE3E77">
        <w:rPr>
          <w:rFonts w:ascii="Times New Roman" w:hAnsi="Times New Roman"/>
          <w:u w:val="single"/>
        </w:rPr>
        <w:t>Enter passcode:</w:t>
      </w:r>
      <w:r w:rsidRPr="00FE3E77">
        <w:rPr>
          <w:rFonts w:ascii="Times New Roman" w:hAnsi="Times New Roman"/>
        </w:rPr>
        <w:t xml:space="preserve"> 138585</w:t>
      </w:r>
    </w:p>
    <w:p w14:paraId="7B1A12A5" w14:textId="77777777" w:rsidR="00FD64CF" w:rsidRPr="00FE3E77" w:rsidRDefault="00FD64CF" w:rsidP="00FD64CF">
      <w:pPr>
        <w:ind w:left="720"/>
        <w:jc w:val="both"/>
        <w:rPr>
          <w:rFonts w:ascii="Times New Roman" w:hAnsi="Times New Roman"/>
        </w:rPr>
      </w:pPr>
      <w:r w:rsidRPr="00FE3E77">
        <w:rPr>
          <w:rFonts w:ascii="Times New Roman" w:hAnsi="Times New Roman"/>
        </w:rPr>
        <w:tab/>
      </w:r>
      <w:r w:rsidRPr="00FE3E77">
        <w:rPr>
          <w:rFonts w:ascii="Times New Roman" w:hAnsi="Times New Roman"/>
        </w:rPr>
        <w:tab/>
        <w:t>*0 – for operator</w:t>
      </w:r>
    </w:p>
    <w:p w14:paraId="324A3037" w14:textId="77777777" w:rsidR="00FD64CF" w:rsidRPr="00FE3E77" w:rsidRDefault="00FD64CF" w:rsidP="00FD64CF">
      <w:pPr>
        <w:ind w:left="720"/>
        <w:jc w:val="both"/>
        <w:rPr>
          <w:rFonts w:ascii="Times New Roman" w:hAnsi="Times New Roman"/>
        </w:rPr>
      </w:pPr>
      <w:r w:rsidRPr="00FE3E77">
        <w:rPr>
          <w:rFonts w:ascii="Times New Roman" w:hAnsi="Times New Roman"/>
        </w:rPr>
        <w:tab/>
      </w:r>
      <w:r w:rsidRPr="00FE3E77">
        <w:rPr>
          <w:rFonts w:ascii="Times New Roman" w:hAnsi="Times New Roman"/>
        </w:rPr>
        <w:tab/>
        <w:t xml:space="preserve">*1 – menu </w:t>
      </w:r>
    </w:p>
    <w:p w14:paraId="63287396" w14:textId="77777777" w:rsidR="00FD64CF" w:rsidRPr="00FE3E77" w:rsidRDefault="00FD64CF" w:rsidP="00FD64CF">
      <w:pPr>
        <w:pStyle w:val="Heading3"/>
        <w:rPr>
          <w:rFonts w:ascii="Times New Roman" w:hAnsi="Times New Roman"/>
        </w:rPr>
      </w:pPr>
      <w:bookmarkStart w:id="4" w:name="_Toc312927530"/>
      <w:r w:rsidRPr="00FE3E77">
        <w:rPr>
          <w:rFonts w:ascii="Times New Roman" w:hAnsi="Times New Roman"/>
        </w:rPr>
        <w:lastRenderedPageBreak/>
        <w:t>4.</w:t>
      </w:r>
      <w:r w:rsidRPr="00FE3E77">
        <w:rPr>
          <w:rFonts w:ascii="Times New Roman" w:hAnsi="Times New Roman"/>
        </w:rPr>
        <w:tab/>
        <w:t>Deadline to Submit Written Questions</w:t>
      </w:r>
      <w:bookmarkEnd w:id="4"/>
    </w:p>
    <w:p w14:paraId="21E737E2" w14:textId="77777777" w:rsidR="00FD64CF" w:rsidRPr="00FE3E77" w:rsidRDefault="00FD64CF" w:rsidP="00FD64CF">
      <w:pPr>
        <w:rPr>
          <w:rFonts w:ascii="Times New Roman" w:hAnsi="Times New Roman"/>
        </w:rPr>
      </w:pPr>
    </w:p>
    <w:p w14:paraId="3E578C47" w14:textId="371F1E76" w:rsidR="00FD64CF" w:rsidRPr="00FE3E77" w:rsidRDefault="00FD64CF" w:rsidP="00FD64CF">
      <w:pPr>
        <w:ind w:left="748"/>
        <w:rPr>
          <w:rFonts w:ascii="Times New Roman" w:hAnsi="Times New Roman"/>
        </w:rPr>
      </w:pPr>
      <w:r w:rsidRPr="00FE3E77">
        <w:rPr>
          <w:rFonts w:ascii="Times New Roman" w:hAnsi="Times New Roman"/>
        </w:rPr>
        <w:t>Potential Offerors may submit written questions to the Procurement Manager as to the intent or clarity of this RFP until 5:00 P.M. Mountain Time</w:t>
      </w:r>
      <w:r w:rsidR="0005123C" w:rsidRPr="00FE3E77">
        <w:rPr>
          <w:rFonts w:ascii="Times New Roman" w:hAnsi="Times New Roman"/>
        </w:rPr>
        <w:t xml:space="preserve"> </w:t>
      </w:r>
      <w:r w:rsidRPr="00FE3E77">
        <w:rPr>
          <w:rFonts w:ascii="Times New Roman" w:hAnsi="Times New Roman"/>
        </w:rPr>
        <w:t xml:space="preserve">as indicated in the Sequence of Events.  All written questions must be addressed to the Procurement Manager. (See Section 1.2. Lead State, Solicitation Number and Lead State Contract Administrator.) </w:t>
      </w:r>
    </w:p>
    <w:p w14:paraId="3FAD5BF5" w14:textId="77777777" w:rsidR="00FD64CF" w:rsidRPr="00FE3E77" w:rsidRDefault="00FD64CF" w:rsidP="00FD64CF">
      <w:pPr>
        <w:pStyle w:val="Heading3"/>
        <w:rPr>
          <w:rFonts w:ascii="Times New Roman" w:hAnsi="Times New Roman"/>
        </w:rPr>
      </w:pPr>
      <w:bookmarkStart w:id="5" w:name="_Toc312927531"/>
      <w:r w:rsidRPr="00FE3E77">
        <w:rPr>
          <w:rFonts w:ascii="Times New Roman" w:hAnsi="Times New Roman"/>
        </w:rPr>
        <w:t>5.</w:t>
      </w:r>
      <w:r w:rsidRPr="00FE3E77">
        <w:rPr>
          <w:rFonts w:ascii="Times New Roman" w:hAnsi="Times New Roman"/>
        </w:rPr>
        <w:tab/>
        <w:t>Response to Written Questions</w:t>
      </w:r>
      <w:bookmarkEnd w:id="5"/>
    </w:p>
    <w:p w14:paraId="78AD8983" w14:textId="77777777" w:rsidR="00FD64CF" w:rsidRPr="00FE3E77" w:rsidRDefault="00FD64CF" w:rsidP="00FD64CF">
      <w:pPr>
        <w:rPr>
          <w:rFonts w:ascii="Times New Roman" w:hAnsi="Times New Roman"/>
        </w:rPr>
      </w:pPr>
    </w:p>
    <w:p w14:paraId="348159AE" w14:textId="77777777" w:rsidR="00FD64CF" w:rsidRPr="00FE3E77" w:rsidRDefault="00FD64CF" w:rsidP="00FD64CF">
      <w:pPr>
        <w:ind w:left="748"/>
        <w:rPr>
          <w:rFonts w:ascii="Times New Roman" w:hAnsi="Times New Roman"/>
        </w:rPr>
      </w:pPr>
      <w:r w:rsidRPr="00FE3E77">
        <w:rPr>
          <w:rFonts w:ascii="Times New Roman" w:hAnsi="Times New Roman"/>
        </w:rPr>
        <w:t xml:space="preserve">Written responses to written questions will be distributed as indicated in the sequence of events to all potential Offerors whose organization name appears on the procurement distribution list. An e-mail copy will be sent to all Offerors that provide Acknowledgement of Receipt Forms described above before the deadline.  In addition, answers will be posted to: </w:t>
      </w:r>
      <w:hyperlink r:id="rId12" w:history="1">
        <w:r w:rsidRPr="00FE3E77">
          <w:rPr>
            <w:rStyle w:val="Hyperlink"/>
            <w:rFonts w:ascii="Times New Roman" w:hAnsi="Times New Roman"/>
          </w:rPr>
          <w:t>http://www.generalservices.state.nm.us/statepurchasing/</w:t>
        </w:r>
      </w:hyperlink>
    </w:p>
    <w:p w14:paraId="615A420C" w14:textId="77777777" w:rsidR="00FD64CF" w:rsidRPr="00FE3E77" w:rsidRDefault="00FD64CF" w:rsidP="00FD64CF">
      <w:pPr>
        <w:keepNext/>
        <w:spacing w:before="240" w:after="60"/>
        <w:outlineLvl w:val="2"/>
        <w:rPr>
          <w:rFonts w:ascii="Times New Roman" w:hAnsi="Times New Roman"/>
          <w:b/>
          <w:bCs/>
          <w:sz w:val="26"/>
          <w:szCs w:val="26"/>
        </w:rPr>
      </w:pPr>
      <w:r w:rsidRPr="00FE3E77">
        <w:rPr>
          <w:rFonts w:ascii="Times New Roman" w:hAnsi="Times New Roman"/>
        </w:rPr>
        <w:t>6.</w:t>
      </w:r>
      <w:r w:rsidRPr="00FE3E77">
        <w:rPr>
          <w:rFonts w:ascii="Times New Roman" w:hAnsi="Times New Roman"/>
        </w:rPr>
        <w:tab/>
      </w:r>
      <w:r w:rsidRPr="00FE3E77">
        <w:rPr>
          <w:rFonts w:ascii="Times New Roman" w:hAnsi="Times New Roman"/>
          <w:b/>
          <w:bCs/>
          <w:sz w:val="26"/>
          <w:szCs w:val="26"/>
        </w:rPr>
        <w:t>Submission of Proposal</w:t>
      </w:r>
    </w:p>
    <w:p w14:paraId="5EA4BE65" w14:textId="77777777" w:rsidR="00FD64CF" w:rsidRPr="00FE3E77" w:rsidRDefault="00FD64CF" w:rsidP="00FD64CF">
      <w:pPr>
        <w:rPr>
          <w:rFonts w:ascii="Times New Roman" w:hAnsi="Times New Roman"/>
        </w:rPr>
      </w:pPr>
    </w:p>
    <w:p w14:paraId="71290214" w14:textId="36DCE970" w:rsidR="00FD64CF" w:rsidRPr="00FE3E77" w:rsidRDefault="00FD64CF" w:rsidP="00FD64CF">
      <w:pPr>
        <w:ind w:left="720"/>
        <w:rPr>
          <w:rFonts w:ascii="Times New Roman" w:hAnsi="Times New Roman"/>
        </w:rPr>
      </w:pPr>
      <w:r w:rsidRPr="00FE3E77">
        <w:rPr>
          <w:rFonts w:ascii="Times New Roman" w:hAnsi="Times New Roman"/>
        </w:rPr>
        <w:t>ALL OFFEROR PROPOSALS MUST BE RECEIVED FOR REVIEW AND EVALUATION BY THE PROCUREMENT MANAGER OR DESIGNEE NO LAT</w:t>
      </w:r>
      <w:r w:rsidR="00F9661C" w:rsidRPr="00FE3E77">
        <w:rPr>
          <w:rFonts w:ascii="Times New Roman" w:hAnsi="Times New Roman"/>
        </w:rPr>
        <w:t>ER THAN 3:00 PM MOUNTAIN TIME</w:t>
      </w:r>
      <w:r w:rsidRPr="00FE3E77">
        <w:rPr>
          <w:rFonts w:ascii="Times New Roman" w:hAnsi="Times New Roman"/>
        </w:rPr>
        <w:t xml:space="preserve"> </w:t>
      </w:r>
      <w:r w:rsidR="0005123C" w:rsidRPr="00FE3E77">
        <w:rPr>
          <w:rFonts w:ascii="Times New Roman" w:hAnsi="Times New Roman"/>
        </w:rPr>
        <w:t>specified in sequence of events</w:t>
      </w:r>
      <w:r w:rsidRPr="00FE3E77">
        <w:rPr>
          <w:rFonts w:ascii="Times New Roman" w:hAnsi="Times New Roman"/>
        </w:rPr>
        <w:t xml:space="preserve">. </w:t>
      </w:r>
      <w:r w:rsidRPr="00FE3E77">
        <w:rPr>
          <w:rFonts w:ascii="Times New Roman" w:hAnsi="Times New Roman"/>
          <w:b/>
        </w:rPr>
        <w:t>Proposals received after this deadline will not be accepted</w:t>
      </w:r>
      <w:r w:rsidRPr="00FE3E77">
        <w:rPr>
          <w:rFonts w:ascii="Times New Roman" w:hAnsi="Times New Roman"/>
        </w:rPr>
        <w:t xml:space="preserve">.  The date and time of receipt will be recorded on each proposal.  </w:t>
      </w:r>
    </w:p>
    <w:p w14:paraId="4D41ADDB" w14:textId="77777777" w:rsidR="00FD64CF" w:rsidRPr="00FE3E77" w:rsidRDefault="00FD64CF" w:rsidP="00FD64CF">
      <w:pPr>
        <w:pStyle w:val="Heading3"/>
        <w:ind w:left="720"/>
        <w:rPr>
          <w:rFonts w:ascii="Times New Roman" w:hAnsi="Times New Roman"/>
          <w:sz w:val="24"/>
          <w:szCs w:val="24"/>
        </w:rPr>
      </w:pPr>
      <w:bookmarkStart w:id="6" w:name="_Toc312927532"/>
      <w:r w:rsidRPr="00FE3E77">
        <w:rPr>
          <w:rFonts w:ascii="Times New Roman" w:hAnsi="Times New Roman"/>
          <w:sz w:val="24"/>
          <w:szCs w:val="24"/>
        </w:rPr>
        <w:t>Proposals must be addressed and delivered to the Procurement Manager at the address listed above in Section 1.2. Lead State, Solicitation Number and Lead State Contract Administrator. Proposals must be sealed and labeled on the outside of the package to clearly indicate that they are responding to the On-Demand Remote Interpreting (OPI and VRI) and Document Translation #90-000-18-00003.  Proposals submitted by facsimile, or other electronic means, will not be accepted.</w:t>
      </w:r>
      <w:bookmarkEnd w:id="6"/>
    </w:p>
    <w:p w14:paraId="6BB7764F" w14:textId="77777777" w:rsidR="00FD64CF" w:rsidRPr="00FE3E77" w:rsidRDefault="00FD64CF" w:rsidP="00FD64CF">
      <w:pPr>
        <w:ind w:left="748"/>
        <w:rPr>
          <w:rFonts w:ascii="Times New Roman" w:hAnsi="Times New Roman"/>
        </w:rPr>
      </w:pPr>
    </w:p>
    <w:p w14:paraId="7842A709" w14:textId="77777777" w:rsidR="00FD64CF" w:rsidRPr="00FE3E77" w:rsidRDefault="00FD64CF" w:rsidP="00FD64CF">
      <w:pPr>
        <w:ind w:left="748"/>
        <w:rPr>
          <w:rFonts w:ascii="Times New Roman" w:hAnsi="Times New Roman"/>
        </w:rPr>
      </w:pPr>
      <w:r w:rsidRPr="00FE3E77">
        <w:rPr>
          <w:rFonts w:ascii="Times New Roman" w:hAnsi="Times New Roman"/>
        </w:rPr>
        <w:t>A public log will be kept of the names of all Offer organizations that submitted proposals.  Pursuant to Section 13-1-116 NMSA 1978, the contents of proposals shall not be disclosed to competing potential Offerors during the negotiation process.  The negotiation process is deemed to be in effect until the Contract awarded pursuant to this Request for Proposals has been fully executed.</w:t>
      </w:r>
    </w:p>
    <w:p w14:paraId="300F0BAB" w14:textId="77777777" w:rsidR="00FD64CF" w:rsidRPr="00FE3E77" w:rsidRDefault="00FD64CF" w:rsidP="00FD64CF">
      <w:pPr>
        <w:pStyle w:val="Heading3"/>
        <w:rPr>
          <w:rFonts w:ascii="Times New Roman" w:hAnsi="Times New Roman"/>
        </w:rPr>
      </w:pPr>
      <w:bookmarkStart w:id="7" w:name="_Toc312927533"/>
      <w:r w:rsidRPr="00FE3E77">
        <w:rPr>
          <w:rFonts w:ascii="Times New Roman" w:hAnsi="Times New Roman"/>
        </w:rPr>
        <w:t>7.</w:t>
      </w:r>
      <w:r w:rsidRPr="00FE3E77">
        <w:rPr>
          <w:rFonts w:ascii="Times New Roman" w:hAnsi="Times New Roman"/>
        </w:rPr>
        <w:tab/>
        <w:t>Proposal Evaluation</w:t>
      </w:r>
      <w:bookmarkEnd w:id="7"/>
    </w:p>
    <w:p w14:paraId="4C3F5B4A" w14:textId="77777777" w:rsidR="00FD64CF" w:rsidRPr="00FE3E77" w:rsidRDefault="00FD64CF" w:rsidP="00FD64CF">
      <w:pPr>
        <w:rPr>
          <w:rFonts w:ascii="Times New Roman" w:hAnsi="Times New Roman"/>
        </w:rPr>
      </w:pPr>
    </w:p>
    <w:p w14:paraId="359DFA41" w14:textId="77777777" w:rsidR="00FD64CF" w:rsidRPr="00FE3E77" w:rsidRDefault="00FD64CF" w:rsidP="00FD64CF">
      <w:pPr>
        <w:ind w:left="748"/>
        <w:rPr>
          <w:rFonts w:ascii="Times New Roman" w:hAnsi="Times New Roman"/>
        </w:rPr>
      </w:pPr>
      <w:r w:rsidRPr="00FE3E77">
        <w:rPr>
          <w:rFonts w:ascii="Times New Roman" w:hAnsi="Times New Roman"/>
        </w:rPr>
        <w:t>A Sourcing Team will perform the evaluation of proposals.  This process will take place as quickly as possible subsequent to the Closing Date as listed in the Schedule of Events above.  During this time, the Procurement Manager may initiate discussions with Offerors who submit responsive or potentially responsive proposals for the purpose of clarifying aspects of the proposals. However, proposals may be accepted and evaluated without such discussion.  Discussions SHALL NOT be initiated by the Offerors.</w:t>
      </w:r>
    </w:p>
    <w:p w14:paraId="08965753" w14:textId="77777777" w:rsidR="00FD64CF" w:rsidRPr="00FE3E77" w:rsidRDefault="00FD64CF" w:rsidP="00FD64CF">
      <w:pPr>
        <w:rPr>
          <w:rFonts w:ascii="Times New Roman" w:hAnsi="Times New Roman"/>
        </w:rPr>
      </w:pPr>
    </w:p>
    <w:p w14:paraId="0AA0B81D" w14:textId="77777777" w:rsidR="00FD64CF" w:rsidRPr="00FE3E77" w:rsidRDefault="00FD64CF" w:rsidP="00FD64CF">
      <w:pPr>
        <w:pStyle w:val="Heading3"/>
        <w:rPr>
          <w:rFonts w:ascii="Times New Roman" w:hAnsi="Times New Roman"/>
        </w:rPr>
      </w:pPr>
      <w:r w:rsidRPr="00FE3E77">
        <w:rPr>
          <w:rFonts w:ascii="Times New Roman" w:hAnsi="Times New Roman"/>
        </w:rPr>
        <w:lastRenderedPageBreak/>
        <w:t>8.</w:t>
      </w:r>
      <w:r w:rsidRPr="00FE3E77">
        <w:rPr>
          <w:rFonts w:ascii="Times New Roman" w:hAnsi="Times New Roman"/>
        </w:rPr>
        <w:tab/>
        <w:t>Service Tests</w:t>
      </w:r>
    </w:p>
    <w:p w14:paraId="52C3E369" w14:textId="77777777" w:rsidR="00FD64CF" w:rsidRPr="00FE3E77" w:rsidRDefault="00FD64CF" w:rsidP="00FD64CF">
      <w:pPr>
        <w:rPr>
          <w:rFonts w:ascii="Times New Roman" w:hAnsi="Times New Roman"/>
          <w:b/>
          <w:sz w:val="26"/>
          <w:szCs w:val="26"/>
        </w:rPr>
      </w:pPr>
    </w:p>
    <w:p w14:paraId="3FF819CC" w14:textId="77777777" w:rsidR="00FD64CF" w:rsidRPr="00FE3E77" w:rsidRDefault="00FD64CF" w:rsidP="00FD64CF">
      <w:pPr>
        <w:ind w:left="720"/>
        <w:rPr>
          <w:rFonts w:ascii="Times New Roman" w:hAnsi="Times New Roman"/>
          <w:szCs w:val="24"/>
        </w:rPr>
      </w:pPr>
      <w:r w:rsidRPr="00FE3E77">
        <w:rPr>
          <w:rFonts w:ascii="Times New Roman" w:hAnsi="Times New Roman"/>
          <w:szCs w:val="24"/>
        </w:rPr>
        <w:t>Finalist Offerors may be chosen for a service test of their interpreter services. The service tests will be conducted by the Sourcing Team members who may be at various locations for the demonstration. Final Awarded Offerors will be chosen based on point totals and whether a finalist has passed/failed the service test. However, the most advantageous proposal to the State of New Mexico and NASPO ValuePoint may or may not have received the most points (see #10 below).</w:t>
      </w:r>
    </w:p>
    <w:p w14:paraId="2C027B1B" w14:textId="77777777" w:rsidR="00FD64CF" w:rsidRPr="00FE3E77" w:rsidRDefault="00FD64CF" w:rsidP="00FD64CF">
      <w:pPr>
        <w:pStyle w:val="Heading3"/>
        <w:rPr>
          <w:rFonts w:ascii="Times New Roman" w:hAnsi="Times New Roman"/>
        </w:rPr>
      </w:pPr>
      <w:r w:rsidRPr="00FE3E77">
        <w:rPr>
          <w:rFonts w:ascii="Times New Roman" w:hAnsi="Times New Roman"/>
        </w:rPr>
        <w:t>9.</w:t>
      </w:r>
      <w:r w:rsidRPr="00FE3E77">
        <w:rPr>
          <w:rFonts w:ascii="Times New Roman" w:hAnsi="Times New Roman"/>
        </w:rPr>
        <w:tab/>
        <w:t>Finalize Contractual Agreements</w:t>
      </w:r>
    </w:p>
    <w:p w14:paraId="76398609" w14:textId="77777777" w:rsidR="00FD64CF" w:rsidRPr="00FE3E77" w:rsidRDefault="00FD64CF" w:rsidP="00FD64CF">
      <w:pPr>
        <w:rPr>
          <w:rFonts w:ascii="Times New Roman" w:hAnsi="Times New Roman"/>
        </w:rPr>
      </w:pPr>
    </w:p>
    <w:p w14:paraId="17D7EF33" w14:textId="77777777" w:rsidR="00FD64CF" w:rsidRPr="00FE3E77" w:rsidRDefault="00FD64CF" w:rsidP="00FD64CF">
      <w:pPr>
        <w:ind w:left="748"/>
        <w:rPr>
          <w:rFonts w:ascii="Times New Roman" w:hAnsi="Times New Roman"/>
        </w:rPr>
      </w:pPr>
      <w:r w:rsidRPr="00FE3E77">
        <w:rPr>
          <w:rFonts w:ascii="Times New Roman" w:hAnsi="Times New Roman"/>
        </w:rPr>
        <w:t>Any Contractual agreement(s) resulting from this RFP will be finalized with the most advantageous Offeror(s) as per the date listed above as the Anticipated Award Date in the Sequence of Events, or as soon thereafter as possible.  This date is subject to change at the discretion of the Procurement Manager.  In the event mutually agreeable terms cannot be reached with the apparent most advantageous Offeror in the time specified, the State reserves the right to finalize a contractual agreement with the next most advantageous Offeror(s) without undertaking a new procurement process.</w:t>
      </w:r>
    </w:p>
    <w:p w14:paraId="5200289B" w14:textId="77777777" w:rsidR="00FD64CF" w:rsidRPr="00FE3E77" w:rsidRDefault="00FD64CF" w:rsidP="00FD64CF">
      <w:pPr>
        <w:pStyle w:val="Heading3"/>
        <w:rPr>
          <w:rFonts w:ascii="Times New Roman" w:hAnsi="Times New Roman"/>
        </w:rPr>
      </w:pPr>
      <w:bookmarkStart w:id="8" w:name="_Toc312927538"/>
      <w:r w:rsidRPr="00FE3E77">
        <w:rPr>
          <w:rFonts w:ascii="Times New Roman" w:hAnsi="Times New Roman"/>
        </w:rPr>
        <w:t>10.</w:t>
      </w:r>
      <w:r w:rsidRPr="00FE3E77">
        <w:rPr>
          <w:rFonts w:ascii="Times New Roman" w:hAnsi="Times New Roman"/>
        </w:rPr>
        <w:tab/>
      </w:r>
      <w:bookmarkEnd w:id="8"/>
      <w:r w:rsidRPr="00FE3E77">
        <w:rPr>
          <w:rFonts w:ascii="Times New Roman" w:hAnsi="Times New Roman"/>
        </w:rPr>
        <w:t>Contract Awards</w:t>
      </w:r>
    </w:p>
    <w:p w14:paraId="6B229B2C" w14:textId="77777777" w:rsidR="00FD64CF" w:rsidRPr="00FE3E77" w:rsidRDefault="00FD64CF" w:rsidP="00FD64CF">
      <w:pPr>
        <w:rPr>
          <w:rFonts w:ascii="Times New Roman" w:hAnsi="Times New Roman"/>
        </w:rPr>
      </w:pPr>
    </w:p>
    <w:p w14:paraId="29A7D129" w14:textId="77777777" w:rsidR="00FD64CF" w:rsidRPr="00FE3E77" w:rsidRDefault="00FD64CF" w:rsidP="00FD64CF">
      <w:pPr>
        <w:ind w:left="748"/>
        <w:rPr>
          <w:rFonts w:ascii="Times New Roman" w:hAnsi="Times New Roman"/>
        </w:rPr>
      </w:pPr>
      <w:r w:rsidRPr="00FE3E77">
        <w:rPr>
          <w:rFonts w:ascii="Times New Roman" w:hAnsi="Times New Roman"/>
        </w:rPr>
        <w:t>After review of the Sourcing Team Report and the signed contractual agreement, the Agency Procurement office will award as per the schedule above as listed in the Sequence of Events or as soon as possible thereafter.  This date is subject to change at the discretion of the Procurement Manager.</w:t>
      </w:r>
    </w:p>
    <w:p w14:paraId="260FD435" w14:textId="77777777" w:rsidR="00FD64CF" w:rsidRPr="00FE3E77" w:rsidRDefault="00FD64CF" w:rsidP="00FD64CF">
      <w:pPr>
        <w:pStyle w:val="Heading3"/>
        <w:ind w:left="720"/>
        <w:rPr>
          <w:rFonts w:ascii="Times New Roman" w:hAnsi="Times New Roman"/>
        </w:rPr>
      </w:pPr>
      <w:r w:rsidRPr="00FE3E77">
        <w:rPr>
          <w:rFonts w:ascii="Times New Roman" w:hAnsi="Times New Roman"/>
        </w:rPr>
        <w:t xml:space="preserve">The Contract shall be awarded to the Offeror (or Offerors) whose proposals are most advantageous to the State of New Mexico and </w:t>
      </w:r>
      <w:r w:rsidRPr="00FE3E77">
        <w:rPr>
          <w:rFonts w:ascii="Times New Roman" w:hAnsi="Times New Roman"/>
          <w:szCs w:val="24"/>
        </w:rPr>
        <w:t>NASPO ValuePoint</w:t>
      </w:r>
      <w:r w:rsidRPr="00FE3E77">
        <w:rPr>
          <w:rFonts w:ascii="Times New Roman" w:hAnsi="Times New Roman"/>
        </w:rPr>
        <w:t>, taking into consideration the evaluation factors set forth in this RFP.  The most advantageous proposal may or may not have received the most points (i.e. rejection of proposal, Offeror deemed not responsible).  The Award is subject to appropriate Lead State approvals and Procurement Code.</w:t>
      </w:r>
      <w:bookmarkStart w:id="9" w:name="_Toc312927539"/>
    </w:p>
    <w:p w14:paraId="484CC594" w14:textId="77777777" w:rsidR="00FD64CF" w:rsidRPr="00FE3E77" w:rsidRDefault="00FD64CF" w:rsidP="00FD64CF">
      <w:pPr>
        <w:pStyle w:val="Heading3"/>
        <w:rPr>
          <w:rFonts w:ascii="Times New Roman" w:hAnsi="Times New Roman"/>
        </w:rPr>
      </w:pPr>
      <w:r w:rsidRPr="00FE3E77">
        <w:rPr>
          <w:rFonts w:ascii="Times New Roman" w:hAnsi="Times New Roman"/>
        </w:rPr>
        <w:t>11.</w:t>
      </w:r>
      <w:r w:rsidRPr="00FE3E77">
        <w:rPr>
          <w:rFonts w:ascii="Times New Roman" w:hAnsi="Times New Roman"/>
        </w:rPr>
        <w:tab/>
        <w:t>Protest Deadline</w:t>
      </w:r>
      <w:bookmarkEnd w:id="9"/>
    </w:p>
    <w:p w14:paraId="44448DD1" w14:textId="77777777" w:rsidR="00FD64CF" w:rsidRPr="00FE3E77" w:rsidRDefault="00FD64CF" w:rsidP="00FD64CF">
      <w:pPr>
        <w:rPr>
          <w:rFonts w:ascii="Times New Roman" w:hAnsi="Times New Roman"/>
        </w:rPr>
      </w:pPr>
    </w:p>
    <w:p w14:paraId="1501569B" w14:textId="5E59A67F" w:rsidR="00FD64CF" w:rsidRPr="00FE3E77" w:rsidRDefault="00FD64CF" w:rsidP="00FD64CF">
      <w:pPr>
        <w:ind w:left="748"/>
        <w:rPr>
          <w:rFonts w:ascii="Times New Roman" w:hAnsi="Times New Roman"/>
        </w:rPr>
      </w:pPr>
      <w:r w:rsidRPr="00FE3E77">
        <w:rPr>
          <w:rFonts w:ascii="Times New Roman" w:hAnsi="Times New Roman"/>
        </w:rPr>
        <w:t>Any protest by an Offeror must be timely and in conformance with Section 13-1-172 NMSA 1978 and applicable procurement regulations.  The 15 calendar day protest period shall begin on the day following the award of contracts and will end at 5:00 P.M. Mountain Time on the 15</w:t>
      </w:r>
      <w:r w:rsidRPr="00FE3E77">
        <w:rPr>
          <w:rFonts w:ascii="Times New Roman" w:hAnsi="Times New Roman"/>
          <w:vertAlign w:val="superscript"/>
        </w:rPr>
        <w:t>th</w:t>
      </w:r>
      <w:r w:rsidRPr="00FE3E77">
        <w:rPr>
          <w:rFonts w:ascii="Times New Roman" w:hAnsi="Times New Roman"/>
        </w:rPr>
        <w:t xml:space="preserve"> day.  Protests must be written and must include the name and address of the protestor and the request for proposal number.  </w:t>
      </w:r>
      <w:r w:rsidRPr="00FE3E77">
        <w:rPr>
          <w:rFonts w:ascii="Times New Roman" w:hAnsi="Times New Roman"/>
          <w:b/>
        </w:rPr>
        <w:t>Emailed protests will NOT be accepted.</w:t>
      </w:r>
      <w:r w:rsidRPr="00FE3E77">
        <w:rPr>
          <w:rFonts w:ascii="Times New Roman" w:hAnsi="Times New Roman"/>
        </w:rPr>
        <w:t xml:space="preserve"> The written protest must also contain a statement of the grounds for protest including appropriate supporting exhibits and it must specify the ruling requested from the party listed below. </w:t>
      </w:r>
      <w:r w:rsidRPr="00FE3E77">
        <w:rPr>
          <w:rFonts w:ascii="Times New Roman" w:hAnsi="Times New Roman"/>
          <w:b/>
        </w:rPr>
        <w:t>ALL</w:t>
      </w:r>
      <w:r w:rsidRPr="00FE3E77">
        <w:rPr>
          <w:rFonts w:ascii="Times New Roman" w:hAnsi="Times New Roman"/>
        </w:rPr>
        <w:t xml:space="preserve"> protests must be delivered to the State Purchasing Agent:</w:t>
      </w:r>
    </w:p>
    <w:p w14:paraId="6F643D51" w14:textId="77777777" w:rsidR="00FD64CF" w:rsidRPr="00FE3E77" w:rsidRDefault="00FD64CF" w:rsidP="00FD64CF">
      <w:pPr>
        <w:ind w:left="748"/>
        <w:rPr>
          <w:rFonts w:ascii="Times New Roman" w:hAnsi="Times New Roman"/>
        </w:rPr>
      </w:pPr>
    </w:p>
    <w:p w14:paraId="7391316D" w14:textId="23CE37A4" w:rsidR="00FD64CF" w:rsidRPr="00FE3E77" w:rsidRDefault="00F9661C" w:rsidP="00FD64CF">
      <w:pPr>
        <w:jc w:val="center"/>
        <w:rPr>
          <w:rFonts w:ascii="Times New Roman" w:hAnsi="Times New Roman"/>
          <w:szCs w:val="24"/>
        </w:rPr>
      </w:pPr>
      <w:r w:rsidRPr="00FE3E77">
        <w:rPr>
          <w:rFonts w:ascii="Times New Roman" w:hAnsi="Times New Roman"/>
          <w:szCs w:val="24"/>
        </w:rPr>
        <w:lastRenderedPageBreak/>
        <w:t>Ms</w:t>
      </w:r>
      <w:r w:rsidR="00FD64CF" w:rsidRPr="00FE3E77">
        <w:rPr>
          <w:rFonts w:ascii="Times New Roman" w:hAnsi="Times New Roman"/>
          <w:szCs w:val="24"/>
        </w:rPr>
        <w:t xml:space="preserve">. </w:t>
      </w:r>
      <w:r w:rsidRPr="00FE3E77">
        <w:rPr>
          <w:rFonts w:ascii="Times New Roman" w:hAnsi="Times New Roman"/>
          <w:szCs w:val="24"/>
        </w:rPr>
        <w:t>Anna Silva</w:t>
      </w:r>
    </w:p>
    <w:p w14:paraId="24221D1C"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State Purchasing Agent</w:t>
      </w:r>
    </w:p>
    <w:p w14:paraId="4BC36E0C"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Joseph Montoya Building, Room 2016</w:t>
      </w:r>
    </w:p>
    <w:p w14:paraId="2361A903"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1100 St. Francis Drive</w:t>
      </w:r>
    </w:p>
    <w:p w14:paraId="749DAC15"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Santa Fe, New Mexico 87505</w:t>
      </w:r>
    </w:p>
    <w:p w14:paraId="5FDF9338"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(505) 827-0482</w:t>
      </w:r>
    </w:p>
    <w:p w14:paraId="1F1FB346" w14:textId="28B6D5BA" w:rsidR="00FD64CF" w:rsidRPr="00FE3E77" w:rsidRDefault="00F9661C" w:rsidP="00FD64CF">
      <w:pPr>
        <w:jc w:val="center"/>
        <w:rPr>
          <w:rFonts w:ascii="Times New Roman" w:hAnsi="Times New Roman"/>
        </w:rPr>
      </w:pPr>
      <w:r w:rsidRPr="00FE3E77">
        <w:rPr>
          <w:rFonts w:ascii="Times New Roman" w:hAnsi="Times New Roman"/>
          <w:szCs w:val="24"/>
        </w:rPr>
        <w:t>Anna.silva2</w:t>
      </w:r>
      <w:r w:rsidR="00FD64CF" w:rsidRPr="00FE3E77">
        <w:rPr>
          <w:rFonts w:ascii="Times New Roman" w:hAnsi="Times New Roman"/>
          <w:szCs w:val="24"/>
        </w:rPr>
        <w:t>@state.nm.us</w:t>
      </w:r>
    </w:p>
    <w:p w14:paraId="1E2D356F" w14:textId="77777777" w:rsidR="00FD64CF" w:rsidRPr="00FE3E77" w:rsidRDefault="00FD64CF" w:rsidP="00FD64CF">
      <w:pPr>
        <w:rPr>
          <w:rFonts w:ascii="Times New Roman" w:hAnsi="Times New Roman"/>
        </w:rPr>
      </w:pPr>
    </w:p>
    <w:p w14:paraId="4767B539" w14:textId="77777777" w:rsidR="00FD64CF" w:rsidRPr="00FE3E77" w:rsidRDefault="00FD64CF" w:rsidP="00FD64CF">
      <w:pPr>
        <w:ind w:left="748"/>
        <w:rPr>
          <w:rFonts w:ascii="Times New Roman" w:hAnsi="Times New Roman"/>
        </w:rPr>
      </w:pPr>
      <w:r w:rsidRPr="00FE3E77">
        <w:rPr>
          <w:rFonts w:ascii="Times New Roman" w:hAnsi="Times New Roman"/>
        </w:rPr>
        <w:t>Protests received after the deadline will not be accepted.</w:t>
      </w:r>
    </w:p>
    <w:p w14:paraId="70A013A3" w14:textId="77777777" w:rsidR="00FD64CF" w:rsidRPr="00FE3E77" w:rsidRDefault="00FD64CF" w:rsidP="00D70E1D">
      <w:pPr>
        <w:pStyle w:val="Heading3"/>
        <w:numPr>
          <w:ilvl w:val="0"/>
          <w:numId w:val="42"/>
        </w:numPr>
        <w:ind w:left="720" w:hanging="630"/>
        <w:rPr>
          <w:rFonts w:ascii="Times New Roman" w:hAnsi="Times New Roman"/>
        </w:rPr>
      </w:pPr>
      <w:r w:rsidRPr="00FE3E77">
        <w:rPr>
          <w:rFonts w:ascii="Times New Roman" w:hAnsi="Times New Roman"/>
        </w:rPr>
        <w:t xml:space="preserve">RFP Addenda  </w:t>
      </w:r>
    </w:p>
    <w:p w14:paraId="481E3C71" w14:textId="77777777" w:rsidR="00FD64CF" w:rsidRPr="00FE3E77" w:rsidRDefault="00FD64CF" w:rsidP="00FD64CF">
      <w:pPr>
        <w:ind w:left="720"/>
        <w:rPr>
          <w:rFonts w:ascii="Times New Roman" w:hAnsi="Times New Roman"/>
          <w:szCs w:val="24"/>
        </w:rPr>
      </w:pPr>
      <w:r w:rsidRPr="00FE3E77">
        <w:rPr>
          <w:rFonts w:ascii="Times New Roman" w:hAnsi="Times New Roman"/>
          <w:szCs w:val="24"/>
        </w:rPr>
        <w:t>The Lead State accepts no responsibility for a prospective Offeror not receiving solicitation documents and/or revisions to the solicitation.  It is the responsibility of the prospective Offeror to monitor the General Services/State Purchasing website to obtain RFP addenda or other information relating to the RFP. The website address is:</w:t>
      </w:r>
    </w:p>
    <w:p w14:paraId="4B018800" w14:textId="77777777" w:rsidR="00FD64CF" w:rsidRPr="00FE3E77" w:rsidRDefault="009C2D91" w:rsidP="00FD64CF">
      <w:pPr>
        <w:ind w:firstLine="720"/>
        <w:rPr>
          <w:rFonts w:ascii="Times New Roman" w:hAnsi="Times New Roman"/>
          <w:szCs w:val="24"/>
        </w:rPr>
      </w:pPr>
      <w:hyperlink r:id="rId13" w:history="1">
        <w:r w:rsidR="00FD64CF" w:rsidRPr="00FE3E77">
          <w:rPr>
            <w:rStyle w:val="Hyperlink"/>
            <w:rFonts w:ascii="Times New Roman" w:hAnsi="Times New Roman"/>
            <w:szCs w:val="24"/>
          </w:rPr>
          <w:t>http://www.generalservices.state.nm.us/statepurchasing/</w:t>
        </w:r>
      </w:hyperlink>
      <w:r w:rsidR="00FD64CF" w:rsidRPr="00FE3E77">
        <w:rPr>
          <w:rFonts w:ascii="Times New Roman" w:hAnsi="Times New Roman"/>
          <w:szCs w:val="24"/>
        </w:rPr>
        <w:t>.</w:t>
      </w:r>
    </w:p>
    <w:p w14:paraId="14CB56BF" w14:textId="77777777" w:rsidR="00FD64CF" w:rsidRPr="00FE3E77" w:rsidRDefault="00FD64CF" w:rsidP="00FD64CF">
      <w:pPr>
        <w:rPr>
          <w:rFonts w:ascii="Times New Roman" w:hAnsi="Times New Roman"/>
        </w:rPr>
      </w:pPr>
    </w:p>
    <w:p w14:paraId="57CBA2B2"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1.4. Definitions</w:t>
      </w:r>
    </w:p>
    <w:p w14:paraId="3A2D612E"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color w:val="000000"/>
        </w:rPr>
        <w:t xml:space="preserve">The following definitions apply to this solicitation.  Attachment A also contains definitions of terms used in this solicitation and the NASPO ValuePoint Master Agreement terms and conditions. </w:t>
      </w:r>
    </w:p>
    <w:p w14:paraId="79F5E55E" w14:textId="77777777" w:rsidR="00FD64CF" w:rsidRPr="00FE3E77" w:rsidRDefault="00FD64CF" w:rsidP="00FD64CF">
      <w:pPr>
        <w:shd w:val="clear" w:color="auto" w:fill="FFFFFF"/>
        <w:rPr>
          <w:rFonts w:ascii="Times New Roman" w:hAnsi="Times New Roman"/>
          <w:color w:val="000000"/>
        </w:rPr>
      </w:pPr>
    </w:p>
    <w:p w14:paraId="696D482C" w14:textId="77777777" w:rsidR="00FD64CF" w:rsidRPr="00FE3E77" w:rsidRDefault="00FD64CF" w:rsidP="00FD64CF">
      <w:pPr>
        <w:rPr>
          <w:rFonts w:ascii="Times New Roman" w:hAnsi="Times New Roman"/>
        </w:rPr>
      </w:pPr>
      <w:r w:rsidRPr="00FE3E77">
        <w:rPr>
          <w:rFonts w:ascii="Times New Roman" w:hAnsi="Times New Roman"/>
        </w:rPr>
        <w:t xml:space="preserve">"Agency" means the State Purchasing Division of the General Services Department or that State Agency sponsoring the Procurement action. </w:t>
      </w:r>
    </w:p>
    <w:p w14:paraId="2076B819" w14:textId="77777777" w:rsidR="00FD64CF" w:rsidRPr="00FE3E77" w:rsidRDefault="00FD64CF" w:rsidP="00FD64CF">
      <w:pPr>
        <w:rPr>
          <w:rFonts w:ascii="Times New Roman" w:hAnsi="Times New Roman"/>
        </w:rPr>
      </w:pPr>
    </w:p>
    <w:p w14:paraId="05815115" w14:textId="77777777" w:rsidR="00FD64CF" w:rsidRPr="00FE3E77" w:rsidRDefault="00FD64CF" w:rsidP="00FD64CF">
      <w:pPr>
        <w:rPr>
          <w:rFonts w:ascii="Times New Roman" w:hAnsi="Times New Roman"/>
        </w:rPr>
      </w:pPr>
      <w:r w:rsidRPr="00FE3E77">
        <w:rPr>
          <w:rFonts w:ascii="Times New Roman" w:hAnsi="Times New Roman"/>
        </w:rPr>
        <w:t>"Authorized Purchaser" means an individual authorized by a Participating Entity to place orders against this contract.</w:t>
      </w:r>
    </w:p>
    <w:p w14:paraId="4D10365F" w14:textId="77777777" w:rsidR="00FD64CF" w:rsidRPr="00FE3E77" w:rsidRDefault="00FD64CF" w:rsidP="00FD64CF">
      <w:pPr>
        <w:rPr>
          <w:rFonts w:ascii="Times New Roman" w:hAnsi="Times New Roman"/>
        </w:rPr>
      </w:pPr>
    </w:p>
    <w:p w14:paraId="0202A6A5" w14:textId="77777777" w:rsidR="00FD64CF" w:rsidRPr="00FE3E77" w:rsidRDefault="00FD64CF" w:rsidP="00FD64CF">
      <w:pPr>
        <w:rPr>
          <w:rFonts w:ascii="Times New Roman" w:hAnsi="Times New Roman"/>
        </w:rPr>
      </w:pPr>
      <w:r w:rsidRPr="00FE3E77">
        <w:rPr>
          <w:rFonts w:ascii="Times New Roman" w:hAnsi="Times New Roman"/>
        </w:rPr>
        <w:t xml:space="preserve">"Award” means the final execution of the Contract document resulting from this Request for Proposals.  </w:t>
      </w:r>
    </w:p>
    <w:p w14:paraId="3ABFAA09" w14:textId="77777777" w:rsidR="00FD64CF" w:rsidRPr="00FE3E77" w:rsidRDefault="00FD64CF" w:rsidP="00FD64CF">
      <w:pPr>
        <w:rPr>
          <w:rFonts w:ascii="Times New Roman" w:hAnsi="Times New Roman"/>
        </w:rPr>
      </w:pPr>
    </w:p>
    <w:p w14:paraId="65EAE78C" w14:textId="77777777" w:rsidR="00FD64CF" w:rsidRPr="00FE3E77" w:rsidRDefault="00FD64CF" w:rsidP="00FD64CF">
      <w:pPr>
        <w:rPr>
          <w:rFonts w:ascii="Times New Roman" w:hAnsi="Times New Roman"/>
        </w:rPr>
      </w:pPr>
      <w:r w:rsidRPr="00FE3E77">
        <w:rPr>
          <w:rFonts w:ascii="Times New Roman" w:hAnsi="Times New Roman"/>
        </w:rPr>
        <w:t>"Confidential” means confidential financial information concerning offeror’s organization and data that qualifies as a trade secret in accordance with the Uniform Trade Secrets Act NMSA 1978 57-3-A-1 to 57-3A-7. See NMAC 1.4.1.45.</w:t>
      </w:r>
    </w:p>
    <w:p w14:paraId="7FC1D340" w14:textId="77777777" w:rsidR="00FD64CF" w:rsidRPr="00FE3E77" w:rsidRDefault="00FD64CF" w:rsidP="00FD64CF">
      <w:pPr>
        <w:rPr>
          <w:rFonts w:ascii="Times New Roman" w:hAnsi="Times New Roman"/>
        </w:rPr>
      </w:pPr>
    </w:p>
    <w:p w14:paraId="49D245F2" w14:textId="77777777" w:rsidR="00FD64CF" w:rsidRPr="00FE3E77" w:rsidRDefault="00FD64CF" w:rsidP="00FD64CF">
      <w:pPr>
        <w:rPr>
          <w:rFonts w:ascii="Times New Roman" w:hAnsi="Times New Roman"/>
        </w:rPr>
      </w:pPr>
      <w:r w:rsidRPr="00FE3E77">
        <w:rPr>
          <w:rFonts w:ascii="Times New Roman" w:hAnsi="Times New Roman"/>
        </w:rPr>
        <w:t xml:space="preserve">"Contract" or "Master Agreement" means any agreement for the procurement of items of tangible personal property, services or construction.  </w:t>
      </w:r>
    </w:p>
    <w:p w14:paraId="22D22CF5" w14:textId="77777777" w:rsidR="00FD64CF" w:rsidRPr="00FE3E77" w:rsidRDefault="00FD64CF" w:rsidP="00FD64CF">
      <w:pPr>
        <w:rPr>
          <w:rFonts w:ascii="Times New Roman" w:hAnsi="Times New Roman"/>
        </w:rPr>
      </w:pPr>
    </w:p>
    <w:p w14:paraId="741376E3" w14:textId="77777777" w:rsidR="00FD64CF" w:rsidRPr="00FE3E77" w:rsidRDefault="00FD64CF" w:rsidP="00FD64CF">
      <w:pPr>
        <w:rPr>
          <w:rFonts w:ascii="Times New Roman" w:hAnsi="Times New Roman"/>
        </w:rPr>
      </w:pPr>
      <w:r w:rsidRPr="00FE3E77">
        <w:rPr>
          <w:rFonts w:ascii="Times New Roman" w:hAnsi="Times New Roman"/>
        </w:rPr>
        <w:t>"Contractor" means any business having a Contract with a state agency or local public body.</w:t>
      </w:r>
    </w:p>
    <w:p w14:paraId="29C4D209" w14:textId="77777777" w:rsidR="00FD64CF" w:rsidRPr="00FE3E77" w:rsidRDefault="00FD64CF" w:rsidP="00FD64CF">
      <w:pPr>
        <w:rPr>
          <w:rFonts w:ascii="Times New Roman" w:hAnsi="Times New Roman"/>
        </w:rPr>
      </w:pPr>
    </w:p>
    <w:p w14:paraId="7EBA6893" w14:textId="77777777" w:rsidR="00FD64CF" w:rsidRPr="00FE3E77" w:rsidRDefault="00FD64CF" w:rsidP="00FD64CF">
      <w:pPr>
        <w:rPr>
          <w:rFonts w:ascii="Times New Roman" w:hAnsi="Times New Roman"/>
        </w:rPr>
      </w:pPr>
      <w:r w:rsidRPr="00FE3E77">
        <w:rPr>
          <w:rFonts w:ascii="Times New Roman" w:hAnsi="Times New Roman"/>
        </w:rPr>
        <w:t>"Determination" means the written documentation of a decision of a Procurement Manager including findings of fact required to support a decision.  A determination becomes part of the procurement file to which it pertains.</w:t>
      </w:r>
    </w:p>
    <w:p w14:paraId="504AD047" w14:textId="77777777" w:rsidR="00FD64CF" w:rsidRPr="00FE3E77" w:rsidRDefault="00FD64CF" w:rsidP="00FD64CF">
      <w:pPr>
        <w:rPr>
          <w:rFonts w:ascii="Times New Roman" w:hAnsi="Times New Roman"/>
        </w:rPr>
      </w:pPr>
    </w:p>
    <w:p w14:paraId="61251DD1" w14:textId="77777777" w:rsidR="00FD64CF" w:rsidRPr="00FE3E77" w:rsidRDefault="00FD64CF" w:rsidP="00FD64CF">
      <w:pPr>
        <w:rPr>
          <w:rFonts w:ascii="Times New Roman" w:hAnsi="Times New Roman"/>
        </w:rPr>
      </w:pPr>
      <w:r w:rsidRPr="00FE3E77">
        <w:rPr>
          <w:rFonts w:ascii="Times New Roman" w:hAnsi="Times New Roman"/>
        </w:rPr>
        <w:t>"Desirable" – the terms "</w:t>
      </w:r>
      <w:proofErr w:type="gramStart"/>
      <w:r w:rsidRPr="00FE3E77">
        <w:rPr>
          <w:rFonts w:ascii="Times New Roman" w:hAnsi="Times New Roman"/>
        </w:rPr>
        <w:t>may</w:t>
      </w:r>
      <w:proofErr w:type="gramEnd"/>
      <w:r w:rsidRPr="00FE3E77">
        <w:rPr>
          <w:rFonts w:ascii="Times New Roman" w:hAnsi="Times New Roman"/>
        </w:rPr>
        <w:t xml:space="preserve">," "can," "should," "preferably," or "prefers" identify a desirable or </w:t>
      </w:r>
      <w:r w:rsidRPr="00FE3E77">
        <w:rPr>
          <w:rFonts w:ascii="Times New Roman" w:hAnsi="Times New Roman"/>
        </w:rPr>
        <w:lastRenderedPageBreak/>
        <w:t>discretionary item or factor</w:t>
      </w:r>
    </w:p>
    <w:p w14:paraId="67F5B596" w14:textId="77777777" w:rsidR="00FD64CF" w:rsidRPr="00FE3E77" w:rsidRDefault="00FD64CF" w:rsidP="00FD64CF">
      <w:pPr>
        <w:rPr>
          <w:rFonts w:ascii="Times New Roman" w:hAnsi="Times New Roman"/>
        </w:rPr>
      </w:pPr>
    </w:p>
    <w:p w14:paraId="58443374" w14:textId="77777777" w:rsidR="00FD64CF" w:rsidRPr="00FE3E77" w:rsidRDefault="00FD64CF" w:rsidP="00FD64CF">
      <w:pPr>
        <w:rPr>
          <w:rFonts w:ascii="Times New Roman" w:hAnsi="Times New Roman"/>
        </w:rPr>
      </w:pPr>
      <w:r w:rsidRPr="00FE3E77">
        <w:rPr>
          <w:rFonts w:ascii="Times New Roman" w:hAnsi="Times New Roman"/>
        </w:rPr>
        <w:t xml:space="preserve">“Document Translation” - </w:t>
      </w:r>
      <w:bookmarkStart w:id="10" w:name="_Toc353367799"/>
      <w:bookmarkStart w:id="11" w:name="_Toc353891944"/>
      <w:r w:rsidRPr="00FE3E77">
        <w:rPr>
          <w:rFonts w:ascii="Times New Roman" w:hAnsi="Times New Roman"/>
        </w:rPr>
        <w:t>Document Translation is the act of rendering a written communication from one language to another.</w:t>
      </w:r>
      <w:bookmarkEnd w:id="10"/>
      <w:bookmarkEnd w:id="11"/>
    </w:p>
    <w:p w14:paraId="4B76BB90" w14:textId="77777777" w:rsidR="00FD64CF" w:rsidRPr="00FE3E77" w:rsidRDefault="00FD64CF" w:rsidP="00FD64CF">
      <w:pPr>
        <w:rPr>
          <w:rFonts w:ascii="Times New Roman" w:hAnsi="Times New Roman"/>
        </w:rPr>
      </w:pPr>
    </w:p>
    <w:p w14:paraId="250655A9" w14:textId="77777777" w:rsidR="00FD64CF" w:rsidRPr="00FE3E77" w:rsidRDefault="00FD64CF" w:rsidP="00FD64CF">
      <w:pPr>
        <w:rPr>
          <w:rFonts w:ascii="Times New Roman" w:hAnsi="Times New Roman"/>
        </w:rPr>
      </w:pPr>
      <w:r w:rsidRPr="00FE3E77">
        <w:rPr>
          <w:rFonts w:ascii="Times New Roman" w:hAnsi="Times New Roman"/>
        </w:rPr>
        <w:t>"Electronic Version/Copy" means a digital form consisting of text, images or both readable on computers or other electronic devices that includes all content that the Original and Hard Copy proposals contain. The digital form may be submitted using a compact disc (cd) or USB flash drive. The electronic version/copy can NOT be emailed.</w:t>
      </w:r>
    </w:p>
    <w:p w14:paraId="7F10FFC5" w14:textId="77777777" w:rsidR="00FD64CF" w:rsidRPr="00FE3E77" w:rsidRDefault="00FD64CF" w:rsidP="00FD64CF">
      <w:pPr>
        <w:rPr>
          <w:rFonts w:ascii="Times New Roman" w:hAnsi="Times New Roman"/>
        </w:rPr>
      </w:pPr>
    </w:p>
    <w:p w14:paraId="4A311E6E" w14:textId="77777777" w:rsidR="00FD64CF" w:rsidRPr="00FE3E77" w:rsidRDefault="00FD64CF" w:rsidP="00FD64CF">
      <w:pPr>
        <w:rPr>
          <w:rFonts w:ascii="Times New Roman" w:hAnsi="Times New Roman"/>
        </w:rPr>
      </w:pPr>
      <w:r w:rsidRPr="00FE3E77">
        <w:rPr>
          <w:rFonts w:ascii="Times New Roman" w:hAnsi="Times New Roman"/>
        </w:rPr>
        <w:t>"Final Execution" means that the last required signature on the documents needed to make the agreement binding upon all parties has been obtained.</w:t>
      </w:r>
    </w:p>
    <w:p w14:paraId="59693129" w14:textId="77777777" w:rsidR="00FD64CF" w:rsidRPr="00FE3E77" w:rsidRDefault="00FD64CF" w:rsidP="00FD64CF">
      <w:pPr>
        <w:rPr>
          <w:rFonts w:ascii="Times New Roman" w:hAnsi="Times New Roman"/>
        </w:rPr>
      </w:pPr>
    </w:p>
    <w:p w14:paraId="338FCB83" w14:textId="77777777" w:rsidR="00FD64CF" w:rsidRPr="00FE3E77" w:rsidRDefault="00FD64CF" w:rsidP="00FD64CF">
      <w:pPr>
        <w:rPr>
          <w:rFonts w:ascii="Times New Roman" w:hAnsi="Times New Roman"/>
        </w:rPr>
      </w:pPr>
      <w:r w:rsidRPr="00FE3E77">
        <w:rPr>
          <w:rFonts w:ascii="Times New Roman" w:hAnsi="Times New Roman"/>
        </w:rPr>
        <w:t>"Finalist" means an Offeror who meets all the mandatory specifications of this Request for Proposals and whose score on evaluation factors is sufficiently high to merit further consideration by the Evaluation Committee.</w:t>
      </w:r>
    </w:p>
    <w:p w14:paraId="2E7F1D5C" w14:textId="77777777" w:rsidR="00FD64CF" w:rsidRPr="00FE3E77" w:rsidRDefault="00FD64CF" w:rsidP="00FD64CF">
      <w:pPr>
        <w:rPr>
          <w:rFonts w:ascii="Times New Roman" w:hAnsi="Times New Roman"/>
        </w:rPr>
      </w:pPr>
    </w:p>
    <w:p w14:paraId="5D9611CF" w14:textId="77777777" w:rsidR="00FD64CF" w:rsidRPr="00FE3E77" w:rsidRDefault="00FD64CF" w:rsidP="00FD64CF">
      <w:pPr>
        <w:rPr>
          <w:rFonts w:ascii="Times New Roman" w:hAnsi="Times New Roman"/>
        </w:rPr>
      </w:pPr>
      <w:r w:rsidRPr="00FE3E77">
        <w:rPr>
          <w:rFonts w:ascii="Times New Roman" w:hAnsi="Times New Roman"/>
        </w:rPr>
        <w:t>"IT" means Information Technology</w:t>
      </w:r>
    </w:p>
    <w:p w14:paraId="613625A9" w14:textId="77777777" w:rsidR="00FD64CF" w:rsidRPr="00FE3E77" w:rsidRDefault="00FD64CF" w:rsidP="00FD64CF">
      <w:pPr>
        <w:rPr>
          <w:rFonts w:ascii="Times New Roman" w:hAnsi="Times New Roman"/>
        </w:rPr>
      </w:pPr>
    </w:p>
    <w:p w14:paraId="754FC113" w14:textId="77777777" w:rsidR="00FD64CF" w:rsidRPr="00FE3E77" w:rsidRDefault="00FD64CF" w:rsidP="00FD64CF">
      <w:pPr>
        <w:rPr>
          <w:rFonts w:ascii="Times New Roman" w:hAnsi="Times New Roman"/>
        </w:rPr>
      </w:pPr>
      <w:r w:rsidRPr="00FE3E77">
        <w:rPr>
          <w:rFonts w:ascii="Times New Roman" w:hAnsi="Times New Roman"/>
        </w:rPr>
        <w:t>"</w:t>
      </w:r>
      <w:r w:rsidRPr="00FE3E77">
        <w:rPr>
          <w:rFonts w:ascii="Times New Roman" w:hAnsi="Times New Roman"/>
          <w:bCs/>
          <w:color w:val="000000"/>
        </w:rPr>
        <w:t>Lead State</w:t>
      </w:r>
      <w:r w:rsidRPr="00FE3E77">
        <w:rPr>
          <w:rFonts w:ascii="Times New Roman" w:hAnsi="Times New Roman"/>
        </w:rPr>
        <w:t>"</w:t>
      </w:r>
      <w:r w:rsidRPr="00FE3E77">
        <w:rPr>
          <w:rFonts w:ascii="Times New Roman" w:hAnsi="Times New Roman"/>
          <w:b/>
          <w:bCs/>
          <w:color w:val="000000"/>
        </w:rPr>
        <w:t xml:space="preserve"> </w:t>
      </w:r>
      <w:r w:rsidRPr="00FE3E77">
        <w:rPr>
          <w:rFonts w:ascii="Times New Roman" w:hAnsi="Times New Roman"/>
          <w:bCs/>
          <w:color w:val="000000"/>
        </w:rPr>
        <w:t>means</w:t>
      </w:r>
      <w:r w:rsidRPr="00FE3E77">
        <w:rPr>
          <w:rFonts w:ascii="Times New Roman" w:hAnsi="Times New Roman"/>
          <w:color w:val="000000"/>
        </w:rPr>
        <w:t xml:space="preserve"> the State conducting this cooperative procurement, evaluation, and award.</w:t>
      </w:r>
    </w:p>
    <w:p w14:paraId="0FAED956" w14:textId="77777777" w:rsidR="00FD64CF" w:rsidRPr="00FE3E77" w:rsidRDefault="00FD64CF" w:rsidP="00FD64CF">
      <w:pPr>
        <w:rPr>
          <w:rFonts w:ascii="Times New Roman" w:hAnsi="Times New Roman"/>
        </w:rPr>
      </w:pPr>
    </w:p>
    <w:p w14:paraId="41D46D37" w14:textId="77777777" w:rsidR="00FD64CF" w:rsidRPr="00FE3E77" w:rsidRDefault="00FD64CF" w:rsidP="00FD64CF">
      <w:pPr>
        <w:rPr>
          <w:rFonts w:ascii="Times New Roman" w:hAnsi="Times New Roman"/>
        </w:rPr>
      </w:pPr>
      <w:r w:rsidRPr="00FE3E77">
        <w:rPr>
          <w:rFonts w:ascii="Times New Roman" w:hAnsi="Times New Roman"/>
        </w:rPr>
        <w:t xml:space="preserve">"LEP – Limited English Proficient Clients" means Clients who are unable to speak English, uncomfortable speaking English, or </w:t>
      </w:r>
      <w:proofErr w:type="gramStart"/>
      <w:r w:rsidRPr="00FE3E77">
        <w:rPr>
          <w:rFonts w:ascii="Times New Roman" w:hAnsi="Times New Roman"/>
        </w:rPr>
        <w:t>whose</w:t>
      </w:r>
      <w:proofErr w:type="gramEnd"/>
      <w:r w:rsidRPr="00FE3E77">
        <w:rPr>
          <w:rFonts w:ascii="Times New Roman" w:hAnsi="Times New Roman"/>
        </w:rPr>
        <w:t xml:space="preserve"> English is not clearly understood.</w:t>
      </w:r>
    </w:p>
    <w:p w14:paraId="0D6EC0EF" w14:textId="77777777" w:rsidR="00FD64CF" w:rsidRPr="00FE3E77" w:rsidRDefault="00FD64CF" w:rsidP="00FD64CF">
      <w:pPr>
        <w:rPr>
          <w:rFonts w:ascii="Times New Roman" w:hAnsi="Times New Roman"/>
        </w:rPr>
      </w:pPr>
    </w:p>
    <w:p w14:paraId="6CEC3E27" w14:textId="77777777" w:rsidR="00FD64CF" w:rsidRPr="00FE3E77" w:rsidRDefault="00FD64CF" w:rsidP="00FD64CF">
      <w:pPr>
        <w:rPr>
          <w:rFonts w:ascii="Times New Roman" w:hAnsi="Times New Roman"/>
        </w:rPr>
      </w:pPr>
      <w:r w:rsidRPr="00FE3E77">
        <w:rPr>
          <w:rFonts w:ascii="Times New Roman" w:hAnsi="Times New Roman"/>
        </w:rPr>
        <w:t>"Mandatory" – the terms "must," "shall," "will," "is required," or "are required," identify a mandatory item or factor.  Failure to meet a mandatory item or factor will result in the rejection of the Offeror’s proposal as non-responsive to this Request for Proposals.</w:t>
      </w:r>
    </w:p>
    <w:p w14:paraId="3E195A40" w14:textId="77777777" w:rsidR="00FD64CF" w:rsidRPr="00FE3E77" w:rsidRDefault="00FD64CF" w:rsidP="00FD64CF">
      <w:pPr>
        <w:rPr>
          <w:rFonts w:ascii="Times New Roman" w:hAnsi="Times New Roman"/>
        </w:rPr>
      </w:pPr>
    </w:p>
    <w:p w14:paraId="6DA81B4B" w14:textId="77777777" w:rsidR="00FD64CF" w:rsidRPr="00FE3E77" w:rsidRDefault="00FD64CF" w:rsidP="00FD64CF">
      <w:pPr>
        <w:rPr>
          <w:rFonts w:ascii="Times New Roman" w:hAnsi="Times New Roman"/>
        </w:rPr>
      </w:pPr>
      <w:r w:rsidRPr="00FE3E77">
        <w:rPr>
          <w:rFonts w:ascii="Times New Roman" w:hAnsi="Times New Roman"/>
        </w:rPr>
        <w:t xml:space="preserve">"Minor Technical Irregularities" means anything in the proposal that does not affect the price quality and quantity or any other mandatory requirement. </w:t>
      </w:r>
    </w:p>
    <w:p w14:paraId="652C087A" w14:textId="77777777" w:rsidR="00FD64CF" w:rsidRPr="00FE3E77" w:rsidRDefault="00FD64CF" w:rsidP="00FD64CF">
      <w:pPr>
        <w:rPr>
          <w:rFonts w:ascii="Times New Roman" w:hAnsi="Times New Roman"/>
        </w:rPr>
      </w:pPr>
    </w:p>
    <w:p w14:paraId="654E1074" w14:textId="77777777" w:rsidR="00FD64CF" w:rsidRPr="00FE3E77" w:rsidRDefault="00FD64CF" w:rsidP="00FD64CF">
      <w:pPr>
        <w:rPr>
          <w:rFonts w:ascii="Times New Roman" w:hAnsi="Times New Roman"/>
        </w:rPr>
      </w:pPr>
      <w:r w:rsidRPr="00FE3E77">
        <w:rPr>
          <w:rFonts w:ascii="Times New Roman" w:hAnsi="Times New Roman"/>
        </w:rPr>
        <w:t>"Multiple Source Award" means an Award of an indefinite quantity Contract for one or more similar services, items of tangible personal property or construction to more than one Offeror.</w:t>
      </w:r>
    </w:p>
    <w:p w14:paraId="7EDA0DB3" w14:textId="77777777" w:rsidR="00FD64CF" w:rsidRPr="00FE3E77" w:rsidRDefault="00FD64CF" w:rsidP="00FD64CF">
      <w:pPr>
        <w:rPr>
          <w:rFonts w:ascii="Times New Roman" w:hAnsi="Times New Roman"/>
        </w:rPr>
      </w:pPr>
    </w:p>
    <w:p w14:paraId="0E4C8AE2" w14:textId="77777777" w:rsidR="00FD64CF" w:rsidRPr="00FE3E77" w:rsidRDefault="00FD64CF" w:rsidP="00FD64CF">
      <w:pPr>
        <w:rPr>
          <w:rFonts w:ascii="Times New Roman" w:hAnsi="Times New Roman"/>
        </w:rPr>
      </w:pPr>
      <w:r w:rsidRPr="00FE3E77">
        <w:rPr>
          <w:rFonts w:ascii="Times New Roman" w:hAnsi="Times New Roman"/>
        </w:rPr>
        <w:t>"Offeror" is any person, corporation, or partnership who chooses to submit a proposal.</w:t>
      </w:r>
    </w:p>
    <w:p w14:paraId="2978C783" w14:textId="77777777" w:rsidR="00FD64CF" w:rsidRPr="00FE3E77" w:rsidRDefault="00FD64CF" w:rsidP="00FD64CF">
      <w:pPr>
        <w:rPr>
          <w:rFonts w:ascii="Times New Roman" w:hAnsi="Times New Roman"/>
        </w:rPr>
      </w:pPr>
    </w:p>
    <w:p w14:paraId="198AA40A" w14:textId="77777777" w:rsidR="00FD64CF" w:rsidRPr="00FE3E77" w:rsidRDefault="00FD64CF" w:rsidP="00FD64CF">
      <w:pPr>
        <w:rPr>
          <w:rFonts w:ascii="Times New Roman" w:hAnsi="Times New Roman"/>
        </w:rPr>
      </w:pPr>
      <w:r w:rsidRPr="00FE3E77">
        <w:rPr>
          <w:rFonts w:ascii="Times New Roman" w:hAnsi="Times New Roman"/>
        </w:rPr>
        <w:t xml:space="preserve">“Over the Phone Interpreting” or OPI means off-site interpreting services provided via telephone  </w:t>
      </w:r>
    </w:p>
    <w:p w14:paraId="76C3D6FE" w14:textId="77777777" w:rsidR="00FD64CF" w:rsidRPr="00FE3E77" w:rsidRDefault="00FD64CF" w:rsidP="00FD64CF">
      <w:pPr>
        <w:rPr>
          <w:rFonts w:ascii="Times New Roman" w:hAnsi="Times New Roman"/>
        </w:rPr>
      </w:pPr>
    </w:p>
    <w:p w14:paraId="521BB36D" w14:textId="77777777" w:rsidR="00FD64CF" w:rsidRPr="00FE3E77" w:rsidRDefault="00FD64CF" w:rsidP="00FD64CF">
      <w:pPr>
        <w:rPr>
          <w:rFonts w:ascii="Times New Roman" w:hAnsi="Times New Roman"/>
        </w:rPr>
      </w:pPr>
      <w:r w:rsidRPr="00FE3E77">
        <w:rPr>
          <w:rFonts w:ascii="Times New Roman" w:hAnsi="Times New Roman"/>
        </w:rPr>
        <w:t xml:space="preserve">"Participating Entity" means an entity which is authorized by a Participating Addendum through </w:t>
      </w:r>
      <w:r w:rsidRPr="00FE3E77">
        <w:rPr>
          <w:rFonts w:ascii="Times New Roman" w:hAnsi="Times New Roman"/>
          <w:szCs w:val="24"/>
        </w:rPr>
        <w:t>NASPO ValuePoint</w:t>
      </w:r>
      <w:r w:rsidRPr="00FE3E77">
        <w:rPr>
          <w:rFonts w:ascii="Times New Roman" w:hAnsi="Times New Roman"/>
        </w:rPr>
        <w:t xml:space="preserve"> so that the entity may leverage the agreement entered into by the State of New Mexico and the successful Offeror(s) pursuant to this Request for Proposals.  Definitions and additional information about participation in the Master Agreement are in the </w:t>
      </w:r>
      <w:r w:rsidRPr="00FE3E77">
        <w:rPr>
          <w:rFonts w:ascii="Times New Roman" w:hAnsi="Times New Roman"/>
          <w:szCs w:val="24"/>
        </w:rPr>
        <w:t>NASPO ValuePoint</w:t>
      </w:r>
      <w:r w:rsidRPr="00FE3E77">
        <w:rPr>
          <w:rFonts w:ascii="Times New Roman" w:hAnsi="Times New Roman"/>
        </w:rPr>
        <w:t xml:space="preserve"> Master Agreement Terms and Conditions.</w:t>
      </w:r>
    </w:p>
    <w:p w14:paraId="0BBF3ED5" w14:textId="77777777" w:rsidR="00FD64CF" w:rsidRPr="00FE3E77" w:rsidRDefault="00FD64CF" w:rsidP="00FD64CF">
      <w:pPr>
        <w:rPr>
          <w:rFonts w:ascii="Times New Roman" w:hAnsi="Times New Roman"/>
        </w:rPr>
      </w:pPr>
    </w:p>
    <w:p w14:paraId="42DA29E0" w14:textId="77777777" w:rsidR="00FD64CF" w:rsidRPr="00FE3E77" w:rsidRDefault="00FD64CF" w:rsidP="00FD64CF">
      <w:pPr>
        <w:rPr>
          <w:rFonts w:ascii="Times New Roman" w:hAnsi="Times New Roman"/>
        </w:rPr>
      </w:pPr>
      <w:r w:rsidRPr="00FE3E77">
        <w:rPr>
          <w:rFonts w:ascii="Times New Roman" w:hAnsi="Times New Roman"/>
        </w:rPr>
        <w:t xml:space="preserve">"Price Agreement" means a definite quantity Contract or indefinite quantity Contract which requires the Contractor to furnish items of tangible personal property, services or construction to </w:t>
      </w:r>
      <w:r w:rsidRPr="00FE3E77">
        <w:rPr>
          <w:rFonts w:ascii="Times New Roman" w:hAnsi="Times New Roman"/>
        </w:rPr>
        <w:lastRenderedPageBreak/>
        <w:t xml:space="preserve">a state agency or a local public body or Participating Entity which issues a purchase order, if the purchase order if the purchase order is within the quantity limitations of the contract, if any.   </w:t>
      </w:r>
    </w:p>
    <w:p w14:paraId="46854E91" w14:textId="77777777" w:rsidR="00FD64CF" w:rsidRPr="00FE3E77" w:rsidRDefault="00FD64CF" w:rsidP="00FD64CF">
      <w:pPr>
        <w:rPr>
          <w:rFonts w:ascii="Times New Roman" w:hAnsi="Times New Roman"/>
        </w:rPr>
      </w:pPr>
    </w:p>
    <w:p w14:paraId="0323E280" w14:textId="77777777" w:rsidR="00FD64CF" w:rsidRPr="00FE3E77" w:rsidRDefault="00FD64CF" w:rsidP="00FD64CF">
      <w:pPr>
        <w:rPr>
          <w:rFonts w:ascii="Times New Roman" w:hAnsi="Times New Roman"/>
        </w:rPr>
      </w:pPr>
      <w:r w:rsidRPr="00FE3E77">
        <w:rPr>
          <w:rFonts w:ascii="Times New Roman" w:hAnsi="Times New Roman"/>
        </w:rPr>
        <w:t>"Procurement Manager (sometimes Procurement Officer)” means any person or designee authorized by a state agency or local public body to enter into or administer contracts and make written determinations with respect thereto.</w:t>
      </w:r>
    </w:p>
    <w:p w14:paraId="12B50977" w14:textId="77777777" w:rsidR="00FD64CF" w:rsidRPr="00FE3E77" w:rsidRDefault="00FD64CF" w:rsidP="00FD64CF">
      <w:pPr>
        <w:rPr>
          <w:rFonts w:ascii="Times New Roman" w:hAnsi="Times New Roman"/>
        </w:rPr>
      </w:pPr>
    </w:p>
    <w:p w14:paraId="4638E037" w14:textId="77777777" w:rsidR="00FD64CF" w:rsidRPr="00FE3E77" w:rsidRDefault="00FD64CF" w:rsidP="00FD64CF">
      <w:pPr>
        <w:rPr>
          <w:rFonts w:ascii="Times New Roman" w:hAnsi="Times New Roman"/>
        </w:rPr>
      </w:pPr>
      <w:r w:rsidRPr="00FE3E77">
        <w:rPr>
          <w:rFonts w:ascii="Times New Roman" w:hAnsi="Times New Roman"/>
        </w:rPr>
        <w:t xml:space="preserve">"Procuring Agency" means all State of New Mexico agencies, commissions, institutions, political subdivisions and local public bodies allowed by law, as well as Participating Entities through </w:t>
      </w:r>
      <w:r w:rsidRPr="00FE3E77">
        <w:rPr>
          <w:rFonts w:ascii="Times New Roman" w:hAnsi="Times New Roman"/>
          <w:szCs w:val="24"/>
        </w:rPr>
        <w:t>NASPO ValuePoint</w:t>
      </w:r>
      <w:r w:rsidRPr="00FE3E77">
        <w:rPr>
          <w:rFonts w:ascii="Times New Roman" w:hAnsi="Times New Roman"/>
        </w:rPr>
        <w:t xml:space="preserve">.  </w:t>
      </w:r>
    </w:p>
    <w:p w14:paraId="0EFE817D" w14:textId="77777777" w:rsidR="00FD64CF" w:rsidRPr="00FE3E77" w:rsidRDefault="00FD64CF" w:rsidP="00FD64CF">
      <w:pPr>
        <w:rPr>
          <w:rFonts w:ascii="Times New Roman" w:hAnsi="Times New Roman"/>
        </w:rPr>
      </w:pPr>
      <w:r w:rsidRPr="00FE3E77">
        <w:rPr>
          <w:rFonts w:ascii="Times New Roman" w:hAnsi="Times New Roman"/>
        </w:rPr>
        <w:t xml:space="preserve"> </w:t>
      </w:r>
    </w:p>
    <w:p w14:paraId="54BA5447" w14:textId="77777777" w:rsidR="00FD64CF" w:rsidRPr="00FE3E77" w:rsidRDefault="00FD64CF" w:rsidP="00FD64CF">
      <w:pPr>
        <w:rPr>
          <w:rFonts w:ascii="Times New Roman" w:hAnsi="Times New Roman"/>
        </w:rPr>
      </w:pPr>
      <w:r w:rsidRPr="00FE3E77">
        <w:rPr>
          <w:rFonts w:ascii="Times New Roman" w:hAnsi="Times New Roman"/>
        </w:rPr>
        <w:t>"Project" means a temporary process undertaken to solve a well-defined goal or objective with clearly defined start and end times, a set of clearly defined tasks, and a budget. The project terminates once the project scope is achieved and project acceptance is given by the project executive sponsor.</w:t>
      </w:r>
    </w:p>
    <w:p w14:paraId="0B4006A8" w14:textId="77777777" w:rsidR="00FD64CF" w:rsidRPr="00FE3E77" w:rsidRDefault="00FD64CF" w:rsidP="00FD64CF">
      <w:pPr>
        <w:shd w:val="clear" w:color="auto" w:fill="FFFFFF"/>
        <w:rPr>
          <w:rFonts w:ascii="Times New Roman" w:hAnsi="Times New Roman"/>
        </w:rPr>
      </w:pPr>
    </w:p>
    <w:p w14:paraId="324C0CDC" w14:textId="77777777" w:rsidR="00FD64CF" w:rsidRPr="00FE3E77" w:rsidRDefault="00FD64CF" w:rsidP="00FD64CF">
      <w:pPr>
        <w:shd w:val="clear" w:color="auto" w:fill="FFFFFF"/>
        <w:rPr>
          <w:rFonts w:ascii="Times New Roman" w:hAnsi="Times New Roman"/>
          <w:bCs/>
        </w:rPr>
      </w:pPr>
      <w:r w:rsidRPr="00FE3E77">
        <w:rPr>
          <w:rFonts w:ascii="Times New Roman" w:hAnsi="Times New Roman"/>
        </w:rPr>
        <w:t>"</w:t>
      </w:r>
      <w:r w:rsidRPr="00FE3E77">
        <w:rPr>
          <w:rFonts w:ascii="Times New Roman" w:hAnsi="Times New Roman"/>
          <w:bCs/>
        </w:rPr>
        <w:t>Proposal</w:t>
      </w:r>
      <w:r w:rsidRPr="00FE3E77">
        <w:rPr>
          <w:rFonts w:ascii="Times New Roman" w:hAnsi="Times New Roman"/>
        </w:rPr>
        <w:t>"</w:t>
      </w:r>
      <w:r w:rsidRPr="00FE3E77">
        <w:rPr>
          <w:rFonts w:ascii="Times New Roman" w:hAnsi="Times New Roman"/>
          <w:b/>
          <w:bCs/>
        </w:rPr>
        <w:t xml:space="preserve"> </w:t>
      </w:r>
      <w:r w:rsidRPr="00FE3E77">
        <w:rPr>
          <w:rFonts w:ascii="Times New Roman" w:hAnsi="Times New Roman"/>
          <w:bCs/>
        </w:rPr>
        <w:t>means the official written response submitted by an Offeror in response to this Request for Proposal.</w:t>
      </w:r>
    </w:p>
    <w:p w14:paraId="2A9625BF" w14:textId="77777777" w:rsidR="00FD64CF" w:rsidRPr="00FE3E77" w:rsidRDefault="00FD64CF" w:rsidP="00FD64CF">
      <w:pPr>
        <w:rPr>
          <w:rFonts w:ascii="Times New Roman" w:hAnsi="Times New Roman"/>
        </w:rPr>
      </w:pPr>
    </w:p>
    <w:p w14:paraId="5D32D159" w14:textId="77777777" w:rsidR="00FD64CF" w:rsidRPr="00FE3E77" w:rsidRDefault="00FD64CF" w:rsidP="00FD64CF">
      <w:pPr>
        <w:shd w:val="clear" w:color="auto" w:fill="FFFFFF"/>
        <w:rPr>
          <w:rFonts w:ascii="Times New Roman" w:hAnsi="Times New Roman"/>
          <w:bCs/>
          <w:color w:val="000000"/>
          <w:szCs w:val="24"/>
        </w:rPr>
      </w:pPr>
      <w:r w:rsidRPr="00FE3E77">
        <w:rPr>
          <w:rFonts w:ascii="Times New Roman" w:hAnsi="Times New Roman"/>
        </w:rPr>
        <w:t>"</w:t>
      </w:r>
      <w:r w:rsidRPr="00FE3E77">
        <w:rPr>
          <w:rFonts w:ascii="Times New Roman" w:hAnsi="Times New Roman"/>
          <w:bCs/>
          <w:color w:val="000000"/>
          <w:szCs w:val="24"/>
        </w:rPr>
        <w:t>Proposer</w:t>
      </w:r>
      <w:r w:rsidRPr="00FE3E77">
        <w:rPr>
          <w:rFonts w:ascii="Times New Roman" w:hAnsi="Times New Roman"/>
        </w:rPr>
        <w:t>"</w:t>
      </w:r>
      <w:r w:rsidRPr="00FE3E77">
        <w:rPr>
          <w:rFonts w:ascii="Times New Roman" w:hAnsi="Times New Roman"/>
          <w:b/>
          <w:bCs/>
          <w:color w:val="000000"/>
          <w:szCs w:val="24"/>
        </w:rPr>
        <w:t xml:space="preserve"> </w:t>
      </w:r>
      <w:r w:rsidRPr="00FE3E77">
        <w:rPr>
          <w:rFonts w:ascii="Times New Roman" w:hAnsi="Times New Roman"/>
          <w:bCs/>
          <w:color w:val="000000"/>
          <w:szCs w:val="24"/>
        </w:rPr>
        <w:t>has the same meaning as Offeror.</w:t>
      </w:r>
    </w:p>
    <w:p w14:paraId="01962FAF" w14:textId="77777777" w:rsidR="00FD64CF" w:rsidRPr="00FE3E77" w:rsidRDefault="00FD64CF" w:rsidP="00FD64CF">
      <w:pPr>
        <w:shd w:val="clear" w:color="auto" w:fill="FFFFFF"/>
        <w:rPr>
          <w:rFonts w:ascii="Times New Roman" w:hAnsi="Times New Roman"/>
          <w:bCs/>
          <w:color w:val="000000"/>
          <w:szCs w:val="24"/>
        </w:rPr>
      </w:pPr>
    </w:p>
    <w:p w14:paraId="79AFF2B6" w14:textId="77777777" w:rsidR="00FD64CF" w:rsidRPr="00FE3E77" w:rsidRDefault="00FD64CF" w:rsidP="00FD64CF">
      <w:pPr>
        <w:rPr>
          <w:rFonts w:ascii="Times New Roman" w:hAnsi="Times New Roman"/>
          <w:color w:val="1F497D"/>
          <w:sz w:val="22"/>
          <w:szCs w:val="22"/>
        </w:rPr>
      </w:pPr>
      <w:r w:rsidRPr="00FE3E77">
        <w:rPr>
          <w:rFonts w:ascii="Times New Roman" w:hAnsi="Times New Roman"/>
        </w:rPr>
        <w:t>"</w:t>
      </w:r>
      <w:r w:rsidRPr="00FE3E77">
        <w:rPr>
          <w:rFonts w:ascii="Times New Roman" w:hAnsi="Times New Roman"/>
          <w:bCs/>
          <w:sz w:val="22"/>
          <w:szCs w:val="22"/>
        </w:rPr>
        <w:t>Purchasing Entity (PE)</w:t>
      </w:r>
      <w:r w:rsidRPr="00FE3E77">
        <w:rPr>
          <w:rFonts w:ascii="Times New Roman" w:hAnsi="Times New Roman"/>
        </w:rPr>
        <w:t>"</w:t>
      </w:r>
      <w:r w:rsidRPr="00FE3E77">
        <w:rPr>
          <w:rFonts w:ascii="Times New Roman" w:hAnsi="Times New Roman"/>
          <w:sz w:val="22"/>
          <w:szCs w:val="22"/>
        </w:rPr>
        <w:t xml:space="preserve"> The Lead State, a Participating Entity, or a city, county, district or other political subdivision of the Lead State or Participating Entity, or a nonprofit organization authorized under a Participating Addendum, who issues a Purchase Order against the Contract and becomes financially committed to the purchase.</w:t>
      </w:r>
    </w:p>
    <w:p w14:paraId="6DFF1B6A" w14:textId="77777777" w:rsidR="00FD64CF" w:rsidRPr="00FE3E77" w:rsidRDefault="00FD64CF" w:rsidP="00FD64CF">
      <w:pPr>
        <w:rPr>
          <w:rFonts w:ascii="Times New Roman" w:hAnsi="Times New Roman"/>
        </w:rPr>
      </w:pPr>
    </w:p>
    <w:p w14:paraId="6ECB9B14" w14:textId="77777777" w:rsidR="00FD64CF" w:rsidRPr="00FE3E77" w:rsidRDefault="00FD64CF" w:rsidP="00FD64CF">
      <w:pPr>
        <w:rPr>
          <w:rFonts w:ascii="Times New Roman" w:hAnsi="Times New Roman"/>
        </w:rPr>
      </w:pPr>
      <w:r w:rsidRPr="00FE3E77">
        <w:rPr>
          <w:rFonts w:ascii="Times New Roman" w:hAnsi="Times New Roman"/>
        </w:rPr>
        <w:t>"Redacted" means a version/copy of the proposal with the information considered confidential as defined by NMAC 1.4.1.45 and outlined in Section 2.10 Proposal Submission Instructions of this RFP blacked out and not omitted or removed.</w:t>
      </w:r>
    </w:p>
    <w:p w14:paraId="14094BEC" w14:textId="77777777" w:rsidR="00FD64CF" w:rsidRPr="00FE3E77" w:rsidRDefault="00FD64CF" w:rsidP="00FD64CF">
      <w:pPr>
        <w:rPr>
          <w:rFonts w:ascii="Times New Roman" w:hAnsi="Times New Roman"/>
        </w:rPr>
      </w:pPr>
    </w:p>
    <w:p w14:paraId="43B267BD" w14:textId="77777777" w:rsidR="00FD64CF" w:rsidRPr="00FE3E77" w:rsidRDefault="00FD64CF" w:rsidP="00FD64CF">
      <w:pPr>
        <w:rPr>
          <w:rFonts w:ascii="Times New Roman" w:hAnsi="Times New Roman"/>
        </w:rPr>
      </w:pPr>
      <w:r w:rsidRPr="00FE3E77">
        <w:rPr>
          <w:rFonts w:ascii="Times New Roman" w:hAnsi="Times New Roman"/>
        </w:rPr>
        <w:t>"Request for Proposals (RFP)" means all documents, including those attached or incorporated by reference, used for soliciting proposals.</w:t>
      </w:r>
    </w:p>
    <w:p w14:paraId="2E4290AF" w14:textId="77777777" w:rsidR="00FD64CF" w:rsidRPr="00FE3E77" w:rsidRDefault="00FD64CF" w:rsidP="00FD64CF">
      <w:pPr>
        <w:rPr>
          <w:rFonts w:ascii="Times New Roman" w:hAnsi="Times New Roman"/>
        </w:rPr>
      </w:pPr>
    </w:p>
    <w:p w14:paraId="4AB546F1" w14:textId="77777777" w:rsidR="00FD64CF" w:rsidRPr="00FE3E77" w:rsidRDefault="00FD64CF" w:rsidP="00FD64CF">
      <w:pPr>
        <w:rPr>
          <w:rFonts w:ascii="Times New Roman" w:hAnsi="Times New Roman"/>
        </w:rPr>
      </w:pPr>
      <w:r w:rsidRPr="00FE3E77">
        <w:rPr>
          <w:rFonts w:ascii="Times New Roman" w:hAnsi="Times New Roman"/>
        </w:rPr>
        <w:t>"Responsible Offeror" means an Offeror who submits a responsive proposal and who has furnished, when required, information and data to prove that his financial resources, production or service facilities, personnel, service reputation and experience are adequate to make satisfactory delivery of the services, or items of tangible personal property described in the proposal.</w:t>
      </w:r>
    </w:p>
    <w:p w14:paraId="276F5C53" w14:textId="77777777" w:rsidR="00FD64CF" w:rsidRPr="00FE3E77" w:rsidRDefault="00FD64CF" w:rsidP="00FD64CF">
      <w:pPr>
        <w:rPr>
          <w:rFonts w:ascii="Times New Roman" w:hAnsi="Times New Roman"/>
        </w:rPr>
      </w:pPr>
    </w:p>
    <w:p w14:paraId="7635AEA5" w14:textId="77777777" w:rsidR="00FD64CF" w:rsidRPr="00FE3E77" w:rsidRDefault="00FD64CF" w:rsidP="00FD64CF">
      <w:pPr>
        <w:rPr>
          <w:rFonts w:ascii="Times New Roman" w:hAnsi="Times New Roman"/>
        </w:rPr>
      </w:pPr>
      <w:r w:rsidRPr="00FE3E77">
        <w:rPr>
          <w:rFonts w:ascii="Times New Roman" w:hAnsi="Times New Roman"/>
        </w:rPr>
        <w:t>"Responsive Offer" or means an offer which conforms in all material respects to the requirements set forth in the request for proposals.  Material respects of a request for proposals include, but are not limited to price, quality, quantity or delivery requirements.</w:t>
      </w:r>
    </w:p>
    <w:p w14:paraId="0479EFA0" w14:textId="77777777" w:rsidR="00FD64CF" w:rsidRPr="00FE3E77" w:rsidRDefault="00FD64CF" w:rsidP="00FD64CF">
      <w:pPr>
        <w:rPr>
          <w:rFonts w:ascii="Times New Roman" w:hAnsi="Times New Roman"/>
        </w:rPr>
      </w:pPr>
    </w:p>
    <w:p w14:paraId="54EA6E04" w14:textId="77777777" w:rsidR="00FD64CF" w:rsidRPr="00FE3E77" w:rsidRDefault="00FD64CF" w:rsidP="00FD64CF">
      <w:pPr>
        <w:rPr>
          <w:rFonts w:ascii="Times New Roman" w:hAnsi="Times New Roman"/>
        </w:rPr>
      </w:pPr>
      <w:r w:rsidRPr="00FE3E77">
        <w:rPr>
          <w:rFonts w:ascii="Times New Roman" w:hAnsi="Times New Roman"/>
        </w:rPr>
        <w:t xml:space="preserve">"Sourcing Team" means procurement professionals from each state involved with this procurement appointed to perform the evaluation of Offerors’ proposals. </w:t>
      </w:r>
    </w:p>
    <w:p w14:paraId="408B85B1" w14:textId="77777777" w:rsidR="00FD64CF" w:rsidRPr="00FE3E77" w:rsidRDefault="00FD64CF" w:rsidP="00FD64CF">
      <w:pPr>
        <w:rPr>
          <w:rFonts w:ascii="Times New Roman" w:hAnsi="Times New Roman"/>
        </w:rPr>
      </w:pPr>
    </w:p>
    <w:p w14:paraId="4394A2E7" w14:textId="77777777" w:rsidR="00FD64CF" w:rsidRPr="00FE3E77" w:rsidRDefault="00FD64CF" w:rsidP="00FD64CF">
      <w:pPr>
        <w:rPr>
          <w:rFonts w:ascii="Times New Roman" w:hAnsi="Times New Roman"/>
        </w:rPr>
      </w:pPr>
      <w:r w:rsidRPr="00FE3E77">
        <w:rPr>
          <w:rFonts w:ascii="Times New Roman" w:hAnsi="Times New Roman"/>
        </w:rPr>
        <w:t xml:space="preserve">"Sourcing Team Report" means a report prepared by the Procurement Manager and the Sourcing </w:t>
      </w:r>
      <w:r w:rsidRPr="00FE3E77">
        <w:rPr>
          <w:rFonts w:ascii="Times New Roman" w:hAnsi="Times New Roman"/>
        </w:rPr>
        <w:lastRenderedPageBreak/>
        <w:t>Team for Contract Award.  It will contain written determinations resulting from the procurement.</w:t>
      </w:r>
    </w:p>
    <w:p w14:paraId="383A5C53" w14:textId="77777777" w:rsidR="00FD64CF" w:rsidRPr="00FE3E77" w:rsidRDefault="00FD64CF" w:rsidP="00FD64CF">
      <w:pPr>
        <w:rPr>
          <w:rFonts w:ascii="Times New Roman" w:hAnsi="Times New Roman"/>
        </w:rPr>
      </w:pPr>
    </w:p>
    <w:p w14:paraId="31F49EEA" w14:textId="77777777" w:rsidR="00FD64CF" w:rsidRPr="00FE3E77" w:rsidRDefault="00FD64CF" w:rsidP="00FD64CF">
      <w:pPr>
        <w:rPr>
          <w:rFonts w:ascii="Times New Roman" w:hAnsi="Times New Roman"/>
        </w:rPr>
      </w:pPr>
      <w:r w:rsidRPr="00FE3E77">
        <w:rPr>
          <w:rFonts w:ascii="Times New Roman" w:hAnsi="Times New Roman"/>
        </w:rPr>
        <w:t>“SPD” means the State Purchasing Division of the New Mexico State General Services Department.</w:t>
      </w:r>
    </w:p>
    <w:p w14:paraId="10814AC8" w14:textId="77777777" w:rsidR="00FD64CF" w:rsidRPr="00FE3E77" w:rsidRDefault="00FD64CF" w:rsidP="00FD64CF">
      <w:pPr>
        <w:rPr>
          <w:rFonts w:ascii="Times New Roman" w:hAnsi="Times New Roman"/>
        </w:rPr>
      </w:pPr>
    </w:p>
    <w:p w14:paraId="4B1E90FB" w14:textId="77777777" w:rsidR="00FD64CF" w:rsidRPr="00FE3E77" w:rsidRDefault="00FD64CF" w:rsidP="00FD64CF">
      <w:pPr>
        <w:rPr>
          <w:rFonts w:ascii="Times New Roman" w:hAnsi="Times New Roman"/>
        </w:rPr>
      </w:pPr>
      <w:r w:rsidRPr="00FE3E77">
        <w:rPr>
          <w:rFonts w:ascii="Times New Roman" w:hAnsi="Times New Roman"/>
        </w:rPr>
        <w:t xml:space="preserve">"Staff" means any individual who is a full-time, part-time, or an independently contracted employee with the Offerors’ company.  </w:t>
      </w:r>
    </w:p>
    <w:p w14:paraId="6EACBB1B" w14:textId="77777777" w:rsidR="00FD64CF" w:rsidRPr="00FE3E77" w:rsidRDefault="00FD64CF" w:rsidP="00FD64CF">
      <w:pPr>
        <w:rPr>
          <w:rFonts w:ascii="Times New Roman" w:hAnsi="Times New Roman"/>
        </w:rPr>
      </w:pPr>
    </w:p>
    <w:p w14:paraId="7392F769" w14:textId="77777777" w:rsidR="00FD64CF" w:rsidRPr="00FE3E77" w:rsidRDefault="00FD64CF" w:rsidP="00FD64CF">
      <w:pPr>
        <w:rPr>
          <w:rFonts w:ascii="Times New Roman" w:hAnsi="Times New Roman"/>
        </w:rPr>
      </w:pPr>
      <w:r w:rsidRPr="00FE3E77">
        <w:rPr>
          <w:rFonts w:ascii="Times New Roman" w:hAnsi="Times New Roman"/>
        </w:rPr>
        <w:t>"State (the State)" means the State of New Mexico.</w:t>
      </w:r>
    </w:p>
    <w:p w14:paraId="682A7A0B" w14:textId="77777777" w:rsidR="00FD64CF" w:rsidRPr="00FE3E77" w:rsidRDefault="00FD64CF" w:rsidP="00FD64CF">
      <w:pPr>
        <w:rPr>
          <w:rFonts w:ascii="Times New Roman" w:hAnsi="Times New Roman"/>
        </w:rPr>
      </w:pPr>
    </w:p>
    <w:p w14:paraId="4098DE6C" w14:textId="77777777" w:rsidR="00FD64CF" w:rsidRPr="00FE3E77" w:rsidRDefault="00FD64CF" w:rsidP="00FD64CF">
      <w:pPr>
        <w:rPr>
          <w:rFonts w:ascii="Times New Roman" w:hAnsi="Times New Roman"/>
        </w:rPr>
      </w:pPr>
      <w:r w:rsidRPr="00FE3E77">
        <w:rPr>
          <w:rFonts w:ascii="Times New Roman" w:hAnsi="Times New Roman"/>
        </w:rPr>
        <w:t>"State Agency" means any department, commission, council, board, committee, institution, legislative body, agency, government corporation, educational institution or official of the executive, legislative or judicial branch of the government of this state. “State Agency” includes the Purchasing Division of the General Services Department and the State Purchasing Agent but does not include local public bodies.</w:t>
      </w:r>
    </w:p>
    <w:p w14:paraId="4399BAB0" w14:textId="77777777" w:rsidR="00FD64CF" w:rsidRPr="00FE3E77" w:rsidRDefault="00FD64CF" w:rsidP="00FD64CF">
      <w:pPr>
        <w:rPr>
          <w:rFonts w:ascii="Times New Roman" w:hAnsi="Times New Roman"/>
        </w:rPr>
      </w:pPr>
    </w:p>
    <w:p w14:paraId="7B9BC986" w14:textId="77777777" w:rsidR="00FD64CF" w:rsidRPr="00FE3E77" w:rsidRDefault="00FD64CF" w:rsidP="00FD64CF">
      <w:pPr>
        <w:rPr>
          <w:rFonts w:ascii="Times New Roman" w:hAnsi="Times New Roman"/>
        </w:rPr>
      </w:pPr>
      <w:r w:rsidRPr="00FE3E77">
        <w:rPr>
          <w:rFonts w:ascii="Times New Roman" w:hAnsi="Times New Roman"/>
        </w:rPr>
        <w:t>"Statement of Concurrence" means an affirmative statement from the Offeror to the required specification agreeing to comply and concur with the stated requirement(s). This statement shall be included in Offerors proposal. (E.g. "We concur," "Understands and Complies," "Comply," etc.)</w:t>
      </w:r>
    </w:p>
    <w:p w14:paraId="228F26D9" w14:textId="77777777" w:rsidR="00FD64CF" w:rsidRPr="00FE3E77" w:rsidRDefault="00FD64CF" w:rsidP="00FD64CF">
      <w:pPr>
        <w:rPr>
          <w:rFonts w:ascii="Times New Roman" w:hAnsi="Times New Roman"/>
        </w:rPr>
      </w:pPr>
    </w:p>
    <w:p w14:paraId="68D20E66" w14:textId="77777777" w:rsidR="00FD64CF" w:rsidRPr="00FE3E77" w:rsidRDefault="00FD64CF" w:rsidP="00FD64CF">
      <w:pPr>
        <w:rPr>
          <w:rFonts w:ascii="Times New Roman" w:hAnsi="Times New Roman"/>
        </w:rPr>
      </w:pPr>
      <w:r w:rsidRPr="00FE3E77">
        <w:rPr>
          <w:rFonts w:ascii="Times New Roman" w:hAnsi="Times New Roman"/>
        </w:rPr>
        <w:t>"State Purchasing Agent" means the director of the Purchasing Division of the General Services Department.</w:t>
      </w:r>
    </w:p>
    <w:p w14:paraId="5D7F4867" w14:textId="77777777" w:rsidR="00FD64CF" w:rsidRPr="00FE3E77" w:rsidRDefault="00FD64CF" w:rsidP="00FD64CF">
      <w:pPr>
        <w:rPr>
          <w:rFonts w:ascii="Times New Roman" w:hAnsi="Times New Roman"/>
        </w:rPr>
      </w:pPr>
    </w:p>
    <w:p w14:paraId="77098017" w14:textId="77777777" w:rsidR="00FD64CF" w:rsidRPr="00FE3E77" w:rsidRDefault="00FD64CF" w:rsidP="00FD64CF">
      <w:pPr>
        <w:rPr>
          <w:rFonts w:ascii="Times New Roman" w:hAnsi="Times New Roman"/>
        </w:rPr>
      </w:pPr>
      <w:r w:rsidRPr="00FE3E77">
        <w:rPr>
          <w:rFonts w:ascii="Times New Roman" w:hAnsi="Times New Roman"/>
        </w:rPr>
        <w:t>“Unredacted” means a version/copy of the proposal containing all complete information considered confidential for the purposes of evaluation.</w:t>
      </w:r>
    </w:p>
    <w:p w14:paraId="4283E90B" w14:textId="77777777" w:rsidR="00FD64CF" w:rsidRPr="00FE3E77" w:rsidRDefault="00FD64CF" w:rsidP="00FD64CF">
      <w:pPr>
        <w:rPr>
          <w:rFonts w:ascii="Times New Roman" w:hAnsi="Times New Roman"/>
        </w:rPr>
      </w:pPr>
    </w:p>
    <w:p w14:paraId="59901A0B" w14:textId="77777777" w:rsidR="00FD64CF" w:rsidRPr="00FE3E77" w:rsidRDefault="00FD64CF" w:rsidP="00FD64CF">
      <w:pPr>
        <w:rPr>
          <w:rFonts w:ascii="Times New Roman" w:hAnsi="Times New Roman"/>
        </w:rPr>
      </w:pPr>
      <w:r w:rsidRPr="00FE3E77">
        <w:rPr>
          <w:rFonts w:ascii="Times New Roman" w:hAnsi="Times New Roman"/>
        </w:rPr>
        <w:t>“Video Remote Interpreting” or VRI means off-site interpreting services provided through videoconferencing technology, equipment and a high speed internet connection with sufficient bandwidth, includes American Sign Language (ASL) interpreting services.</w:t>
      </w:r>
    </w:p>
    <w:p w14:paraId="08440A0A" w14:textId="77777777" w:rsidR="00FD64CF" w:rsidRPr="00FE3E77" w:rsidRDefault="00FD64CF" w:rsidP="00FD64CF">
      <w:pPr>
        <w:rPr>
          <w:rFonts w:ascii="Times New Roman" w:hAnsi="Times New Roman"/>
        </w:rPr>
      </w:pPr>
    </w:p>
    <w:p w14:paraId="3541E6A5" w14:textId="77777777" w:rsidR="00FD64CF" w:rsidRPr="00FE3E77" w:rsidRDefault="00FD64CF" w:rsidP="00FD64CF">
      <w:pPr>
        <w:rPr>
          <w:rFonts w:ascii="Times New Roman" w:hAnsi="Times New Roman"/>
        </w:rPr>
      </w:pPr>
      <w:r w:rsidRPr="00FE3E77">
        <w:rPr>
          <w:rFonts w:ascii="Times New Roman" w:hAnsi="Times New Roman"/>
        </w:rPr>
        <w:t>“</w:t>
      </w:r>
      <w:r w:rsidRPr="00FE3E77">
        <w:rPr>
          <w:rFonts w:ascii="Times New Roman" w:hAnsi="Times New Roman"/>
          <w:szCs w:val="24"/>
        </w:rPr>
        <w:t>NASPO ValuePoint</w:t>
      </w:r>
      <w:r w:rsidRPr="00FE3E77">
        <w:rPr>
          <w:rFonts w:ascii="Times New Roman" w:hAnsi="Times New Roman"/>
        </w:rPr>
        <w:t xml:space="preserve">” means the </w:t>
      </w:r>
      <w:r w:rsidRPr="00FE3E77">
        <w:rPr>
          <w:rFonts w:ascii="Times New Roman" w:hAnsi="Times New Roman"/>
          <w:szCs w:val="24"/>
        </w:rPr>
        <w:t>NASPO ValuePoint</w:t>
      </w:r>
      <w:r w:rsidRPr="00FE3E77">
        <w:rPr>
          <w:rFonts w:ascii="Times New Roman" w:hAnsi="Times New Roman"/>
        </w:rPr>
        <w:t xml:space="preserve"> Cooperative Purchasing Program.  Definitions and addition information about participating in </w:t>
      </w:r>
      <w:r w:rsidRPr="00FE3E77">
        <w:rPr>
          <w:rFonts w:ascii="Times New Roman" w:hAnsi="Times New Roman"/>
          <w:szCs w:val="24"/>
        </w:rPr>
        <w:t>NASPO ValuePoint</w:t>
      </w:r>
      <w:r w:rsidRPr="00FE3E77">
        <w:rPr>
          <w:rFonts w:ascii="Times New Roman" w:hAnsi="Times New Roman"/>
        </w:rPr>
        <w:t xml:space="preserve"> Master Agreements are in the </w:t>
      </w:r>
      <w:r w:rsidRPr="00FE3E77">
        <w:rPr>
          <w:rFonts w:ascii="Times New Roman" w:hAnsi="Times New Roman"/>
          <w:szCs w:val="24"/>
        </w:rPr>
        <w:t>NASPO ValuePoint</w:t>
      </w:r>
      <w:r w:rsidRPr="00FE3E77">
        <w:rPr>
          <w:rFonts w:ascii="Times New Roman" w:hAnsi="Times New Roman"/>
        </w:rPr>
        <w:t xml:space="preserve"> Master Agreement Terms and Conditions.</w:t>
      </w:r>
    </w:p>
    <w:p w14:paraId="3C3A0695"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1.5. NASPO ValuePoint Background Information</w:t>
      </w:r>
    </w:p>
    <w:p w14:paraId="191B5647" w14:textId="77777777" w:rsidR="00FD64CF" w:rsidRPr="00FE3E77" w:rsidRDefault="00FD64CF" w:rsidP="00FD64CF">
      <w:pPr>
        <w:rPr>
          <w:rFonts w:ascii="Times New Roman" w:hAnsi="Times New Roman"/>
          <w:szCs w:val="24"/>
        </w:rPr>
      </w:pPr>
      <w:r w:rsidRPr="00FE3E77">
        <w:rPr>
          <w:rFonts w:ascii="Times New Roman" w:hAnsi="Times New Roman"/>
          <w:szCs w:val="24"/>
        </w:rPr>
        <w:t>NASPO ValuePoint (formerly known as WSCA-NASPO) is a cooperative purchasing program of all 50 states, the District of Columbia and the territories of the United States.  The Program is facilitated by the NASPO Cooperative Purchasing Organization LLC, a nonprofit subsidiary of the National Association of State Procurement Officials (NASPO), doing business as NASPO ValuePoint.  NASPO is a non-profit association dedicated to strengthening the procurement community through education, research, and communication. It is made up of the directors of the central purchasing offices in each of the 50 states, the District of Columbia and the territories of the United States.</w:t>
      </w:r>
      <w:r w:rsidRPr="00FE3E77">
        <w:rPr>
          <w:rFonts w:ascii="Times New Roman" w:hAnsi="Times New Roman"/>
        </w:rPr>
        <w:t xml:space="preserve"> NASPO ValuePoint facilitates</w:t>
      </w:r>
      <w:r w:rsidRPr="00FE3E77" w:rsidDel="00860273">
        <w:rPr>
          <w:rFonts w:ascii="Times New Roman" w:hAnsi="Times New Roman"/>
        </w:rPr>
        <w:t xml:space="preserve"> </w:t>
      </w:r>
      <w:r w:rsidRPr="00FE3E77">
        <w:rPr>
          <w:rFonts w:ascii="Times New Roman" w:hAnsi="Times New Roman"/>
        </w:rPr>
        <w:t xml:space="preserve">administration of the cooperative group contracting consortium of state chief procurement officials for the benefit of state departments, institutions, agencies, and political subdivisions and other eligible entities (e.g., colleges, school </w:t>
      </w:r>
      <w:r w:rsidRPr="00FE3E77">
        <w:rPr>
          <w:rFonts w:ascii="Times New Roman" w:hAnsi="Times New Roman"/>
        </w:rPr>
        <w:lastRenderedPageBreak/>
        <w:t xml:space="preserve">districts, counties, cities, some nonprofit organizations, etc.) for all states, the District of Columbia, and territories of the United States.  </w:t>
      </w:r>
      <w:r w:rsidRPr="00FE3E77">
        <w:rPr>
          <w:rFonts w:ascii="Times New Roman" w:hAnsi="Times New Roman"/>
          <w:szCs w:val="24"/>
        </w:rPr>
        <w:t xml:space="preserve">For more information consult the following websites </w:t>
      </w:r>
      <w:hyperlink r:id="rId14" w:history="1">
        <w:r w:rsidRPr="00FE3E77">
          <w:rPr>
            <w:rStyle w:val="Hyperlink"/>
            <w:rFonts w:ascii="Times New Roman" w:hAnsi="Times New Roman"/>
          </w:rPr>
          <w:t>www.naspovaluepoint.org</w:t>
        </w:r>
      </w:hyperlink>
      <w:r w:rsidRPr="00FE3E77">
        <w:rPr>
          <w:rFonts w:ascii="Times New Roman" w:hAnsi="Times New Roman"/>
        </w:rPr>
        <w:t xml:space="preserve"> </w:t>
      </w:r>
      <w:r w:rsidRPr="00FE3E77">
        <w:rPr>
          <w:rFonts w:ascii="Times New Roman" w:hAnsi="Times New Roman"/>
          <w:szCs w:val="24"/>
        </w:rPr>
        <w:t xml:space="preserve">and </w:t>
      </w:r>
      <w:hyperlink r:id="rId15" w:history="1">
        <w:r w:rsidRPr="00FE3E77">
          <w:rPr>
            <w:rStyle w:val="Hyperlink"/>
            <w:rFonts w:ascii="Times New Roman" w:hAnsi="Times New Roman"/>
            <w:szCs w:val="24"/>
          </w:rPr>
          <w:t>www.naspo.org</w:t>
        </w:r>
      </w:hyperlink>
      <w:r w:rsidRPr="00FE3E77">
        <w:rPr>
          <w:rFonts w:ascii="Times New Roman" w:hAnsi="Times New Roman"/>
          <w:szCs w:val="24"/>
        </w:rPr>
        <w:t>.</w:t>
      </w:r>
    </w:p>
    <w:p w14:paraId="48C99498"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1.6. Participating States  </w:t>
      </w:r>
    </w:p>
    <w:p w14:paraId="78566AE6" w14:textId="01A7CDEF" w:rsidR="00FD64CF" w:rsidRPr="00FE3E77" w:rsidRDefault="00FD64CF" w:rsidP="00EE4277">
      <w:pPr>
        <w:rPr>
          <w:rFonts w:ascii="Times New Roman" w:hAnsi="Times New Roman"/>
          <w:spacing w:val="-2"/>
          <w:sz w:val="22"/>
        </w:rPr>
      </w:pPr>
      <w:r w:rsidRPr="00FE3E77">
        <w:rPr>
          <w:rFonts w:ascii="Times New Roman" w:hAnsi="Times New Roman"/>
          <w:spacing w:val="-2"/>
        </w:rPr>
        <w:t>In addition to the Lead State conducting this solicitation, the following Participating States have requested to be named in this RFP as potential users of the resulting Master Agreement:</w:t>
      </w:r>
      <w:r w:rsidR="00EE4277" w:rsidRPr="00FE3E77">
        <w:rPr>
          <w:rFonts w:ascii="Times New Roman" w:hAnsi="Times New Roman"/>
          <w:spacing w:val="-2"/>
        </w:rPr>
        <w:t xml:space="preserve"> Alaska, Colorado, Connecticut, Florida, Hawaii, Illinois, Iowa, Missouri, Montana, Nebraska, New Jersey, North Dakota, South Dakota, </w:t>
      </w:r>
      <w:proofErr w:type="gramStart"/>
      <w:r w:rsidR="00EE4277" w:rsidRPr="00FE3E77">
        <w:rPr>
          <w:rFonts w:ascii="Times New Roman" w:hAnsi="Times New Roman"/>
          <w:spacing w:val="-2"/>
        </w:rPr>
        <w:t>Utah</w:t>
      </w:r>
      <w:proofErr w:type="gramEnd"/>
      <w:r w:rsidR="00EE4277" w:rsidRPr="00FE3E77">
        <w:rPr>
          <w:rFonts w:ascii="Times New Roman" w:hAnsi="Times New Roman"/>
          <w:spacing w:val="-2"/>
        </w:rPr>
        <w:t xml:space="preserve">. </w:t>
      </w:r>
      <w:r w:rsidRPr="00FE3E77">
        <w:rPr>
          <w:rFonts w:ascii="Times New Roman" w:hAnsi="Times New Roman"/>
          <w:spacing w:val="-2"/>
        </w:rPr>
        <w:t xml:space="preserve">Other entities may become Participating Entities after award of the Master Agreement.  Some States may have included special or unique terms and conditions for their state that will govern their state Participating Addendum.  These terms and conditions are being provided as a courtesy to Offerors to indicate which additional terms and conditions may be incorporated into the state Participating Addendum after award of the Master Agreement.  The Lead State will not address questions or concerns or negotiate other States’ terms and conditions.  The Participating States shall negotiate these terms and conditions directly with the supplier.  State-specific terms and conditions are included in </w:t>
      </w:r>
      <w:r w:rsidR="00EE4277" w:rsidRPr="00FE3E77">
        <w:rPr>
          <w:rFonts w:ascii="Times New Roman" w:hAnsi="Times New Roman"/>
          <w:spacing w:val="-2"/>
        </w:rPr>
        <w:t>Attachments K</w:t>
      </w:r>
      <w:r w:rsidRPr="00FE3E77">
        <w:rPr>
          <w:rFonts w:ascii="Times New Roman" w:hAnsi="Times New Roman"/>
          <w:spacing w:val="-2"/>
        </w:rPr>
        <w:t>.</w:t>
      </w:r>
    </w:p>
    <w:p w14:paraId="264FF809" w14:textId="6D925FD0" w:rsidR="00FD64CF" w:rsidRPr="00FE3E77" w:rsidRDefault="00FD64CF" w:rsidP="00FD64CF">
      <w:pPr>
        <w:pStyle w:val="Heading2"/>
        <w:rPr>
          <w:rFonts w:ascii="Times New Roman" w:hAnsi="Times New Roman" w:cs="Times New Roman"/>
          <w:bCs w:val="0"/>
        </w:rPr>
      </w:pPr>
      <w:r w:rsidRPr="00FE3E77">
        <w:rPr>
          <w:rFonts w:ascii="Times New Roman" w:hAnsi="Times New Roman" w:cs="Times New Roman"/>
        </w:rPr>
        <w:t xml:space="preserve">1.7. </w:t>
      </w:r>
      <w:r w:rsidR="0048789B" w:rsidRPr="00FE3E77">
        <w:rPr>
          <w:rFonts w:ascii="Times New Roman" w:hAnsi="Times New Roman" w:cs="Times New Roman"/>
        </w:rPr>
        <w:t>Historical Data</w:t>
      </w:r>
      <w:r w:rsidRPr="00FE3E77">
        <w:rPr>
          <w:rFonts w:ascii="Times New Roman" w:hAnsi="Times New Roman" w:cs="Times New Roman"/>
        </w:rPr>
        <w:t xml:space="preserve"> </w:t>
      </w:r>
    </w:p>
    <w:p w14:paraId="64EB3C1F" w14:textId="6C2FC275" w:rsidR="00FD64CF" w:rsidRPr="00FE3E77" w:rsidRDefault="0048789B" w:rsidP="00FD64CF">
      <w:pPr>
        <w:rPr>
          <w:rFonts w:ascii="Times New Roman" w:hAnsi="Times New Roman"/>
          <w:color w:val="000000"/>
          <w:szCs w:val="24"/>
        </w:rPr>
      </w:pPr>
      <w:r w:rsidRPr="00FE3E77">
        <w:rPr>
          <w:rFonts w:ascii="Times New Roman" w:hAnsi="Times New Roman"/>
          <w:color w:val="000000"/>
          <w:szCs w:val="24"/>
        </w:rPr>
        <w:t xml:space="preserve">In 2017 this contract was used to procure a total of $5,544,517.00 and Q1-Q3 in 2018 a total of $4,210,395.00. </w:t>
      </w:r>
      <w:r w:rsidR="00FD64CF" w:rsidRPr="00FE3E77">
        <w:rPr>
          <w:rFonts w:ascii="Times New Roman" w:hAnsi="Times New Roman"/>
          <w:color w:val="000000"/>
          <w:szCs w:val="24"/>
        </w:rPr>
        <w:t>Attachment H contains the historical usage data from the previous contract and anticipated usage from additional states who have indicated an interest in participating</w:t>
      </w:r>
      <w:r w:rsidRPr="00FE3E77">
        <w:rPr>
          <w:rFonts w:ascii="Times New Roman" w:hAnsi="Times New Roman"/>
          <w:color w:val="000000"/>
          <w:szCs w:val="24"/>
        </w:rPr>
        <w:t xml:space="preserve"> listed in 1.6. Participating States</w:t>
      </w:r>
      <w:r w:rsidR="00FD64CF" w:rsidRPr="00FE3E77">
        <w:rPr>
          <w:rFonts w:ascii="Times New Roman" w:hAnsi="Times New Roman"/>
          <w:color w:val="000000"/>
          <w:szCs w:val="24"/>
        </w:rPr>
        <w:t>.  No minimum or maximum level of sales volume is guaranteed or implied.</w:t>
      </w:r>
    </w:p>
    <w:p w14:paraId="2F6E5CB6" w14:textId="77777777" w:rsidR="00FD64CF" w:rsidRPr="00FE3E77" w:rsidRDefault="00FD64CF" w:rsidP="00FD64CF">
      <w:pPr>
        <w:widowControl/>
        <w:autoSpaceDE/>
        <w:autoSpaceDN/>
        <w:adjustRightInd/>
        <w:rPr>
          <w:rFonts w:ascii="Times New Roman" w:eastAsiaTheme="majorEastAsia" w:hAnsi="Times New Roman"/>
          <w:b/>
          <w:bCs/>
          <w:color w:val="000000" w:themeColor="text1"/>
          <w:sz w:val="32"/>
          <w:szCs w:val="28"/>
        </w:rPr>
      </w:pPr>
      <w:r w:rsidRPr="00FE3E77">
        <w:rPr>
          <w:rFonts w:ascii="Times New Roman" w:hAnsi="Times New Roman"/>
        </w:rPr>
        <w:br w:type="page"/>
      </w:r>
    </w:p>
    <w:p w14:paraId="37E777BA" w14:textId="77777777" w:rsidR="00FD64CF" w:rsidRPr="00FE3E77" w:rsidRDefault="00FD64CF" w:rsidP="00FD64CF">
      <w:pPr>
        <w:pStyle w:val="Heading1"/>
        <w:rPr>
          <w:rFonts w:ascii="Times New Roman" w:hAnsi="Times New Roman" w:cs="Times New Roman"/>
        </w:rPr>
      </w:pPr>
      <w:r w:rsidRPr="00FE3E77">
        <w:rPr>
          <w:rFonts w:ascii="Times New Roman" w:hAnsi="Times New Roman" w:cs="Times New Roman"/>
        </w:rPr>
        <w:lastRenderedPageBreak/>
        <w:t>Section 2: Solicitation Requirements, Information and Instructions to Offerors</w:t>
      </w:r>
    </w:p>
    <w:p w14:paraId="45E8EA98" w14:textId="77777777" w:rsidR="00FD64CF" w:rsidRPr="00FE3E77" w:rsidRDefault="00FD64CF" w:rsidP="00FD64CF">
      <w:pPr>
        <w:rPr>
          <w:rFonts w:ascii="Times New Roman" w:hAnsi="Times New Roman"/>
        </w:rPr>
      </w:pPr>
    </w:p>
    <w:p w14:paraId="137CA2C3" w14:textId="77777777" w:rsidR="00FD64CF" w:rsidRPr="00FE3E77" w:rsidRDefault="00FD64CF" w:rsidP="00FD64CF">
      <w:pPr>
        <w:pStyle w:val="Heading2"/>
        <w:rPr>
          <w:rFonts w:ascii="Times New Roman" w:hAnsi="Times New Roman" w:cs="Times New Roman"/>
          <w:color w:val="000000"/>
          <w:szCs w:val="24"/>
        </w:rPr>
      </w:pPr>
      <w:r w:rsidRPr="00FE3E77">
        <w:rPr>
          <w:rFonts w:ascii="Times New Roman" w:hAnsi="Times New Roman" w:cs="Times New Roman"/>
        </w:rPr>
        <w:t xml:space="preserve">2.1 RFP Question and Answer Process </w:t>
      </w:r>
    </w:p>
    <w:p w14:paraId="2F7CC8A4"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r w:rsidRPr="00FE3E77">
        <w:rPr>
          <w:rFonts w:ascii="Times New Roman" w:hAnsi="Times New Roman"/>
          <w:color w:val="000000"/>
          <w:szCs w:val="24"/>
        </w:rPr>
        <w:t xml:space="preserve">All questions, </w:t>
      </w:r>
      <w:r w:rsidRPr="00FE3E77">
        <w:rPr>
          <w:rFonts w:ascii="Times New Roman" w:hAnsi="Times New Roman"/>
          <w:szCs w:val="24"/>
        </w:rPr>
        <w:t>including those about Terms and Conditions,</w:t>
      </w:r>
      <w:r w:rsidRPr="00FE3E77">
        <w:rPr>
          <w:rFonts w:ascii="Times New Roman" w:hAnsi="Times New Roman"/>
          <w:color w:val="000000"/>
          <w:szCs w:val="24"/>
        </w:rPr>
        <w:t xml:space="preserve"> must be submitted through eProNM Question must be submitted by the question deadline date and time shown in Section 1.3 (Schedule of Events).  Answers will be given via the eProNM site as soon as possible.  </w:t>
      </w:r>
    </w:p>
    <w:p w14:paraId="6129FF16" w14:textId="77777777" w:rsidR="00FD64CF" w:rsidRPr="00FE3E77" w:rsidRDefault="00FD64CF" w:rsidP="00FD64CF">
      <w:pPr>
        <w:tabs>
          <w:tab w:val="left" w:pos="0"/>
        </w:tabs>
        <w:suppressAutoHyphens/>
        <w:spacing w:line="240" w:lineRule="atLeast"/>
        <w:rPr>
          <w:rFonts w:ascii="Times New Roman" w:hAnsi="Times New Roman"/>
          <w:color w:val="000000"/>
          <w:sz w:val="22"/>
          <w:szCs w:val="22"/>
        </w:rPr>
      </w:pPr>
    </w:p>
    <w:p w14:paraId="232BE216"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r w:rsidRPr="00FE3E77">
        <w:rPr>
          <w:rFonts w:ascii="Times New Roman" w:hAnsi="Times New Roman"/>
          <w:color w:val="000000"/>
          <w:szCs w:val="24"/>
        </w:rPr>
        <w:t xml:space="preserve">The Lead State may refuse to answer questions received after the Question/Answer deadline. </w:t>
      </w:r>
    </w:p>
    <w:p w14:paraId="658D1977" w14:textId="77777777" w:rsidR="00FD64CF" w:rsidRPr="00FE3E77" w:rsidRDefault="00FD64CF" w:rsidP="00FD64CF">
      <w:pPr>
        <w:tabs>
          <w:tab w:val="left" w:pos="0"/>
        </w:tabs>
        <w:suppressAutoHyphens/>
        <w:spacing w:line="240" w:lineRule="atLeast"/>
        <w:rPr>
          <w:rFonts w:ascii="Times New Roman" w:hAnsi="Times New Roman"/>
          <w:szCs w:val="24"/>
        </w:rPr>
      </w:pPr>
    </w:p>
    <w:p w14:paraId="7116E243" w14:textId="77777777" w:rsidR="00FD64CF" w:rsidRPr="00FE3E77" w:rsidRDefault="00FD64CF" w:rsidP="00FD64CF">
      <w:pPr>
        <w:tabs>
          <w:tab w:val="left" w:pos="0"/>
        </w:tabs>
        <w:suppressAutoHyphens/>
        <w:spacing w:line="240" w:lineRule="atLeast"/>
        <w:rPr>
          <w:rFonts w:ascii="Times New Roman" w:hAnsi="Times New Roman"/>
          <w:szCs w:val="24"/>
        </w:rPr>
      </w:pPr>
      <w:r w:rsidRPr="00FE3E77">
        <w:rPr>
          <w:rFonts w:ascii="Times New Roman" w:hAnsi="Times New Roman"/>
          <w:szCs w:val="24"/>
        </w:rPr>
        <w:t>The identity of potential Offerors will not be published with the answers, but the text of questions will be restated, so Offerors are cautioned about including context in questions that may reveal the source of questions.</w:t>
      </w:r>
    </w:p>
    <w:p w14:paraId="15F32418" w14:textId="77777777" w:rsidR="00FD64CF" w:rsidRPr="00FE3E77" w:rsidRDefault="00FD64CF" w:rsidP="00FD64CF">
      <w:pPr>
        <w:pStyle w:val="Heading2"/>
        <w:rPr>
          <w:rFonts w:ascii="Times New Roman" w:hAnsi="Times New Roman" w:cs="Times New Roman"/>
          <w:iCs/>
          <w:szCs w:val="24"/>
        </w:rPr>
      </w:pPr>
      <w:r w:rsidRPr="00FE3E77">
        <w:rPr>
          <w:rFonts w:ascii="Times New Roman" w:hAnsi="Times New Roman" w:cs="Times New Roman"/>
        </w:rPr>
        <w:t xml:space="preserve">2.2 RFP Addenda </w:t>
      </w:r>
    </w:p>
    <w:p w14:paraId="2BBC7B05" w14:textId="77777777" w:rsidR="00FD64CF" w:rsidRPr="00FE3E77" w:rsidRDefault="00FD64CF" w:rsidP="00FD64CF">
      <w:pPr>
        <w:pStyle w:val="PlainText"/>
        <w:rPr>
          <w:rFonts w:ascii="Times New Roman" w:hAnsi="Times New Roman" w:cs="Times New Roman"/>
          <w:szCs w:val="24"/>
        </w:rPr>
      </w:pPr>
      <w:r w:rsidRPr="00FE3E77">
        <w:rPr>
          <w:rFonts w:ascii="Times New Roman" w:hAnsi="Times New Roman" w:cs="Times New Roman"/>
          <w:szCs w:val="24"/>
        </w:rPr>
        <w:t xml:space="preserve">Formal changes to this RFP including but not limited to contractual terms and procurement requirements shall only be changed via formal written addenda issued by the Lead State. </w:t>
      </w:r>
    </w:p>
    <w:p w14:paraId="78C84189" w14:textId="77777777" w:rsidR="00FD64CF" w:rsidRPr="00FE3E77" w:rsidRDefault="00FD64CF" w:rsidP="00FD64CF">
      <w:pPr>
        <w:pStyle w:val="PlainText"/>
        <w:rPr>
          <w:rFonts w:ascii="Times New Roman" w:hAnsi="Times New Roman" w:cs="Times New Roman"/>
          <w:szCs w:val="24"/>
        </w:rPr>
      </w:pPr>
    </w:p>
    <w:p w14:paraId="358712FD" w14:textId="77777777" w:rsidR="00FD64CF" w:rsidRPr="00FE3E77" w:rsidRDefault="00FD64CF" w:rsidP="00FD64CF">
      <w:pPr>
        <w:pStyle w:val="PlainText"/>
        <w:rPr>
          <w:rFonts w:ascii="Times New Roman" w:hAnsi="Times New Roman" w:cs="Times New Roman"/>
          <w:b/>
          <w:bCs/>
          <w:color w:val="FF0000"/>
          <w:szCs w:val="24"/>
        </w:rPr>
      </w:pPr>
      <w:r w:rsidRPr="00FE3E77">
        <w:rPr>
          <w:rFonts w:ascii="Times New Roman" w:hAnsi="Times New Roman" w:cs="Times New Roman"/>
          <w:szCs w:val="24"/>
        </w:rPr>
        <w:t>The Lead State accepts no responsibility for a prospective Offeror not receiving solicitation documents and/or revisions to the solicitation.  It is the responsibility of the prospective Offeror to monitor the eProNM to obtain RFP addenda or other information relating to the RFP.</w:t>
      </w:r>
    </w:p>
    <w:p w14:paraId="19F0553F"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2.3 Pre-Proposal Conference </w:t>
      </w:r>
    </w:p>
    <w:p w14:paraId="3403037E" w14:textId="1FFF1DDA" w:rsidR="00FD64CF" w:rsidRPr="00FE3E77" w:rsidRDefault="00FD64CF" w:rsidP="00FD64CF">
      <w:pPr>
        <w:ind w:left="720"/>
        <w:jc w:val="both"/>
        <w:rPr>
          <w:rFonts w:ascii="Times New Roman" w:hAnsi="Times New Roman"/>
        </w:rPr>
      </w:pPr>
      <w:r w:rsidRPr="00FE3E77">
        <w:rPr>
          <w:rFonts w:ascii="Times New Roman" w:hAnsi="Times New Roman"/>
        </w:rPr>
        <w:t xml:space="preserve">A pre-proposal conference will be held as indicated in the Sequence of Events beginning at </w:t>
      </w:r>
      <w:r w:rsidRPr="00FE3E77">
        <w:rPr>
          <w:rFonts w:ascii="Times New Roman" w:hAnsi="Times New Roman"/>
          <w:b/>
        </w:rPr>
        <w:t>11:00 am</w:t>
      </w:r>
      <w:r w:rsidRPr="00FE3E77">
        <w:rPr>
          <w:rFonts w:ascii="Times New Roman" w:hAnsi="Times New Roman"/>
        </w:rPr>
        <w:t xml:space="preserve"> Mountain Time </w:t>
      </w:r>
      <w:r w:rsidRPr="00FE3E77">
        <w:rPr>
          <w:rFonts w:ascii="Times New Roman" w:hAnsi="Times New Roman"/>
          <w:b/>
          <w:u w:val="single"/>
        </w:rPr>
        <w:t>by teleconference</w:t>
      </w:r>
      <w:r w:rsidRPr="00FE3E77">
        <w:rPr>
          <w:rFonts w:ascii="Times New Roman" w:hAnsi="Times New Roman"/>
        </w:rPr>
        <w:t>. Potential Offeror(s) are encouraged to submit written questions in advance of the conference to the Procurement Manager.  The identity of the organization submitting the question(s) will not be revealed. All written questions will be addressed in writing on the date listed in the Sequence of Events. A public log will be kept of the names of potential Offeror(s) that attended the pre-proposal conference.</w:t>
      </w:r>
    </w:p>
    <w:p w14:paraId="72A9B5B0" w14:textId="77777777" w:rsidR="00FD64CF" w:rsidRPr="00FE3E77" w:rsidRDefault="00FD64CF" w:rsidP="00FD64CF">
      <w:pPr>
        <w:ind w:left="720"/>
        <w:jc w:val="both"/>
        <w:rPr>
          <w:rFonts w:ascii="Times New Roman" w:hAnsi="Times New Roman"/>
        </w:rPr>
      </w:pPr>
    </w:p>
    <w:p w14:paraId="73AC14A0" w14:textId="77777777" w:rsidR="00FD64CF" w:rsidRPr="00FE3E77" w:rsidRDefault="00FD64CF" w:rsidP="00FD64CF">
      <w:pPr>
        <w:ind w:left="720"/>
        <w:jc w:val="both"/>
        <w:rPr>
          <w:rFonts w:ascii="Times New Roman" w:hAnsi="Times New Roman"/>
        </w:rPr>
      </w:pPr>
      <w:r w:rsidRPr="00FE3E77">
        <w:rPr>
          <w:rFonts w:ascii="Times New Roman" w:hAnsi="Times New Roman"/>
        </w:rPr>
        <w:t>Attendance at the pre-proposal conference is highly recommended, but not a prerequisite for submission of a proposal. Offerors must call the number below to participate.</w:t>
      </w:r>
    </w:p>
    <w:p w14:paraId="2BA02959" w14:textId="77777777" w:rsidR="00FD64CF" w:rsidRPr="00FE3E77" w:rsidRDefault="00FD64CF" w:rsidP="00FD64CF">
      <w:pPr>
        <w:ind w:left="720"/>
        <w:jc w:val="both"/>
        <w:rPr>
          <w:rFonts w:ascii="Times New Roman" w:hAnsi="Times New Roman"/>
        </w:rPr>
      </w:pPr>
      <w:r w:rsidRPr="00FE3E77">
        <w:rPr>
          <w:rFonts w:ascii="Times New Roman" w:hAnsi="Times New Roman"/>
        </w:rPr>
        <w:t xml:space="preserve">  </w:t>
      </w:r>
    </w:p>
    <w:p w14:paraId="0DD837DB" w14:textId="77777777" w:rsidR="00F9661C" w:rsidRPr="00FE3E77" w:rsidRDefault="00F9661C" w:rsidP="00F9661C">
      <w:pPr>
        <w:ind w:left="720"/>
        <w:jc w:val="both"/>
        <w:rPr>
          <w:rFonts w:ascii="Times New Roman" w:hAnsi="Times New Roman"/>
          <w:b/>
          <w:u w:val="single"/>
        </w:rPr>
      </w:pPr>
      <w:r w:rsidRPr="00FE3E77">
        <w:rPr>
          <w:rFonts w:ascii="Times New Roman" w:hAnsi="Times New Roman"/>
          <w:b/>
          <w:u w:val="single"/>
        </w:rPr>
        <w:t>Teleconference Call-in Info:</w:t>
      </w:r>
    </w:p>
    <w:p w14:paraId="3AE38B46" w14:textId="77777777" w:rsidR="00F9661C" w:rsidRPr="00FE3E77" w:rsidRDefault="00F9661C" w:rsidP="00F9661C">
      <w:pPr>
        <w:ind w:left="720"/>
        <w:jc w:val="both"/>
        <w:rPr>
          <w:rFonts w:ascii="Times New Roman" w:hAnsi="Times New Roman"/>
        </w:rPr>
      </w:pPr>
      <w:r w:rsidRPr="00FE3E77">
        <w:rPr>
          <w:rFonts w:ascii="Times New Roman" w:hAnsi="Times New Roman"/>
        </w:rPr>
        <w:tab/>
      </w:r>
      <w:r w:rsidRPr="00FE3E77">
        <w:rPr>
          <w:rFonts w:ascii="Times New Roman" w:hAnsi="Times New Roman"/>
          <w:u w:val="single"/>
        </w:rPr>
        <w:t>Number:</w:t>
      </w:r>
      <w:r w:rsidRPr="00FE3E77">
        <w:rPr>
          <w:rFonts w:ascii="Times New Roman" w:hAnsi="Times New Roman"/>
        </w:rPr>
        <w:t xml:space="preserve"> 866-244-8528</w:t>
      </w:r>
    </w:p>
    <w:p w14:paraId="4662D78B" w14:textId="77777777" w:rsidR="00F9661C" w:rsidRPr="00FE3E77" w:rsidRDefault="00F9661C" w:rsidP="00F9661C">
      <w:pPr>
        <w:ind w:left="720"/>
        <w:jc w:val="both"/>
        <w:rPr>
          <w:rFonts w:ascii="Times New Roman" w:hAnsi="Times New Roman"/>
        </w:rPr>
      </w:pPr>
      <w:r w:rsidRPr="00FE3E77">
        <w:rPr>
          <w:rFonts w:ascii="Times New Roman" w:hAnsi="Times New Roman"/>
        </w:rPr>
        <w:tab/>
      </w:r>
      <w:r w:rsidRPr="00FE3E77">
        <w:rPr>
          <w:rFonts w:ascii="Times New Roman" w:hAnsi="Times New Roman"/>
          <w:u w:val="single"/>
        </w:rPr>
        <w:t>Enter passcode:</w:t>
      </w:r>
      <w:r w:rsidRPr="00FE3E77">
        <w:rPr>
          <w:rFonts w:ascii="Times New Roman" w:hAnsi="Times New Roman"/>
        </w:rPr>
        <w:t xml:space="preserve"> 138585</w:t>
      </w:r>
    </w:p>
    <w:p w14:paraId="58F3C48A" w14:textId="77777777" w:rsidR="00F9661C" w:rsidRPr="00FE3E77" w:rsidRDefault="00F9661C" w:rsidP="00F9661C">
      <w:pPr>
        <w:ind w:left="720"/>
        <w:jc w:val="both"/>
        <w:rPr>
          <w:rFonts w:ascii="Times New Roman" w:hAnsi="Times New Roman"/>
        </w:rPr>
      </w:pPr>
      <w:r w:rsidRPr="00FE3E77">
        <w:rPr>
          <w:rFonts w:ascii="Times New Roman" w:hAnsi="Times New Roman"/>
        </w:rPr>
        <w:tab/>
      </w:r>
      <w:r w:rsidRPr="00FE3E77">
        <w:rPr>
          <w:rFonts w:ascii="Times New Roman" w:hAnsi="Times New Roman"/>
        </w:rPr>
        <w:tab/>
        <w:t>*0 – for operator</w:t>
      </w:r>
    </w:p>
    <w:p w14:paraId="0ABBF701" w14:textId="1AC7C232" w:rsidR="00FD64CF" w:rsidRPr="00FE3E77" w:rsidRDefault="00F9661C" w:rsidP="00F9661C">
      <w:pPr>
        <w:pStyle w:val="Heading2"/>
        <w:rPr>
          <w:rFonts w:ascii="Times New Roman" w:hAnsi="Times New Roman" w:cs="Times New Roman"/>
        </w:rPr>
      </w:pPr>
      <w:r w:rsidRPr="00FE3E77">
        <w:rPr>
          <w:rFonts w:ascii="Times New Roman" w:hAnsi="Times New Roman" w:cs="Times New Roman"/>
        </w:rPr>
        <w:lastRenderedPageBreak/>
        <w:tab/>
      </w:r>
      <w:r w:rsidRPr="00FE3E77">
        <w:rPr>
          <w:rFonts w:ascii="Times New Roman" w:hAnsi="Times New Roman" w:cs="Times New Roman"/>
        </w:rPr>
        <w:tab/>
        <w:t xml:space="preserve">*1 – menu </w:t>
      </w:r>
      <w:r w:rsidR="00FD64CF" w:rsidRPr="00FE3E77">
        <w:rPr>
          <w:rFonts w:ascii="Times New Roman" w:hAnsi="Times New Roman" w:cs="Times New Roman"/>
        </w:rPr>
        <w:t>2.4 Proposal Due Date</w:t>
      </w:r>
      <w:bookmarkStart w:id="12" w:name="OLE_LINK1"/>
    </w:p>
    <w:p w14:paraId="67FF9CA1" w14:textId="77777777" w:rsidR="00FD64CF" w:rsidRPr="00FE3E77" w:rsidRDefault="00FD64CF" w:rsidP="00FD64CF">
      <w:pPr>
        <w:keepNext/>
        <w:keepLines/>
        <w:tabs>
          <w:tab w:val="left" w:pos="0"/>
        </w:tabs>
        <w:suppressAutoHyphens/>
        <w:spacing w:line="240" w:lineRule="atLeast"/>
        <w:rPr>
          <w:rFonts w:ascii="Times New Roman" w:hAnsi="Times New Roman"/>
          <w:b/>
          <w:color w:val="000000" w:themeColor="text1"/>
          <w:szCs w:val="24"/>
        </w:rPr>
      </w:pPr>
      <w:r w:rsidRPr="00FE3E77">
        <w:rPr>
          <w:rFonts w:ascii="Times New Roman" w:hAnsi="Times New Roman"/>
          <w:color w:val="000000"/>
          <w:szCs w:val="24"/>
        </w:rPr>
        <w:t xml:space="preserve">Proposals must be received by the posted Closing date and time as described in the Schedule of Events in </w:t>
      </w:r>
      <w:r w:rsidRPr="006D655B">
        <w:rPr>
          <w:rFonts w:ascii="Times New Roman" w:hAnsi="Times New Roman"/>
          <w:szCs w:val="24"/>
        </w:rPr>
        <w:t>Section 1.3</w:t>
      </w:r>
      <w:r w:rsidRPr="00FE3E77">
        <w:rPr>
          <w:rFonts w:ascii="Times New Roman" w:hAnsi="Times New Roman"/>
          <w:color w:val="000000"/>
          <w:szCs w:val="24"/>
        </w:rPr>
        <w:t xml:space="preserve"> of this RFP.  Proposals received after the deadline will be late and rejected. </w:t>
      </w:r>
      <w:bookmarkEnd w:id="12"/>
    </w:p>
    <w:p w14:paraId="5428C054"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2.5 Cancellation of Procurement</w:t>
      </w:r>
    </w:p>
    <w:p w14:paraId="3A672950"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b/>
          <w:sz w:val="20"/>
        </w:rPr>
      </w:pPr>
      <w:r w:rsidRPr="00FE3E77">
        <w:rPr>
          <w:rFonts w:ascii="Times New Roman" w:hAnsi="Times New Roman"/>
          <w:spacing w:val="-2"/>
          <w:szCs w:val="24"/>
        </w:rPr>
        <w:t xml:space="preserve">This RFP may be canceled at any time prior to award of the Master Agreement(s)   if the Lead State determines such action to be in the collective best interests of Participating States. </w:t>
      </w:r>
    </w:p>
    <w:p w14:paraId="22A8B0E4"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2.6 Governing Laws and Regulations</w:t>
      </w:r>
    </w:p>
    <w:p w14:paraId="3C96D19A" w14:textId="77777777" w:rsidR="00FD64CF" w:rsidRPr="00FE3E77" w:rsidRDefault="00FD64CF" w:rsidP="00FD64CF">
      <w:pPr>
        <w:rPr>
          <w:rFonts w:ascii="Times New Roman" w:hAnsi="Times New Roman"/>
          <w:szCs w:val="24"/>
        </w:rPr>
      </w:pPr>
      <w:r w:rsidRPr="00FE3E77">
        <w:rPr>
          <w:rFonts w:ascii="Times New Roman" w:hAnsi="Times New Roman"/>
          <w:spacing w:val="-2"/>
          <w:szCs w:val="24"/>
        </w:rPr>
        <w:t xml:space="preserve">This procurement is conducted by the Lead State Purchasing Division in accordance with the Lead State Procurement Code.  These are available at </w:t>
      </w:r>
      <w:hyperlink r:id="rId16" w:history="1">
        <w:r w:rsidRPr="00FE3E77">
          <w:rPr>
            <w:rStyle w:val="Hyperlink"/>
            <w:rFonts w:ascii="Times New Roman" w:hAnsi="Times New Roman"/>
            <w:spacing w:val="-2"/>
            <w:szCs w:val="24"/>
          </w:rPr>
          <w:t>http://public.nmcompcomm.us/nmnxtadmin/NMPublic.aspx</w:t>
        </w:r>
      </w:hyperlink>
      <w:r w:rsidRPr="00FE3E77">
        <w:rPr>
          <w:rFonts w:ascii="Times New Roman" w:hAnsi="Times New Roman"/>
          <w:spacing w:val="-2"/>
          <w:szCs w:val="24"/>
        </w:rPr>
        <w:t>.</w:t>
      </w:r>
    </w:p>
    <w:p w14:paraId="00F3D252"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spacing w:val="-2"/>
          <w:szCs w:val="24"/>
        </w:rPr>
      </w:pPr>
    </w:p>
    <w:p w14:paraId="24D8514F" w14:textId="77777777" w:rsidR="00FD64CF" w:rsidRPr="00FE3E77" w:rsidRDefault="00FD64CF" w:rsidP="00FD64CF">
      <w:pPr>
        <w:rPr>
          <w:rFonts w:ascii="Times New Roman" w:hAnsi="Times New Roman"/>
          <w:szCs w:val="24"/>
        </w:rPr>
      </w:pPr>
      <w:r w:rsidRPr="00FE3E77">
        <w:rPr>
          <w:rFonts w:ascii="Times New Roman" w:hAnsi="Times New Roman"/>
        </w:rPr>
        <w:t xml:space="preserve">This procurement shall be governed by the regulations and laws of the Lead State.  Venue for any administrative or judicial action relating to this procurement, evaluation, and award shall be in New Mexico.   The provisions governing choice of law and venue for issues arising after award and during contract performance are specified in Section 35 of the NASPO ValuePoint Master Agreement Terms and Conditions in Attachment A.  </w:t>
      </w:r>
    </w:p>
    <w:p w14:paraId="19B3FC0D" w14:textId="77777777" w:rsidR="00FD64CF" w:rsidRPr="00FE3E77" w:rsidRDefault="00FD64CF" w:rsidP="00FD64CF">
      <w:pPr>
        <w:pStyle w:val="Heading2"/>
        <w:rPr>
          <w:rFonts w:ascii="Times New Roman" w:hAnsi="Times New Roman" w:cs="Times New Roman"/>
          <w:spacing w:val="-2"/>
          <w:szCs w:val="24"/>
        </w:rPr>
      </w:pPr>
      <w:r w:rsidRPr="00FE3E77">
        <w:rPr>
          <w:rFonts w:ascii="Times New Roman" w:hAnsi="Times New Roman" w:cs="Times New Roman"/>
        </w:rPr>
        <w:t>2.7 Firm Offers</w:t>
      </w:r>
    </w:p>
    <w:p w14:paraId="28D92E1E"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spacing w:val="-2"/>
          <w:szCs w:val="24"/>
        </w:rPr>
      </w:pPr>
      <w:r w:rsidRPr="00FE3E77">
        <w:rPr>
          <w:rFonts w:ascii="Times New Roman" w:hAnsi="Times New Roman"/>
          <w:spacing w:val="-2"/>
          <w:szCs w:val="24"/>
        </w:rPr>
        <w:t>Responses to this RFP, including proposed costs, will be consi</w:t>
      </w:r>
      <w:r w:rsidRPr="00FE3E77">
        <w:rPr>
          <w:rFonts w:ascii="Times New Roman" w:hAnsi="Times New Roman"/>
          <w:spacing w:val="-2"/>
          <w:szCs w:val="24"/>
        </w:rPr>
        <w:softHyphen/>
        <w:t xml:space="preserve">dered firm for 180 days after the proposal due date. </w:t>
      </w:r>
    </w:p>
    <w:p w14:paraId="2ECAF740"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2.8 Right to Accept All or Portion of Proposal </w:t>
      </w:r>
    </w:p>
    <w:p w14:paraId="3B7C12E0" w14:textId="77777777" w:rsidR="00FD64CF" w:rsidRPr="00FE3E77" w:rsidRDefault="00FD64CF" w:rsidP="00FD64CF">
      <w:pPr>
        <w:rPr>
          <w:rFonts w:ascii="Times New Roman" w:hAnsi="Times New Roman"/>
          <w:spacing w:val="-2"/>
          <w:szCs w:val="24"/>
        </w:rPr>
      </w:pPr>
      <w:r w:rsidRPr="00FE3E77">
        <w:rPr>
          <w:rFonts w:ascii="Times New Roman" w:hAnsi="Times New Roman"/>
        </w:rPr>
        <w:t xml:space="preserve">Unless otherwise specified in the solicitation, the Lead State may accept any item or combination of items as specified in the solicitation or of any proposal unless the Offeror expressly restricts an item or combination of items in its Proposal and conditions its response on receiving all items for which it provided a proposal. In the event that the Offeror so restricts its Proposal, the Lead State may consider the Offeror’s restriction and evaluate whether the award on such basis will result in the best value to the Lead State and the NASPO ValuePoint Cooperative Purchasing Program. The Lead State may otherwise determine at its sole discretion that such restriction is non-responsive and renders the Offeror ineligible for further evaluation. </w:t>
      </w:r>
    </w:p>
    <w:p w14:paraId="21ECFB8C"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2.9 Proposal Content and Format Requirements</w:t>
      </w:r>
    </w:p>
    <w:p w14:paraId="1B7AF5B0" w14:textId="77777777" w:rsidR="00FD64CF" w:rsidRPr="00FE3E77" w:rsidRDefault="00FD64CF" w:rsidP="00FD64CF">
      <w:pPr>
        <w:rPr>
          <w:rFonts w:ascii="Times New Roman" w:hAnsi="Times New Roman"/>
          <w:szCs w:val="24"/>
        </w:rPr>
      </w:pPr>
      <w:r w:rsidRPr="00FE3E77">
        <w:rPr>
          <w:rFonts w:ascii="Times New Roman" w:hAnsi="Times New Roman"/>
          <w:szCs w:val="24"/>
        </w:rPr>
        <w:t>Proposals must be detailed and concise</w:t>
      </w:r>
      <w:r w:rsidRPr="00FE3E77">
        <w:rPr>
          <w:rFonts w:ascii="Times New Roman" w:hAnsi="Times New Roman"/>
          <w:color w:val="3366FF"/>
          <w:szCs w:val="24"/>
        </w:rPr>
        <w:t>.</w:t>
      </w:r>
      <w:r w:rsidRPr="00FE3E77">
        <w:rPr>
          <w:rFonts w:ascii="Times New Roman" w:hAnsi="Times New Roman"/>
          <w:szCs w:val="24"/>
        </w:rPr>
        <w:t xml:space="preserve">  Each Proposal must be labeled and organized in a manner that is congruent with the requirements and terminology used in this RFP and must include a point by point response, structured in form and reference to the RFP, addressing all requirements and the Scope of Work elements. </w:t>
      </w:r>
    </w:p>
    <w:p w14:paraId="573033E2" w14:textId="77777777" w:rsidR="00FD64CF" w:rsidRPr="00FE3E77" w:rsidRDefault="00FD64CF" w:rsidP="00FD64CF">
      <w:pPr>
        <w:rPr>
          <w:rFonts w:ascii="Times New Roman" w:hAnsi="Times New Roman"/>
          <w:szCs w:val="24"/>
        </w:rPr>
      </w:pPr>
    </w:p>
    <w:p w14:paraId="6F4341DC" w14:textId="77777777" w:rsidR="00FD64CF" w:rsidRPr="00FE3E77" w:rsidRDefault="00FD64CF" w:rsidP="00FD64CF">
      <w:pPr>
        <w:rPr>
          <w:rFonts w:ascii="Times New Roman" w:hAnsi="Times New Roman"/>
          <w:szCs w:val="24"/>
        </w:rPr>
      </w:pPr>
      <w:r w:rsidRPr="00FE3E77">
        <w:rPr>
          <w:rFonts w:ascii="Times New Roman" w:hAnsi="Times New Roman"/>
          <w:szCs w:val="24"/>
        </w:rPr>
        <w:t>Hard copies must be typewritten on standard 8 ½ x 11 inch paper (larger paper is permissible for charts, spreadsheets, etc.) and placed within binders with tabs delineating each section.</w:t>
      </w:r>
    </w:p>
    <w:p w14:paraId="0242902F" w14:textId="77777777" w:rsidR="00FD64CF" w:rsidRPr="00FE3E77" w:rsidRDefault="00FD64CF" w:rsidP="00FD64CF">
      <w:pPr>
        <w:rPr>
          <w:rFonts w:ascii="Times New Roman" w:hAnsi="Times New Roman"/>
          <w:szCs w:val="24"/>
        </w:rPr>
      </w:pPr>
    </w:p>
    <w:p w14:paraId="4EA206E8" w14:textId="77777777" w:rsidR="00FD64CF" w:rsidRPr="00FE3E77" w:rsidRDefault="00FD64CF" w:rsidP="00FD64CF">
      <w:pPr>
        <w:pStyle w:val="BodyText"/>
        <w:widowControl/>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b/>
          <w:sz w:val="26"/>
          <w:szCs w:val="26"/>
        </w:rPr>
        <w:t>2.10 Proposal Submission Instructions</w:t>
      </w:r>
    </w:p>
    <w:p w14:paraId="38EFD617" w14:textId="77777777" w:rsidR="00FD64CF" w:rsidRPr="00FE3E77" w:rsidRDefault="00FD64CF" w:rsidP="00FD64CF">
      <w:pPr>
        <w:keepNext/>
        <w:keepLines/>
        <w:tabs>
          <w:tab w:val="left" w:pos="0"/>
        </w:tabs>
        <w:suppressAutoHyphens/>
        <w:spacing w:line="240" w:lineRule="atLeast"/>
        <w:rPr>
          <w:rFonts w:ascii="Times New Roman" w:hAnsi="Times New Roman"/>
          <w:strike/>
          <w:color w:val="000000"/>
          <w:szCs w:val="24"/>
        </w:rPr>
      </w:pPr>
      <w:r w:rsidRPr="00FE3E77">
        <w:rPr>
          <w:rFonts w:ascii="Times New Roman" w:hAnsi="Times New Roman"/>
          <w:color w:val="000000"/>
          <w:szCs w:val="24"/>
        </w:rPr>
        <w:lastRenderedPageBreak/>
        <w:t xml:space="preserve">Proposals must be received by the posted Closing date and time.  Proposals received after the deadline will be late and rejected. </w:t>
      </w:r>
    </w:p>
    <w:p w14:paraId="63F4F8BC" w14:textId="77777777" w:rsidR="00FD64CF" w:rsidRPr="00FE3E77" w:rsidRDefault="00FD64CF" w:rsidP="00FD64CF">
      <w:pPr>
        <w:tabs>
          <w:tab w:val="left" w:pos="0"/>
        </w:tabs>
        <w:suppressAutoHyphens/>
        <w:spacing w:line="240" w:lineRule="atLeast"/>
        <w:rPr>
          <w:rFonts w:ascii="Times New Roman" w:hAnsi="Times New Roman"/>
          <w:szCs w:val="24"/>
        </w:rPr>
      </w:pPr>
    </w:p>
    <w:p w14:paraId="47F72FF8" w14:textId="77777777"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You may mail or drop off hard copies to the New Mexico, General Services Department/State Purchasing Division 1100 St. Francis Dr. Room 2016 </w:t>
      </w:r>
    </w:p>
    <w:p w14:paraId="70F8179B" w14:textId="77777777" w:rsidR="00FD64CF" w:rsidRPr="00FE3E77" w:rsidRDefault="00FD64CF" w:rsidP="00FD64CF">
      <w:pPr>
        <w:tabs>
          <w:tab w:val="num" w:pos="720"/>
        </w:tabs>
        <w:ind w:left="720"/>
        <w:rPr>
          <w:rFonts w:ascii="Times New Roman" w:hAnsi="Times New Roman"/>
          <w:szCs w:val="24"/>
        </w:rPr>
      </w:pPr>
      <w:r w:rsidRPr="00FE3E77">
        <w:rPr>
          <w:rFonts w:ascii="Times New Roman" w:hAnsi="Times New Roman"/>
          <w:szCs w:val="24"/>
        </w:rPr>
        <w:t xml:space="preserve">     Santa Fe, New Mexico 87505</w:t>
      </w:r>
      <w:r w:rsidRPr="00FE3E77" w:rsidDel="00ED183C">
        <w:rPr>
          <w:rFonts w:ascii="Times New Roman" w:hAnsi="Times New Roman"/>
          <w:szCs w:val="24"/>
        </w:rPr>
        <w:t xml:space="preserve"> </w:t>
      </w:r>
      <w:r w:rsidRPr="00FE3E77">
        <w:rPr>
          <w:rFonts w:ascii="Times New Roman" w:hAnsi="Times New Roman"/>
          <w:szCs w:val="24"/>
        </w:rPr>
        <w:t xml:space="preserve">on or before the due date and time.  </w:t>
      </w:r>
    </w:p>
    <w:p w14:paraId="78AE7F54" w14:textId="77777777" w:rsidR="00FD64CF" w:rsidRPr="00FE3E77" w:rsidRDefault="00FD64CF" w:rsidP="00D70E1D">
      <w:pPr>
        <w:pStyle w:val="Heading2"/>
        <w:keepLines w:val="0"/>
        <w:widowControl/>
        <w:numPr>
          <w:ilvl w:val="0"/>
          <w:numId w:val="11"/>
        </w:numPr>
        <w:autoSpaceDE/>
        <w:autoSpaceDN/>
        <w:adjustRightInd/>
        <w:spacing w:before="240" w:after="60"/>
        <w:ind w:left="360" w:right="-540"/>
        <w:rPr>
          <w:rFonts w:ascii="Times New Roman" w:hAnsi="Times New Roman" w:cs="Times New Roman"/>
          <w:i/>
        </w:rPr>
      </w:pPr>
      <w:bookmarkStart w:id="13" w:name="_Toc377565359"/>
      <w:bookmarkStart w:id="14" w:name="_Toc394476281"/>
      <w:r w:rsidRPr="00FE3E77">
        <w:rPr>
          <w:rFonts w:ascii="Times New Roman" w:hAnsi="Times New Roman" w:cs="Times New Roman"/>
          <w:i/>
        </w:rPr>
        <w:t>NUMBER OF RESPONSES</w:t>
      </w:r>
      <w:bookmarkEnd w:id="13"/>
      <w:bookmarkEnd w:id="14"/>
    </w:p>
    <w:p w14:paraId="5957BA9E" w14:textId="77777777" w:rsidR="00FD64CF" w:rsidRPr="00FE3E77" w:rsidRDefault="00FD64CF" w:rsidP="00FD64CF">
      <w:pPr>
        <w:ind w:right="-540"/>
        <w:rPr>
          <w:rFonts w:ascii="Times New Roman" w:hAnsi="Times New Roman"/>
        </w:rPr>
      </w:pPr>
      <w:r w:rsidRPr="00FE3E77">
        <w:rPr>
          <w:rFonts w:ascii="Times New Roman" w:hAnsi="Times New Roman"/>
        </w:rPr>
        <w:t xml:space="preserve"> </w:t>
      </w:r>
    </w:p>
    <w:p w14:paraId="159F180B" w14:textId="77777777" w:rsidR="00FD64CF" w:rsidRPr="00FE3E77" w:rsidRDefault="00FD64CF" w:rsidP="00FD64CF">
      <w:pPr>
        <w:ind w:right="-540"/>
        <w:rPr>
          <w:rFonts w:ascii="Times New Roman" w:hAnsi="Times New Roman"/>
        </w:rPr>
      </w:pPr>
      <w:r w:rsidRPr="00FE3E77">
        <w:rPr>
          <w:rFonts w:ascii="Times New Roman" w:hAnsi="Times New Roman"/>
        </w:rPr>
        <w:t>Offerors shall submit only one proposal in response to this RFP.</w:t>
      </w:r>
    </w:p>
    <w:p w14:paraId="136A0CE7" w14:textId="77777777" w:rsidR="00FD64CF" w:rsidRPr="00FE3E77" w:rsidRDefault="00FD64CF" w:rsidP="00D70E1D">
      <w:pPr>
        <w:pStyle w:val="Heading2"/>
        <w:keepLines w:val="0"/>
        <w:widowControl/>
        <w:numPr>
          <w:ilvl w:val="0"/>
          <w:numId w:val="11"/>
        </w:numPr>
        <w:autoSpaceDE/>
        <w:autoSpaceDN/>
        <w:adjustRightInd/>
        <w:spacing w:before="240" w:after="60"/>
        <w:ind w:left="360"/>
        <w:rPr>
          <w:rFonts w:ascii="Times New Roman" w:hAnsi="Times New Roman" w:cs="Times New Roman"/>
          <w:i/>
        </w:rPr>
      </w:pPr>
      <w:bookmarkStart w:id="15" w:name="_Toc472920400"/>
      <w:r w:rsidRPr="00FE3E77">
        <w:rPr>
          <w:rFonts w:ascii="Times New Roman" w:hAnsi="Times New Roman" w:cs="Times New Roman"/>
          <w:i/>
        </w:rPr>
        <w:t>NUMBER OF COPIES</w:t>
      </w:r>
      <w:bookmarkEnd w:id="15"/>
      <w:r w:rsidRPr="00FE3E77">
        <w:rPr>
          <w:rFonts w:ascii="Times New Roman" w:hAnsi="Times New Roman" w:cs="Times New Roman"/>
          <w:i/>
        </w:rPr>
        <w:t xml:space="preserve"> </w:t>
      </w:r>
    </w:p>
    <w:p w14:paraId="667DC884" w14:textId="77777777" w:rsidR="00FD64CF" w:rsidRPr="00FE3E77" w:rsidRDefault="00FD64CF" w:rsidP="00FD64CF">
      <w:pPr>
        <w:rPr>
          <w:rFonts w:ascii="Times New Roman" w:hAnsi="Times New Roman"/>
        </w:rPr>
      </w:pPr>
    </w:p>
    <w:p w14:paraId="02825E8D" w14:textId="77777777" w:rsidR="00FD64CF" w:rsidRPr="00FE3E77" w:rsidRDefault="00FD64CF" w:rsidP="00FD64CF">
      <w:pPr>
        <w:rPr>
          <w:rFonts w:ascii="Times New Roman" w:hAnsi="Times New Roman"/>
        </w:rPr>
      </w:pPr>
      <w:r w:rsidRPr="00FE3E77">
        <w:rPr>
          <w:rFonts w:ascii="Times New Roman" w:hAnsi="Times New Roman"/>
        </w:rPr>
        <w:t>Proposals may be submitted 1 of the following ways as described below: (1) Hard Copy Responses or (2) Electronic Responses (SPD’s E-procurement System eProNM)</w:t>
      </w:r>
    </w:p>
    <w:p w14:paraId="5E71FE98" w14:textId="77777777" w:rsidR="00FD64CF" w:rsidRPr="00FE3E77" w:rsidRDefault="00FD64CF" w:rsidP="00D70E1D">
      <w:pPr>
        <w:pStyle w:val="Heading3"/>
        <w:widowControl/>
        <w:numPr>
          <w:ilvl w:val="0"/>
          <w:numId w:val="10"/>
        </w:numPr>
        <w:autoSpaceDE/>
        <w:autoSpaceDN/>
        <w:adjustRightInd/>
        <w:rPr>
          <w:rFonts w:ascii="Times New Roman" w:hAnsi="Times New Roman"/>
        </w:rPr>
      </w:pPr>
      <w:bookmarkStart w:id="16" w:name="_Toc472920401"/>
      <w:r w:rsidRPr="00FE3E77">
        <w:rPr>
          <w:rFonts w:ascii="Times New Roman" w:hAnsi="Times New Roman"/>
        </w:rPr>
        <w:t>Hard Copy Responses</w:t>
      </w:r>
      <w:bookmarkEnd w:id="16"/>
    </w:p>
    <w:p w14:paraId="5640EFFA" w14:textId="77777777" w:rsidR="00FD64CF" w:rsidRPr="00FE3E77" w:rsidRDefault="00FD64CF" w:rsidP="00FD64CF">
      <w:pPr>
        <w:ind w:left="720"/>
        <w:rPr>
          <w:rFonts w:ascii="Times New Roman" w:hAnsi="Times New Roman"/>
        </w:rPr>
      </w:pPr>
    </w:p>
    <w:p w14:paraId="144323BD"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r w:rsidRPr="00FE3E77">
        <w:rPr>
          <w:rFonts w:ascii="Times New Roman" w:hAnsi="Times New Roman"/>
        </w:rPr>
        <w:t xml:space="preserve">Offeror’s proposal must be clearly labeled and numbered and indexed as outlined in </w:t>
      </w:r>
      <w:r w:rsidRPr="00FE3E77">
        <w:rPr>
          <w:rFonts w:ascii="Times New Roman" w:hAnsi="Times New Roman"/>
          <w:b/>
        </w:rPr>
        <w:t>Section 2.11 Required Format</w:t>
      </w:r>
      <w:r w:rsidRPr="00FE3E77">
        <w:rPr>
          <w:rFonts w:ascii="Times New Roman" w:hAnsi="Times New Roman"/>
        </w:rPr>
        <w:t>.  Proposals must be submitted as outlined below. The originals shall be clearly marked as such on the front of the binder. (If your proposal has confidential information write/print: Original Unredacted; Original Redacted.) Each portion of the proposal (technical/cost) must be submitted in separate binders and must be prominently displayed on the front cover. Envelopes, packages or boxes containing the original and the copies must be clearly labeled and submitted in a sealed envelope, package, or box bearing the following information:</w:t>
      </w:r>
      <w:r w:rsidRPr="00FE3E77">
        <w:rPr>
          <w:rFonts w:ascii="Times New Roman" w:hAnsi="Times New Roman"/>
          <w:szCs w:val="24"/>
        </w:rPr>
        <w:t xml:space="preserve"> </w:t>
      </w:r>
      <w:r w:rsidRPr="00FE3E77">
        <w:rPr>
          <w:rFonts w:ascii="Times New Roman" w:hAnsi="Times New Roman"/>
          <w:szCs w:val="24"/>
        </w:rPr>
        <w:tab/>
      </w:r>
      <w:r w:rsidRPr="00FE3E77">
        <w:rPr>
          <w:rFonts w:ascii="Times New Roman" w:hAnsi="Times New Roman"/>
          <w:szCs w:val="24"/>
        </w:rPr>
        <w:fldChar w:fldCharType="begin">
          <w:ffData>
            <w:name w:val="Check23"/>
            <w:enabled/>
            <w:calcOnExit w:val="0"/>
            <w:checkBox>
              <w:sizeAuto/>
              <w:default w:val="1"/>
            </w:checkBox>
          </w:ffData>
        </w:fldChar>
      </w:r>
      <w:bookmarkStart w:id="17" w:name="Check23"/>
      <w:r w:rsidRPr="00FE3E77">
        <w:rPr>
          <w:rFonts w:ascii="Times New Roman" w:hAnsi="Times New Roman"/>
          <w:szCs w:val="24"/>
        </w:rPr>
        <w:instrText xml:space="preserve"> FORMCHECKBOX </w:instrText>
      </w:r>
      <w:r w:rsidR="009C2D91">
        <w:rPr>
          <w:rFonts w:ascii="Times New Roman" w:hAnsi="Times New Roman"/>
          <w:szCs w:val="24"/>
        </w:rPr>
      </w:r>
      <w:r w:rsidR="009C2D91">
        <w:rPr>
          <w:rFonts w:ascii="Times New Roman" w:hAnsi="Times New Roman"/>
          <w:szCs w:val="24"/>
        </w:rPr>
        <w:fldChar w:fldCharType="separate"/>
      </w:r>
      <w:r w:rsidRPr="00FE3E77">
        <w:rPr>
          <w:rFonts w:ascii="Times New Roman" w:hAnsi="Times New Roman"/>
          <w:szCs w:val="24"/>
        </w:rPr>
        <w:fldChar w:fldCharType="end"/>
      </w:r>
      <w:bookmarkEnd w:id="17"/>
      <w:r w:rsidRPr="00FE3E77">
        <w:rPr>
          <w:rFonts w:ascii="Times New Roman" w:hAnsi="Times New Roman"/>
          <w:szCs w:val="24"/>
        </w:rPr>
        <w:t xml:space="preserve">  Name of Offeror</w:t>
      </w:r>
    </w:p>
    <w:p w14:paraId="6EBEBBEF"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r w:rsidRPr="00FE3E77">
        <w:rPr>
          <w:rFonts w:ascii="Times New Roman" w:hAnsi="Times New Roman"/>
          <w:szCs w:val="24"/>
        </w:rPr>
        <w:tab/>
      </w:r>
      <w:r w:rsidRPr="00FE3E77">
        <w:rPr>
          <w:rFonts w:ascii="Times New Roman" w:hAnsi="Times New Roman"/>
          <w:szCs w:val="24"/>
        </w:rPr>
        <w:fldChar w:fldCharType="begin">
          <w:ffData>
            <w:name w:val="Check24"/>
            <w:enabled/>
            <w:calcOnExit w:val="0"/>
            <w:checkBox>
              <w:sizeAuto/>
              <w:default w:val="1"/>
            </w:checkBox>
          </w:ffData>
        </w:fldChar>
      </w:r>
      <w:bookmarkStart w:id="18" w:name="Check24"/>
      <w:r w:rsidRPr="00FE3E77">
        <w:rPr>
          <w:rFonts w:ascii="Times New Roman" w:hAnsi="Times New Roman"/>
          <w:szCs w:val="24"/>
        </w:rPr>
        <w:instrText xml:space="preserve"> FORMCHECKBOX </w:instrText>
      </w:r>
      <w:r w:rsidR="009C2D91">
        <w:rPr>
          <w:rFonts w:ascii="Times New Roman" w:hAnsi="Times New Roman"/>
          <w:szCs w:val="24"/>
        </w:rPr>
      </w:r>
      <w:r w:rsidR="009C2D91">
        <w:rPr>
          <w:rFonts w:ascii="Times New Roman" w:hAnsi="Times New Roman"/>
          <w:szCs w:val="24"/>
        </w:rPr>
        <w:fldChar w:fldCharType="separate"/>
      </w:r>
      <w:r w:rsidRPr="00FE3E77">
        <w:rPr>
          <w:rFonts w:ascii="Times New Roman" w:hAnsi="Times New Roman"/>
          <w:szCs w:val="24"/>
        </w:rPr>
        <w:fldChar w:fldCharType="end"/>
      </w:r>
      <w:bookmarkEnd w:id="18"/>
      <w:r w:rsidRPr="00FE3E77">
        <w:rPr>
          <w:rFonts w:ascii="Times New Roman" w:hAnsi="Times New Roman"/>
          <w:szCs w:val="24"/>
        </w:rPr>
        <w:t xml:space="preserve">  RFP Number</w:t>
      </w:r>
    </w:p>
    <w:p w14:paraId="263CBB75"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r w:rsidRPr="00FE3E77">
        <w:rPr>
          <w:rFonts w:ascii="Times New Roman" w:hAnsi="Times New Roman"/>
          <w:szCs w:val="24"/>
        </w:rPr>
        <w:tab/>
      </w:r>
      <w:r w:rsidRPr="00FE3E77">
        <w:rPr>
          <w:rFonts w:ascii="Times New Roman" w:hAnsi="Times New Roman"/>
          <w:szCs w:val="24"/>
        </w:rPr>
        <w:fldChar w:fldCharType="begin">
          <w:ffData>
            <w:name w:val="Check25"/>
            <w:enabled/>
            <w:calcOnExit w:val="0"/>
            <w:checkBox>
              <w:sizeAuto/>
              <w:default w:val="1"/>
            </w:checkBox>
          </w:ffData>
        </w:fldChar>
      </w:r>
      <w:bookmarkStart w:id="19" w:name="Check25"/>
      <w:r w:rsidRPr="00FE3E77">
        <w:rPr>
          <w:rFonts w:ascii="Times New Roman" w:hAnsi="Times New Roman"/>
          <w:szCs w:val="24"/>
        </w:rPr>
        <w:instrText xml:space="preserve"> FORMCHECKBOX </w:instrText>
      </w:r>
      <w:r w:rsidR="009C2D91">
        <w:rPr>
          <w:rFonts w:ascii="Times New Roman" w:hAnsi="Times New Roman"/>
          <w:szCs w:val="24"/>
        </w:rPr>
      </w:r>
      <w:r w:rsidR="009C2D91">
        <w:rPr>
          <w:rFonts w:ascii="Times New Roman" w:hAnsi="Times New Roman"/>
          <w:szCs w:val="24"/>
        </w:rPr>
        <w:fldChar w:fldCharType="separate"/>
      </w:r>
      <w:r w:rsidRPr="00FE3E77">
        <w:rPr>
          <w:rFonts w:ascii="Times New Roman" w:hAnsi="Times New Roman"/>
          <w:szCs w:val="24"/>
        </w:rPr>
        <w:fldChar w:fldCharType="end"/>
      </w:r>
      <w:bookmarkEnd w:id="19"/>
      <w:r w:rsidRPr="00FE3E77">
        <w:rPr>
          <w:rFonts w:ascii="Times New Roman" w:hAnsi="Times New Roman"/>
          <w:szCs w:val="24"/>
        </w:rPr>
        <w:t xml:space="preserve">  Closing Date and Time</w:t>
      </w:r>
    </w:p>
    <w:p w14:paraId="02F04642" w14:textId="77777777" w:rsidR="00FD64CF" w:rsidRPr="00FE3E77" w:rsidRDefault="00FD64CF" w:rsidP="00FD64CF">
      <w:pPr>
        <w:rPr>
          <w:rFonts w:ascii="Times New Roman" w:hAnsi="Times New Roman"/>
        </w:rPr>
      </w:pPr>
    </w:p>
    <w:p w14:paraId="56C401C8" w14:textId="77777777" w:rsidR="00FD64CF" w:rsidRPr="00FE3E77" w:rsidRDefault="00FD64CF" w:rsidP="00FD64CF">
      <w:pPr>
        <w:rPr>
          <w:rFonts w:ascii="Times New Roman" w:hAnsi="Times New Roman"/>
        </w:rPr>
      </w:pPr>
      <w:r w:rsidRPr="00FE3E77">
        <w:rPr>
          <w:rFonts w:ascii="Times New Roman" w:hAnsi="Times New Roman"/>
        </w:rPr>
        <w:t>Offerors must deliver:</w:t>
      </w:r>
    </w:p>
    <w:p w14:paraId="38852B27" w14:textId="77777777" w:rsidR="00FD64CF" w:rsidRPr="00FE3E77" w:rsidRDefault="00FD64CF" w:rsidP="00FD64CF">
      <w:pPr>
        <w:rPr>
          <w:rFonts w:ascii="Times New Roman" w:hAnsi="Times New Roman"/>
        </w:rPr>
      </w:pPr>
    </w:p>
    <w:p w14:paraId="67D54B4F" w14:textId="77777777" w:rsidR="00FD64CF" w:rsidRPr="00FE3E77" w:rsidRDefault="00FD64CF" w:rsidP="00D70E1D">
      <w:pPr>
        <w:widowControl/>
        <w:numPr>
          <w:ilvl w:val="0"/>
          <w:numId w:val="9"/>
        </w:numPr>
        <w:autoSpaceDE/>
        <w:autoSpaceDN/>
        <w:adjustRightInd/>
        <w:rPr>
          <w:rFonts w:ascii="Times New Roman" w:hAnsi="Times New Roman"/>
        </w:rPr>
      </w:pPr>
      <w:r w:rsidRPr="00FE3E77">
        <w:rPr>
          <w:rFonts w:ascii="Times New Roman" w:hAnsi="Times New Roman"/>
          <w:b/>
        </w:rPr>
        <w:t>Technical Proposals</w:t>
      </w:r>
      <w:r w:rsidRPr="00FE3E77">
        <w:rPr>
          <w:rFonts w:ascii="Times New Roman" w:hAnsi="Times New Roman"/>
        </w:rPr>
        <w:t xml:space="preserve"> – One (1) ORIGINAL, six (6) HARD COPIES, and one (1) electronic copies of the proposal containing ONLY the Technical Proposal; ORIGINAL and COPY shall be in separate labeled binders. </w:t>
      </w:r>
      <w:r w:rsidRPr="00FE3E77">
        <w:rPr>
          <w:rFonts w:ascii="Times New Roman" w:hAnsi="Times New Roman"/>
          <w:b/>
        </w:rPr>
        <w:t>The electronic version/copy can NOT be emailed.</w:t>
      </w:r>
      <w:r w:rsidRPr="00FE3E77">
        <w:rPr>
          <w:rFonts w:ascii="Times New Roman" w:hAnsi="Times New Roman"/>
        </w:rPr>
        <w:t xml:space="preserve"> </w:t>
      </w:r>
    </w:p>
    <w:p w14:paraId="7CB71539" w14:textId="77777777" w:rsidR="00FD64CF" w:rsidRPr="00FE3E77" w:rsidRDefault="00FD64CF" w:rsidP="00FD64CF">
      <w:pPr>
        <w:ind w:left="720"/>
        <w:rPr>
          <w:rFonts w:ascii="Times New Roman" w:hAnsi="Times New Roman"/>
        </w:rPr>
      </w:pPr>
    </w:p>
    <w:p w14:paraId="16B631C2" w14:textId="77777777" w:rsidR="00FD64CF" w:rsidRPr="00FE3E77" w:rsidRDefault="00FD64CF" w:rsidP="00D70E1D">
      <w:pPr>
        <w:widowControl/>
        <w:numPr>
          <w:ilvl w:val="0"/>
          <w:numId w:val="13"/>
        </w:numPr>
        <w:autoSpaceDE/>
        <w:autoSpaceDN/>
        <w:adjustRightInd/>
        <w:spacing w:after="200" w:line="276" w:lineRule="auto"/>
        <w:contextualSpacing/>
        <w:rPr>
          <w:rFonts w:ascii="Times New Roman" w:hAnsi="Times New Roman"/>
        </w:rPr>
      </w:pPr>
      <w:r w:rsidRPr="00FE3E77">
        <w:rPr>
          <w:rFonts w:ascii="Times New Roman" w:hAnsi="Times New Roman"/>
        </w:rPr>
        <w:t xml:space="preserve">OR: Proposals </w:t>
      </w:r>
      <w:r w:rsidRPr="00FE3E77">
        <w:rPr>
          <w:rFonts w:ascii="Times New Roman" w:hAnsi="Times New Roman"/>
          <w:b/>
        </w:rPr>
        <w:t>containing</w:t>
      </w:r>
      <w:r w:rsidRPr="00FE3E77">
        <w:rPr>
          <w:rFonts w:ascii="Times New Roman" w:hAnsi="Times New Roman"/>
        </w:rPr>
        <w:t xml:space="preserve"> </w:t>
      </w:r>
      <w:r w:rsidRPr="00FE3E77">
        <w:rPr>
          <w:rFonts w:ascii="Times New Roman" w:hAnsi="Times New Roman"/>
          <w:b/>
        </w:rPr>
        <w:t>confidential</w:t>
      </w:r>
      <w:r w:rsidRPr="00FE3E77">
        <w:rPr>
          <w:rFonts w:ascii="Times New Roman" w:hAnsi="Times New Roman"/>
        </w:rPr>
        <w:t xml:space="preserve"> information </w:t>
      </w:r>
      <w:r w:rsidRPr="00FE3E77">
        <w:rPr>
          <w:rFonts w:ascii="Times New Roman" w:hAnsi="Times New Roman"/>
          <w:b/>
          <w:u w:val="single"/>
        </w:rPr>
        <w:t>must</w:t>
      </w:r>
      <w:r w:rsidRPr="00FE3E77">
        <w:rPr>
          <w:rFonts w:ascii="Times New Roman" w:hAnsi="Times New Roman"/>
        </w:rPr>
        <w:t xml:space="preserve"> be submitted as two separate binder types:</w:t>
      </w:r>
    </w:p>
    <w:p w14:paraId="669F914D" w14:textId="77777777" w:rsidR="00FD64CF" w:rsidRPr="00FE3E77" w:rsidRDefault="00FD64CF" w:rsidP="00D70E1D">
      <w:pPr>
        <w:widowControl/>
        <w:numPr>
          <w:ilvl w:val="0"/>
          <w:numId w:val="14"/>
        </w:numPr>
        <w:autoSpaceDE/>
        <w:autoSpaceDN/>
        <w:adjustRightInd/>
        <w:spacing w:after="200" w:line="276" w:lineRule="auto"/>
        <w:contextualSpacing/>
        <w:rPr>
          <w:rFonts w:ascii="Times New Roman" w:hAnsi="Times New Roman"/>
        </w:rPr>
      </w:pPr>
      <w:r w:rsidRPr="00FE3E77">
        <w:rPr>
          <w:rFonts w:ascii="Times New Roman" w:hAnsi="Times New Roman"/>
          <w:b/>
        </w:rPr>
        <w:t>Unredacted</w:t>
      </w:r>
      <w:r w:rsidRPr="00FE3E77">
        <w:rPr>
          <w:rFonts w:ascii="Times New Roman" w:hAnsi="Times New Roman"/>
        </w:rPr>
        <w:t xml:space="preserve"> version for evaluation purposes: one (1) original and six (6) hard copies and one () electronic</w:t>
      </w:r>
    </w:p>
    <w:p w14:paraId="12962F29" w14:textId="77777777" w:rsidR="00FD64CF" w:rsidRPr="00FE3E77" w:rsidRDefault="00FD64CF" w:rsidP="00D70E1D">
      <w:pPr>
        <w:widowControl/>
        <w:numPr>
          <w:ilvl w:val="0"/>
          <w:numId w:val="14"/>
        </w:numPr>
        <w:autoSpaceDE/>
        <w:autoSpaceDN/>
        <w:adjustRightInd/>
        <w:spacing w:after="200" w:line="276" w:lineRule="auto"/>
        <w:contextualSpacing/>
        <w:rPr>
          <w:rFonts w:ascii="Times New Roman" w:hAnsi="Times New Roman"/>
        </w:rPr>
      </w:pPr>
      <w:r w:rsidRPr="00FE3E77">
        <w:rPr>
          <w:rFonts w:ascii="Times New Roman" w:hAnsi="Times New Roman"/>
          <w:b/>
        </w:rPr>
        <w:t xml:space="preserve">Redacted </w:t>
      </w:r>
      <w:r w:rsidRPr="00FE3E77">
        <w:rPr>
          <w:rFonts w:ascii="Times New Roman" w:hAnsi="Times New Roman"/>
        </w:rPr>
        <w:t>version</w:t>
      </w:r>
      <w:r w:rsidRPr="00FE3E77">
        <w:rPr>
          <w:rFonts w:ascii="Times New Roman" w:hAnsi="Times New Roman"/>
          <w:b/>
        </w:rPr>
        <w:t xml:space="preserve"> </w:t>
      </w:r>
      <w:r w:rsidRPr="00FE3E77">
        <w:rPr>
          <w:rFonts w:ascii="Times New Roman" w:hAnsi="Times New Roman"/>
        </w:rPr>
        <w:t>(information blacked out and not omitted or removed) for the public file: one (1) original and one (1) electronic</w:t>
      </w:r>
    </w:p>
    <w:p w14:paraId="269BF8DC" w14:textId="77777777" w:rsidR="00FD64CF" w:rsidRPr="00FE3E77" w:rsidRDefault="00FD64CF" w:rsidP="00FD64CF">
      <w:pPr>
        <w:ind w:left="720"/>
        <w:rPr>
          <w:rFonts w:ascii="Times New Roman" w:hAnsi="Times New Roman"/>
        </w:rPr>
      </w:pPr>
    </w:p>
    <w:p w14:paraId="48A6D5E8" w14:textId="77777777" w:rsidR="00FD64CF" w:rsidRPr="00FE3E77" w:rsidRDefault="00FD64CF" w:rsidP="00D70E1D">
      <w:pPr>
        <w:widowControl/>
        <w:numPr>
          <w:ilvl w:val="0"/>
          <w:numId w:val="9"/>
        </w:numPr>
        <w:autoSpaceDE/>
        <w:autoSpaceDN/>
        <w:adjustRightInd/>
        <w:rPr>
          <w:rFonts w:ascii="Times New Roman" w:hAnsi="Times New Roman"/>
        </w:rPr>
      </w:pPr>
      <w:r w:rsidRPr="00FE3E77">
        <w:rPr>
          <w:rFonts w:ascii="Times New Roman" w:hAnsi="Times New Roman"/>
          <w:b/>
        </w:rPr>
        <w:t>Cost Proposals</w:t>
      </w:r>
      <w:r w:rsidRPr="00FE3E77">
        <w:rPr>
          <w:rFonts w:ascii="Times New Roman" w:hAnsi="Times New Roman"/>
        </w:rPr>
        <w:t xml:space="preserve"> – One (1) ORIGINAL, six (6) HARD COPIES, and one (1) electronic copies of the proposal containing ONLY the Cost Proposal; ORIGINAL and COPY of </w:t>
      </w:r>
      <w:r w:rsidRPr="00FE3E77">
        <w:rPr>
          <w:rFonts w:ascii="Times New Roman" w:hAnsi="Times New Roman"/>
        </w:rPr>
        <w:lastRenderedPageBreak/>
        <w:t>Cost Proposal shall be in separate labeled binders from the Technical Proposals.</w:t>
      </w:r>
      <w:r w:rsidRPr="00FE3E77" w:rsidDel="009069E5">
        <w:rPr>
          <w:rFonts w:ascii="Times New Roman" w:hAnsi="Times New Roman"/>
        </w:rPr>
        <w:t xml:space="preserve"> </w:t>
      </w:r>
      <w:r w:rsidRPr="00FE3E77">
        <w:rPr>
          <w:rFonts w:ascii="Times New Roman" w:hAnsi="Times New Roman"/>
          <w:b/>
        </w:rPr>
        <w:t>The electronic copy can NOT be emailed.</w:t>
      </w:r>
    </w:p>
    <w:p w14:paraId="4368F1C8" w14:textId="77777777" w:rsidR="00FD64CF" w:rsidRPr="00FE3E77" w:rsidRDefault="00FD64CF" w:rsidP="00FD64CF">
      <w:pPr>
        <w:ind w:left="360"/>
        <w:rPr>
          <w:rFonts w:ascii="Times New Roman" w:hAnsi="Times New Roman"/>
          <w:b/>
        </w:rPr>
      </w:pPr>
    </w:p>
    <w:p w14:paraId="2C1070F5" w14:textId="77777777" w:rsidR="00FD64CF" w:rsidRPr="00FE3E77" w:rsidRDefault="00FD64CF" w:rsidP="00FD64CF">
      <w:pPr>
        <w:rPr>
          <w:rFonts w:ascii="Times New Roman" w:hAnsi="Times New Roman"/>
        </w:rPr>
      </w:pPr>
      <w:r w:rsidRPr="00FE3E77">
        <w:rPr>
          <w:rFonts w:ascii="Times New Roman" w:hAnsi="Times New Roman"/>
        </w:rPr>
        <w:t xml:space="preserve">The electronic version/copy of the proposal </w:t>
      </w:r>
      <w:r w:rsidRPr="00FE3E77">
        <w:rPr>
          <w:rFonts w:ascii="Times New Roman" w:hAnsi="Times New Roman"/>
          <w:b/>
          <w:u w:val="single"/>
        </w:rPr>
        <w:t>must</w:t>
      </w:r>
      <w:r w:rsidRPr="00FE3E77">
        <w:rPr>
          <w:rFonts w:ascii="Times New Roman" w:hAnsi="Times New Roman"/>
        </w:rPr>
        <w:t xml:space="preserve"> mirror the physical binders submitted. </w:t>
      </w:r>
      <w:r w:rsidRPr="00FE3E77">
        <w:rPr>
          <w:rFonts w:ascii="Times New Roman" w:hAnsi="Times New Roman"/>
          <w:b/>
        </w:rPr>
        <w:t>The electronic version can NOT be emailed.</w:t>
      </w:r>
    </w:p>
    <w:p w14:paraId="0DCA1EAE" w14:textId="77777777" w:rsidR="00FD64CF" w:rsidRPr="00FE3E77" w:rsidRDefault="00FD64CF" w:rsidP="00FD64CF">
      <w:pPr>
        <w:rPr>
          <w:rFonts w:ascii="Times New Roman" w:hAnsi="Times New Roman"/>
        </w:rPr>
      </w:pPr>
    </w:p>
    <w:p w14:paraId="1E07AB1E" w14:textId="77777777" w:rsidR="00FD64CF" w:rsidRPr="00FE3E77" w:rsidRDefault="00FD64CF" w:rsidP="00FD64CF">
      <w:pPr>
        <w:rPr>
          <w:rFonts w:ascii="Times New Roman" w:hAnsi="Times New Roman"/>
        </w:rPr>
      </w:pPr>
      <w:r w:rsidRPr="00FE3E77">
        <w:rPr>
          <w:rFonts w:ascii="Times New Roman" w:hAnsi="Times New Roman"/>
        </w:rPr>
        <w:t xml:space="preserve">The original, hard copy and electronic copy information </w:t>
      </w:r>
      <w:r w:rsidRPr="00FE3E77">
        <w:rPr>
          <w:rFonts w:ascii="Times New Roman" w:hAnsi="Times New Roman"/>
          <w:b/>
        </w:rPr>
        <w:t>must</w:t>
      </w:r>
      <w:r w:rsidRPr="00FE3E77">
        <w:rPr>
          <w:rFonts w:ascii="Times New Roman" w:hAnsi="Times New Roman"/>
        </w:rPr>
        <w:t xml:space="preserve"> be identical.  In the event of a conflict between versions of the submitted proposal, the Original hard copy shall govern.</w:t>
      </w:r>
    </w:p>
    <w:p w14:paraId="273C5054" w14:textId="77777777" w:rsidR="00FD64CF" w:rsidRPr="00FE3E77" w:rsidRDefault="00FD64CF" w:rsidP="00FD64CF">
      <w:pPr>
        <w:rPr>
          <w:rFonts w:ascii="Times New Roman" w:hAnsi="Times New Roman"/>
        </w:rPr>
      </w:pPr>
    </w:p>
    <w:p w14:paraId="4FE2635B" w14:textId="77777777" w:rsidR="00FD64CF" w:rsidRPr="00FE3E77" w:rsidRDefault="00FD64CF" w:rsidP="00FD64CF">
      <w:pPr>
        <w:rPr>
          <w:rFonts w:ascii="Times New Roman" w:hAnsi="Times New Roman"/>
        </w:rPr>
      </w:pPr>
      <w:r w:rsidRPr="00FE3E77">
        <w:rPr>
          <w:rFonts w:ascii="Times New Roman" w:hAnsi="Times New Roman"/>
        </w:rPr>
        <w:t xml:space="preserve">Any proposal that does not adhere to the requirements of this Section and </w:t>
      </w:r>
      <w:r w:rsidRPr="00FE3E77">
        <w:rPr>
          <w:rFonts w:ascii="Times New Roman" w:hAnsi="Times New Roman"/>
          <w:b/>
        </w:rPr>
        <w:t>Section Response Format and Organization</w:t>
      </w:r>
      <w:r w:rsidRPr="00FE3E77">
        <w:rPr>
          <w:rFonts w:ascii="Times New Roman" w:hAnsi="Times New Roman"/>
        </w:rPr>
        <w:t>, may be deemed non-responsive and rejected on that basis.</w:t>
      </w:r>
    </w:p>
    <w:p w14:paraId="3B0A86C8" w14:textId="77777777" w:rsidR="00FD64CF" w:rsidRPr="00FE3E77" w:rsidRDefault="00FD64CF" w:rsidP="00D70E1D">
      <w:pPr>
        <w:pStyle w:val="Heading3"/>
        <w:widowControl/>
        <w:numPr>
          <w:ilvl w:val="0"/>
          <w:numId w:val="15"/>
        </w:numPr>
        <w:autoSpaceDE/>
        <w:autoSpaceDN/>
        <w:adjustRightInd/>
        <w:ind w:right="-540"/>
        <w:rPr>
          <w:rFonts w:ascii="Times New Roman" w:hAnsi="Times New Roman"/>
        </w:rPr>
      </w:pPr>
      <w:bookmarkStart w:id="20" w:name="_Toc392862979"/>
      <w:bookmarkStart w:id="21" w:name="_Toc393886230"/>
      <w:bookmarkStart w:id="22" w:name="_Toc394476284"/>
      <w:r w:rsidRPr="00FE3E77">
        <w:rPr>
          <w:rFonts w:ascii="Times New Roman" w:hAnsi="Times New Roman"/>
        </w:rPr>
        <w:t>Electronic Responses (SPD’s E-procurement System eProNM)</w:t>
      </w:r>
      <w:bookmarkEnd w:id="20"/>
      <w:bookmarkEnd w:id="21"/>
      <w:bookmarkEnd w:id="22"/>
    </w:p>
    <w:p w14:paraId="1DE16FA4" w14:textId="77777777" w:rsidR="00FD64CF" w:rsidRPr="00FE3E77" w:rsidRDefault="00FD64CF" w:rsidP="00FD64CF">
      <w:pPr>
        <w:ind w:right="-540"/>
        <w:rPr>
          <w:rFonts w:ascii="Times New Roman" w:hAnsi="Times New Roman"/>
        </w:rPr>
      </w:pPr>
    </w:p>
    <w:p w14:paraId="6C8496E8" w14:textId="77777777" w:rsidR="00FD64CF" w:rsidRPr="00FE3E77" w:rsidRDefault="00FD64CF" w:rsidP="00FD64CF">
      <w:pPr>
        <w:suppressAutoHyphens/>
        <w:ind w:left="360" w:right="-540"/>
        <w:contextualSpacing/>
        <w:rPr>
          <w:rFonts w:ascii="Times New Roman" w:hAnsi="Times New Roman"/>
        </w:rPr>
      </w:pPr>
      <w:r w:rsidRPr="00FE3E77">
        <w:rPr>
          <w:rFonts w:ascii="Times New Roman" w:hAnsi="Times New Roman"/>
        </w:rPr>
        <w:t xml:space="preserve">If the proposal is submitted through State Purchasing’s electronic procurement system, the Offeror need only submit a single electronic copy of each portion of the proposal, outlined below. Please separate the proposal as described below into separate “envelopes” (files) for your submission. </w:t>
      </w:r>
    </w:p>
    <w:p w14:paraId="359E2231" w14:textId="77777777" w:rsidR="00FD64CF" w:rsidRPr="00FE3E77" w:rsidRDefault="00FD64CF" w:rsidP="00FD64CF">
      <w:pPr>
        <w:suppressAutoHyphens/>
        <w:ind w:left="720" w:right="-540"/>
        <w:contextualSpacing/>
        <w:rPr>
          <w:rFonts w:ascii="Times New Roman" w:hAnsi="Times New Roman"/>
          <w:b/>
        </w:rPr>
      </w:pPr>
    </w:p>
    <w:p w14:paraId="0E927876" w14:textId="5D41AFCD" w:rsidR="00FD64CF" w:rsidRPr="00FE3E77" w:rsidRDefault="00FD64CF" w:rsidP="00FD64CF">
      <w:pPr>
        <w:suppressAutoHyphens/>
        <w:ind w:left="360" w:right="-540"/>
        <w:contextualSpacing/>
        <w:rPr>
          <w:rFonts w:ascii="Times New Roman" w:hAnsi="Times New Roman"/>
          <w:b/>
        </w:rPr>
      </w:pPr>
      <w:r w:rsidRPr="00FE3E77">
        <w:rPr>
          <w:rFonts w:ascii="Times New Roman" w:hAnsi="Times New Roman"/>
          <w:b/>
        </w:rPr>
        <w:t xml:space="preserve">Each “envelope” (file) location for each portion as outlined in </w:t>
      </w:r>
      <w:r w:rsidR="00215C13" w:rsidRPr="00FE3E77">
        <w:rPr>
          <w:rFonts w:ascii="Times New Roman" w:hAnsi="Times New Roman"/>
          <w:b/>
          <w:color w:val="FF0000"/>
        </w:rPr>
        <w:t>2.11</w:t>
      </w:r>
      <w:r w:rsidRPr="00FE3E77">
        <w:rPr>
          <w:rFonts w:ascii="Times New Roman" w:hAnsi="Times New Roman"/>
          <w:b/>
          <w:color w:val="FF0000"/>
        </w:rPr>
        <w:t>.</w:t>
      </w:r>
      <w:r w:rsidRPr="00FE3E77">
        <w:rPr>
          <w:rFonts w:ascii="Times New Roman" w:hAnsi="Times New Roman"/>
          <w:b/>
        </w:rPr>
        <w:t xml:space="preserve"> </w:t>
      </w:r>
      <w:r w:rsidR="00215C13" w:rsidRPr="00FE3E77">
        <w:rPr>
          <w:rFonts w:ascii="Times New Roman" w:hAnsi="Times New Roman"/>
          <w:b/>
        </w:rPr>
        <w:t xml:space="preserve">Required </w:t>
      </w:r>
      <w:r w:rsidRPr="00FE3E77">
        <w:rPr>
          <w:rFonts w:ascii="Times New Roman" w:hAnsi="Times New Roman"/>
          <w:b/>
        </w:rPr>
        <w:t xml:space="preserve">Format of the RFP will be specified in the upload section of the Offeror’s electronic submission. If you submit your response through our electronic procurement system, submit the required hard </w:t>
      </w:r>
      <w:proofErr w:type="gramStart"/>
      <w:r w:rsidRPr="00FE3E77">
        <w:rPr>
          <w:rFonts w:ascii="Times New Roman" w:hAnsi="Times New Roman"/>
          <w:b/>
        </w:rPr>
        <w:t>copy(</w:t>
      </w:r>
      <w:proofErr w:type="spellStart"/>
      <w:proofErr w:type="gramEnd"/>
      <w:r w:rsidRPr="00FE3E77">
        <w:rPr>
          <w:rFonts w:ascii="Times New Roman" w:hAnsi="Times New Roman"/>
          <w:b/>
        </w:rPr>
        <w:t>ies</w:t>
      </w:r>
      <w:proofErr w:type="spellEnd"/>
      <w:r w:rsidRPr="00FE3E77">
        <w:rPr>
          <w:rFonts w:ascii="Times New Roman" w:hAnsi="Times New Roman"/>
          <w:b/>
        </w:rPr>
        <w:t xml:space="preserve">) of your proposal to the physical address indicated in </w:t>
      </w:r>
      <w:r w:rsidR="00215C13" w:rsidRPr="00FE3E77">
        <w:rPr>
          <w:rFonts w:ascii="Times New Roman" w:hAnsi="Times New Roman"/>
          <w:b/>
          <w:color w:val="FF0000"/>
        </w:rPr>
        <w:t>2.10</w:t>
      </w:r>
      <w:r w:rsidRPr="00FE3E77">
        <w:rPr>
          <w:rFonts w:ascii="Times New Roman" w:hAnsi="Times New Roman"/>
          <w:b/>
          <w:color w:val="FF0000"/>
        </w:rPr>
        <w:t>.</w:t>
      </w:r>
    </w:p>
    <w:p w14:paraId="2424055C" w14:textId="77777777" w:rsidR="00FD64CF" w:rsidRPr="00FE3E77" w:rsidRDefault="00FD64CF" w:rsidP="00FD64CF">
      <w:pPr>
        <w:suppressAutoHyphens/>
        <w:ind w:left="720" w:right="-540"/>
        <w:contextualSpacing/>
        <w:rPr>
          <w:rFonts w:ascii="Times New Roman" w:hAnsi="Times New Roman"/>
          <w:b/>
        </w:rPr>
      </w:pPr>
    </w:p>
    <w:p w14:paraId="14EE60A2" w14:textId="76DAC1BF" w:rsidR="00FD64CF" w:rsidRPr="00FE3E77" w:rsidRDefault="00FD64CF" w:rsidP="00D70E1D">
      <w:pPr>
        <w:widowControl/>
        <w:numPr>
          <w:ilvl w:val="0"/>
          <w:numId w:val="12"/>
        </w:numPr>
        <w:autoSpaceDE/>
        <w:autoSpaceDN/>
        <w:adjustRightInd/>
        <w:ind w:right="-540"/>
        <w:rPr>
          <w:rFonts w:ascii="Times New Roman" w:hAnsi="Times New Roman"/>
          <w:i/>
        </w:rPr>
      </w:pPr>
      <w:r w:rsidRPr="00FE3E77">
        <w:rPr>
          <w:rFonts w:ascii="Times New Roman" w:hAnsi="Times New Roman"/>
          <w:b/>
        </w:rPr>
        <w:t xml:space="preserve">Technical Proposals – </w:t>
      </w:r>
      <w:r w:rsidRPr="00FE3E77">
        <w:rPr>
          <w:rFonts w:ascii="Times New Roman" w:hAnsi="Times New Roman"/>
        </w:rPr>
        <w:t xml:space="preserve">One (1) UNREDACTED electronic upload and one (1) UNREDACTED ORIGINAL HARD COPY (submitted to the physical address indicated in Section I.D) must be submitted in the sequence described in </w:t>
      </w:r>
      <w:r w:rsidR="00215C13" w:rsidRPr="00FE3E77">
        <w:rPr>
          <w:rFonts w:ascii="Times New Roman" w:hAnsi="Times New Roman"/>
          <w:color w:val="FF0000"/>
        </w:rPr>
        <w:t>2.11</w:t>
      </w:r>
      <w:r w:rsidRPr="00FE3E77">
        <w:rPr>
          <w:rFonts w:ascii="Times New Roman" w:hAnsi="Times New Roman"/>
          <w:color w:val="FF0000"/>
        </w:rPr>
        <w:t>.</w:t>
      </w:r>
    </w:p>
    <w:p w14:paraId="17FDE1E6" w14:textId="77777777" w:rsidR="00FD64CF" w:rsidRPr="00FE3E77" w:rsidRDefault="00FD64CF" w:rsidP="00FD64CF">
      <w:pPr>
        <w:ind w:left="720" w:right="-540"/>
        <w:rPr>
          <w:rFonts w:ascii="Times New Roman" w:hAnsi="Times New Roman"/>
        </w:rPr>
      </w:pPr>
    </w:p>
    <w:p w14:paraId="01CFED21" w14:textId="44F6D444" w:rsidR="00FD64CF" w:rsidRPr="00FE3E77" w:rsidRDefault="00FD64CF" w:rsidP="00FD64CF">
      <w:pPr>
        <w:ind w:left="720" w:right="-540"/>
        <w:rPr>
          <w:rFonts w:ascii="Times New Roman" w:hAnsi="Times New Roman"/>
        </w:rPr>
      </w:pPr>
      <w:r w:rsidRPr="00FE3E77">
        <w:rPr>
          <w:rFonts w:ascii="Times New Roman" w:hAnsi="Times New Roman"/>
        </w:rPr>
        <w:t xml:space="preserve">IF APPLICABLE, One (1) REDACTED electronic upload and one (1) REDACTED ORIGINAL HARD COPY (submitted to the physical address indicated in Section I.D) must be submitted in the sequence described in </w:t>
      </w:r>
      <w:r w:rsidR="00215C13" w:rsidRPr="00FE3E77">
        <w:rPr>
          <w:rFonts w:ascii="Times New Roman" w:hAnsi="Times New Roman"/>
          <w:color w:val="FF0000"/>
        </w:rPr>
        <w:t>2.11</w:t>
      </w:r>
      <w:r w:rsidRPr="00FE3E77">
        <w:rPr>
          <w:rFonts w:ascii="Times New Roman" w:hAnsi="Times New Roman"/>
          <w:color w:val="FF0000"/>
        </w:rPr>
        <w:t>.</w:t>
      </w:r>
      <w:r w:rsidRPr="00FE3E77">
        <w:rPr>
          <w:rFonts w:ascii="Times New Roman" w:hAnsi="Times New Roman"/>
        </w:rPr>
        <w:t xml:space="preserve"> </w:t>
      </w:r>
    </w:p>
    <w:p w14:paraId="20C8C3C9" w14:textId="77777777" w:rsidR="00FD64CF" w:rsidRPr="00FE3E77" w:rsidRDefault="00FD64CF" w:rsidP="00FD64CF">
      <w:pPr>
        <w:ind w:left="720" w:right="-540"/>
        <w:rPr>
          <w:rFonts w:ascii="Times New Roman" w:hAnsi="Times New Roman"/>
        </w:rPr>
      </w:pPr>
    </w:p>
    <w:p w14:paraId="510BC3B9" w14:textId="77777777" w:rsidR="00FD64CF" w:rsidRPr="00FE3E77" w:rsidRDefault="00FD64CF" w:rsidP="00FD64CF">
      <w:pPr>
        <w:ind w:left="720" w:right="-540"/>
        <w:rPr>
          <w:rFonts w:ascii="Times New Roman" w:hAnsi="Times New Roman"/>
          <w:i/>
        </w:rPr>
      </w:pPr>
      <w:r w:rsidRPr="00FE3E77">
        <w:rPr>
          <w:rFonts w:ascii="Times New Roman" w:hAnsi="Times New Roman"/>
        </w:rPr>
        <w:t>All information for the technical proposal must be combined into a single file/document for uploading for each type:</w:t>
      </w:r>
    </w:p>
    <w:p w14:paraId="4B60688C" w14:textId="77777777" w:rsidR="00FD64CF" w:rsidRPr="00FE3E77" w:rsidRDefault="00FD64CF" w:rsidP="00FD64CF">
      <w:pPr>
        <w:ind w:left="720" w:right="-540"/>
        <w:rPr>
          <w:rFonts w:ascii="Times New Roman" w:hAnsi="Times New Roman"/>
        </w:rPr>
      </w:pPr>
    </w:p>
    <w:p w14:paraId="4C97A29E" w14:textId="77777777" w:rsidR="00FD64CF" w:rsidRPr="00FE3E77" w:rsidRDefault="00FD64CF" w:rsidP="00D70E1D">
      <w:pPr>
        <w:widowControl/>
        <w:numPr>
          <w:ilvl w:val="0"/>
          <w:numId w:val="13"/>
        </w:numPr>
        <w:autoSpaceDE/>
        <w:autoSpaceDN/>
        <w:adjustRightInd/>
        <w:spacing w:after="200" w:line="276" w:lineRule="auto"/>
        <w:ind w:right="-540"/>
        <w:contextualSpacing/>
        <w:rPr>
          <w:rFonts w:ascii="Times New Roman" w:hAnsi="Times New Roman"/>
        </w:rPr>
      </w:pPr>
      <w:r w:rsidRPr="00FE3E77">
        <w:rPr>
          <w:rFonts w:ascii="Times New Roman" w:hAnsi="Times New Roman"/>
        </w:rPr>
        <w:t xml:space="preserve">Proposals containing confidential information </w:t>
      </w:r>
      <w:r w:rsidRPr="00FE3E77">
        <w:rPr>
          <w:rFonts w:ascii="Times New Roman" w:hAnsi="Times New Roman"/>
          <w:b/>
          <w:u w:val="single"/>
        </w:rPr>
        <w:t>must</w:t>
      </w:r>
      <w:r w:rsidRPr="00FE3E77">
        <w:rPr>
          <w:rFonts w:ascii="Times New Roman" w:hAnsi="Times New Roman"/>
        </w:rPr>
        <w:t xml:space="preserve"> be submitted as two separate files on the supplier attachment page:</w:t>
      </w:r>
    </w:p>
    <w:p w14:paraId="7046667B" w14:textId="77777777" w:rsidR="00FD64CF" w:rsidRPr="00FE3E77" w:rsidRDefault="00FD64CF" w:rsidP="00D70E1D">
      <w:pPr>
        <w:widowControl/>
        <w:numPr>
          <w:ilvl w:val="1"/>
          <w:numId w:val="13"/>
        </w:numPr>
        <w:autoSpaceDE/>
        <w:autoSpaceDN/>
        <w:adjustRightInd/>
        <w:spacing w:after="200" w:line="276" w:lineRule="auto"/>
        <w:ind w:right="-540"/>
        <w:contextualSpacing/>
        <w:rPr>
          <w:rFonts w:ascii="Times New Roman" w:hAnsi="Times New Roman"/>
        </w:rPr>
      </w:pPr>
      <w:r w:rsidRPr="00FE3E77">
        <w:rPr>
          <w:rFonts w:ascii="Times New Roman" w:hAnsi="Times New Roman"/>
          <w:b/>
        </w:rPr>
        <w:t>Unredacted</w:t>
      </w:r>
      <w:r w:rsidRPr="00FE3E77">
        <w:rPr>
          <w:rFonts w:ascii="Times New Roman" w:hAnsi="Times New Roman"/>
        </w:rPr>
        <w:t xml:space="preserve"> version for evaluation purposes.</w:t>
      </w:r>
    </w:p>
    <w:p w14:paraId="57D669C7" w14:textId="77777777" w:rsidR="00FD64CF" w:rsidRPr="00FE3E77" w:rsidRDefault="00FD64CF" w:rsidP="00D70E1D">
      <w:pPr>
        <w:widowControl/>
        <w:numPr>
          <w:ilvl w:val="2"/>
          <w:numId w:val="13"/>
        </w:numPr>
        <w:autoSpaceDE/>
        <w:autoSpaceDN/>
        <w:adjustRightInd/>
        <w:spacing w:after="200" w:line="276" w:lineRule="auto"/>
        <w:ind w:right="-540"/>
        <w:contextualSpacing/>
        <w:rPr>
          <w:rFonts w:ascii="Times New Roman" w:hAnsi="Times New Roman"/>
        </w:rPr>
      </w:pPr>
      <w:r w:rsidRPr="00FE3E77">
        <w:rPr>
          <w:rFonts w:ascii="Times New Roman" w:hAnsi="Times New Roman"/>
        </w:rPr>
        <w:t>Upload unredacted version</w:t>
      </w:r>
    </w:p>
    <w:p w14:paraId="57A4E31D" w14:textId="77777777" w:rsidR="00FD64CF" w:rsidRPr="00FE3E77" w:rsidRDefault="00FD64CF" w:rsidP="00FD64CF">
      <w:pPr>
        <w:ind w:left="2220" w:right="-540"/>
        <w:contextualSpacing/>
        <w:rPr>
          <w:rFonts w:ascii="Times New Roman" w:hAnsi="Times New Roman"/>
        </w:rPr>
      </w:pPr>
    </w:p>
    <w:p w14:paraId="6BA9B7FC" w14:textId="77777777" w:rsidR="00FD64CF" w:rsidRPr="00FE3E77" w:rsidRDefault="00FD64CF" w:rsidP="00D70E1D">
      <w:pPr>
        <w:widowControl/>
        <w:numPr>
          <w:ilvl w:val="1"/>
          <w:numId w:val="13"/>
        </w:numPr>
        <w:autoSpaceDE/>
        <w:autoSpaceDN/>
        <w:adjustRightInd/>
        <w:spacing w:after="200" w:line="276" w:lineRule="auto"/>
        <w:ind w:right="-540"/>
        <w:contextualSpacing/>
        <w:rPr>
          <w:rFonts w:ascii="Times New Roman" w:hAnsi="Times New Roman"/>
        </w:rPr>
      </w:pPr>
      <w:r w:rsidRPr="00FE3E77">
        <w:rPr>
          <w:rFonts w:ascii="Times New Roman" w:hAnsi="Times New Roman"/>
          <w:b/>
        </w:rPr>
        <w:t xml:space="preserve">Redacted </w:t>
      </w:r>
      <w:r w:rsidRPr="00FE3E77">
        <w:rPr>
          <w:rFonts w:ascii="Times New Roman" w:hAnsi="Times New Roman"/>
        </w:rPr>
        <w:t>version</w:t>
      </w:r>
      <w:r w:rsidRPr="00FE3E77">
        <w:rPr>
          <w:rFonts w:ascii="Times New Roman" w:hAnsi="Times New Roman"/>
          <w:b/>
        </w:rPr>
        <w:t xml:space="preserve"> </w:t>
      </w:r>
      <w:r w:rsidRPr="00FE3E77">
        <w:rPr>
          <w:rFonts w:ascii="Times New Roman" w:hAnsi="Times New Roman"/>
        </w:rPr>
        <w:t xml:space="preserve">(information blacked out and not omitted or removed) for the public file. </w:t>
      </w:r>
    </w:p>
    <w:p w14:paraId="69042053" w14:textId="77777777" w:rsidR="00FD64CF" w:rsidRPr="00FE3E77" w:rsidRDefault="00FD64CF" w:rsidP="00D70E1D">
      <w:pPr>
        <w:widowControl/>
        <w:numPr>
          <w:ilvl w:val="2"/>
          <w:numId w:val="13"/>
        </w:numPr>
        <w:autoSpaceDE/>
        <w:autoSpaceDN/>
        <w:adjustRightInd/>
        <w:spacing w:after="200" w:line="276" w:lineRule="auto"/>
        <w:ind w:right="-540"/>
        <w:contextualSpacing/>
        <w:rPr>
          <w:rFonts w:ascii="Times New Roman" w:hAnsi="Times New Roman"/>
        </w:rPr>
      </w:pPr>
      <w:r w:rsidRPr="00FE3E77">
        <w:rPr>
          <w:rFonts w:ascii="Times New Roman" w:hAnsi="Times New Roman"/>
        </w:rPr>
        <w:t xml:space="preserve">Upload redacted version in </w:t>
      </w:r>
    </w:p>
    <w:p w14:paraId="5E591200" w14:textId="77777777" w:rsidR="00FD64CF" w:rsidRPr="00FE3E77" w:rsidRDefault="00FD64CF" w:rsidP="00FD64CF">
      <w:pPr>
        <w:ind w:left="720" w:right="-540"/>
        <w:rPr>
          <w:rFonts w:ascii="Times New Roman" w:hAnsi="Times New Roman"/>
        </w:rPr>
      </w:pPr>
    </w:p>
    <w:p w14:paraId="1A1481E3" w14:textId="0CB79665" w:rsidR="00FD64CF" w:rsidRPr="00FE3E77" w:rsidRDefault="00FD64CF" w:rsidP="00D70E1D">
      <w:pPr>
        <w:widowControl/>
        <w:numPr>
          <w:ilvl w:val="0"/>
          <w:numId w:val="12"/>
        </w:numPr>
        <w:autoSpaceDE/>
        <w:autoSpaceDN/>
        <w:adjustRightInd/>
        <w:ind w:right="-540"/>
        <w:rPr>
          <w:rFonts w:ascii="Times New Roman" w:hAnsi="Times New Roman"/>
          <w:i/>
        </w:rPr>
      </w:pPr>
      <w:r w:rsidRPr="00FE3E77">
        <w:rPr>
          <w:rFonts w:ascii="Times New Roman" w:hAnsi="Times New Roman"/>
          <w:b/>
        </w:rPr>
        <w:t xml:space="preserve">Cost Proposals – </w:t>
      </w:r>
      <w:r w:rsidRPr="00FE3E77">
        <w:rPr>
          <w:rFonts w:ascii="Times New Roman" w:hAnsi="Times New Roman"/>
        </w:rPr>
        <w:t xml:space="preserve">One (1) electronic upload and one (1) ORIGINAL HARD COPY (submitted to the physical address indicated in </w:t>
      </w:r>
      <w:r w:rsidR="00215C13" w:rsidRPr="00FE3E77">
        <w:rPr>
          <w:rFonts w:ascii="Times New Roman" w:hAnsi="Times New Roman"/>
          <w:color w:val="FF0000"/>
        </w:rPr>
        <w:t>2.10</w:t>
      </w:r>
      <w:r w:rsidRPr="00FE3E77">
        <w:rPr>
          <w:rFonts w:ascii="Times New Roman" w:hAnsi="Times New Roman"/>
        </w:rPr>
        <w:t xml:space="preserve">).  </w:t>
      </w:r>
    </w:p>
    <w:p w14:paraId="1FC7ACEC" w14:textId="77777777" w:rsidR="00FD64CF" w:rsidRPr="00FE3E77" w:rsidRDefault="00FD64CF" w:rsidP="00FD64CF">
      <w:pPr>
        <w:ind w:left="720" w:right="-540"/>
        <w:rPr>
          <w:rFonts w:ascii="Times New Roman" w:hAnsi="Times New Roman"/>
          <w:b/>
        </w:rPr>
      </w:pPr>
    </w:p>
    <w:p w14:paraId="4A4189D7" w14:textId="77777777" w:rsidR="00FD64CF" w:rsidRPr="00FE3E77" w:rsidRDefault="00FD64CF" w:rsidP="00FD64CF">
      <w:pPr>
        <w:ind w:right="-540"/>
        <w:jc w:val="center"/>
        <w:rPr>
          <w:rFonts w:ascii="Times New Roman" w:hAnsi="Times New Roman"/>
          <w:b/>
        </w:rPr>
      </w:pPr>
      <w:r w:rsidRPr="00FE3E77">
        <w:rPr>
          <w:rFonts w:ascii="Times New Roman" w:hAnsi="Times New Roman"/>
          <w:b/>
        </w:rPr>
        <w:t xml:space="preserve">For technical support issues contact (505) 827-0467 or (505) 827-0472 or (800) 233-1121 </w:t>
      </w:r>
    </w:p>
    <w:p w14:paraId="4F51C81C"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p>
    <w:p w14:paraId="0F76AD32"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r w:rsidRPr="00FE3E77">
        <w:rPr>
          <w:rFonts w:ascii="Times New Roman" w:hAnsi="Times New Roman"/>
          <w:szCs w:val="24"/>
        </w:rPr>
        <w:t>Envelopes, packages or boxes containing the original and the copies must be clearly labeled and submitted in a sealed envelope, package, or box bearing the following information:</w:t>
      </w:r>
    </w:p>
    <w:p w14:paraId="56DF1487"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p>
    <w:p w14:paraId="4723762E" w14:textId="77777777" w:rsidR="00FD64CF" w:rsidRPr="00FE3E77" w:rsidRDefault="00FD64CF" w:rsidP="00FD64CF">
      <w:pPr>
        <w:pStyle w:val="BodyText"/>
        <w:widowControl/>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b/>
          <w:sz w:val="26"/>
          <w:szCs w:val="26"/>
        </w:rPr>
      </w:pPr>
      <w:r w:rsidRPr="00FE3E77">
        <w:rPr>
          <w:rFonts w:ascii="Times New Roman" w:hAnsi="Times New Roman"/>
          <w:b/>
          <w:sz w:val="26"/>
          <w:szCs w:val="26"/>
        </w:rPr>
        <w:t>2.11 Required Format</w:t>
      </w:r>
    </w:p>
    <w:p w14:paraId="36799535" w14:textId="77777777" w:rsidR="00FD64CF" w:rsidRPr="00FE3E77" w:rsidRDefault="00FD64CF" w:rsidP="00FD64CF">
      <w:pPr>
        <w:rPr>
          <w:rFonts w:ascii="Times New Roman" w:hAnsi="Times New Roman"/>
        </w:rPr>
      </w:pPr>
      <w:r w:rsidRPr="00FE3E77">
        <w:rPr>
          <w:rFonts w:ascii="Times New Roman" w:hAnsi="Times New Roman"/>
        </w:rPr>
        <w:t>Direct reference to pre-prepared or promotional material may be used if referenced and clearly marked.  Promotional material should be minimal.  The proposal must be organized and indexed in the following format and must contain, at a minimum, all listed items in the sequence indicated.</w:t>
      </w:r>
    </w:p>
    <w:p w14:paraId="715DEB91" w14:textId="77777777" w:rsidR="00FD64CF" w:rsidRPr="00FE3E77" w:rsidRDefault="00FD64CF" w:rsidP="00FD64CF">
      <w:pPr>
        <w:rPr>
          <w:rFonts w:ascii="Times New Roman" w:hAnsi="Times New Roman"/>
        </w:rPr>
      </w:pPr>
    </w:p>
    <w:p w14:paraId="3B23074C" w14:textId="77777777" w:rsidR="00FD64CF" w:rsidRPr="00FE3E77" w:rsidRDefault="00FD64CF" w:rsidP="00FD64CF">
      <w:pPr>
        <w:rPr>
          <w:rFonts w:ascii="Times New Roman" w:hAnsi="Times New Roman"/>
          <w:u w:val="single"/>
        </w:rPr>
      </w:pPr>
      <w:r w:rsidRPr="00FE3E77">
        <w:rPr>
          <w:rFonts w:ascii="Times New Roman" w:hAnsi="Times New Roman"/>
          <w:u w:val="single"/>
        </w:rPr>
        <w:t>Technical Proposal (Binder 1):</w:t>
      </w:r>
    </w:p>
    <w:p w14:paraId="49DBBE8F" w14:textId="09E48051" w:rsidR="00FD64CF" w:rsidRPr="00FE3E77" w:rsidRDefault="00FE3E77" w:rsidP="00D70E1D">
      <w:pPr>
        <w:numPr>
          <w:ilvl w:val="1"/>
          <w:numId w:val="43"/>
        </w:numPr>
        <w:rPr>
          <w:rFonts w:ascii="Times New Roman" w:hAnsi="Times New Roman"/>
        </w:rPr>
      </w:pPr>
      <w:r w:rsidRPr="00FE3E77">
        <w:rPr>
          <w:rFonts w:ascii="Times New Roman" w:hAnsi="Times New Roman"/>
        </w:rPr>
        <w:t xml:space="preserve">Attachment E - </w:t>
      </w:r>
      <w:r w:rsidR="00FD64CF" w:rsidRPr="00FE3E77">
        <w:rPr>
          <w:rFonts w:ascii="Times New Roman" w:hAnsi="Times New Roman"/>
        </w:rPr>
        <w:t>Signed Letter of Transmittal</w:t>
      </w:r>
    </w:p>
    <w:p w14:paraId="0F93EF3C" w14:textId="3F9B225E" w:rsidR="00FE3E77" w:rsidRPr="00FE3E77" w:rsidRDefault="00FE3E77" w:rsidP="00D70E1D">
      <w:pPr>
        <w:numPr>
          <w:ilvl w:val="1"/>
          <w:numId w:val="43"/>
        </w:numPr>
        <w:rPr>
          <w:rFonts w:ascii="Times New Roman" w:hAnsi="Times New Roman"/>
        </w:rPr>
      </w:pPr>
      <w:r w:rsidRPr="00FE3E77">
        <w:rPr>
          <w:rFonts w:ascii="Times New Roman" w:hAnsi="Times New Roman"/>
        </w:rPr>
        <w:t xml:space="preserve">Attachment L - Signed Campaign Contribution </w:t>
      </w:r>
    </w:p>
    <w:p w14:paraId="0E2A4686" w14:textId="2A76186E" w:rsidR="00FD64CF" w:rsidRPr="00FE3E77" w:rsidRDefault="00FD64CF" w:rsidP="00D70E1D">
      <w:pPr>
        <w:numPr>
          <w:ilvl w:val="1"/>
          <w:numId w:val="43"/>
        </w:numPr>
        <w:rPr>
          <w:rFonts w:ascii="Times New Roman" w:hAnsi="Times New Roman"/>
        </w:rPr>
      </w:pPr>
      <w:r w:rsidRPr="00FE3E77">
        <w:rPr>
          <w:rFonts w:ascii="Times New Roman" w:hAnsi="Times New Roman"/>
        </w:rPr>
        <w:t>Table of Contents</w:t>
      </w:r>
    </w:p>
    <w:p w14:paraId="06E03C9A" w14:textId="77777777" w:rsidR="00FD64CF" w:rsidRPr="00FE3E77" w:rsidRDefault="00FD64CF" w:rsidP="00D70E1D">
      <w:pPr>
        <w:numPr>
          <w:ilvl w:val="1"/>
          <w:numId w:val="43"/>
        </w:numPr>
        <w:rPr>
          <w:rFonts w:ascii="Times New Roman" w:hAnsi="Times New Roman"/>
        </w:rPr>
      </w:pPr>
      <w:r w:rsidRPr="00FE3E77">
        <w:rPr>
          <w:rFonts w:ascii="Times New Roman" w:hAnsi="Times New Roman"/>
        </w:rPr>
        <w:t>Proposal Summary (Optional)</w:t>
      </w:r>
    </w:p>
    <w:p w14:paraId="6381A314" w14:textId="77777777" w:rsidR="00FD64CF" w:rsidRPr="00FE3E77" w:rsidRDefault="00FD64CF" w:rsidP="00D70E1D">
      <w:pPr>
        <w:numPr>
          <w:ilvl w:val="1"/>
          <w:numId w:val="43"/>
        </w:numPr>
        <w:rPr>
          <w:rFonts w:ascii="Times New Roman" w:hAnsi="Times New Roman"/>
          <w:b/>
        </w:rPr>
      </w:pPr>
      <w:r w:rsidRPr="00FE3E77">
        <w:rPr>
          <w:rFonts w:ascii="Times New Roman" w:hAnsi="Times New Roman"/>
        </w:rPr>
        <w:t xml:space="preserve">Response to Specifications – Section 3, B </w:t>
      </w:r>
      <w:r w:rsidRPr="00FE3E77">
        <w:rPr>
          <w:rFonts w:ascii="Times New Roman" w:hAnsi="Times New Roman"/>
          <w:b/>
        </w:rPr>
        <w:t xml:space="preserve">(except cost information which shall be included in Cost Proposal/Binder 2 only) </w:t>
      </w:r>
    </w:p>
    <w:p w14:paraId="7F5A2CE0" w14:textId="77777777" w:rsidR="00FD64CF" w:rsidRPr="00FE3E77" w:rsidRDefault="00FD64CF" w:rsidP="00D70E1D">
      <w:pPr>
        <w:numPr>
          <w:ilvl w:val="1"/>
          <w:numId w:val="43"/>
        </w:numPr>
        <w:rPr>
          <w:rFonts w:ascii="Times New Roman" w:hAnsi="Times New Roman"/>
        </w:rPr>
      </w:pPr>
      <w:r w:rsidRPr="00FE3E77">
        <w:rPr>
          <w:rFonts w:ascii="Times New Roman" w:hAnsi="Times New Roman"/>
        </w:rPr>
        <w:t>Attachment G – Technical Requirements completed form</w:t>
      </w:r>
    </w:p>
    <w:p w14:paraId="41787BD2" w14:textId="77777777" w:rsidR="00FD64CF" w:rsidRPr="00FE3E77" w:rsidRDefault="00FD64CF" w:rsidP="00D70E1D">
      <w:pPr>
        <w:numPr>
          <w:ilvl w:val="1"/>
          <w:numId w:val="43"/>
        </w:numPr>
        <w:rPr>
          <w:rFonts w:ascii="Times New Roman" w:hAnsi="Times New Roman"/>
        </w:rPr>
      </w:pPr>
      <w:r w:rsidRPr="00FE3E77">
        <w:rPr>
          <w:rFonts w:ascii="Times New Roman" w:hAnsi="Times New Roman"/>
        </w:rPr>
        <w:t>Response to Contract Terms and Conditions</w:t>
      </w:r>
    </w:p>
    <w:p w14:paraId="4632F73D" w14:textId="77777777" w:rsidR="00FD64CF" w:rsidRPr="00FE3E77" w:rsidRDefault="00FD64CF" w:rsidP="00D70E1D">
      <w:pPr>
        <w:numPr>
          <w:ilvl w:val="1"/>
          <w:numId w:val="43"/>
        </w:numPr>
        <w:rPr>
          <w:rFonts w:ascii="Times New Roman" w:hAnsi="Times New Roman"/>
        </w:rPr>
      </w:pPr>
      <w:r w:rsidRPr="00FE3E77">
        <w:rPr>
          <w:rFonts w:ascii="Times New Roman" w:hAnsi="Times New Roman"/>
        </w:rPr>
        <w:t>Offeror’s Additional Terms and Conditions</w:t>
      </w:r>
    </w:p>
    <w:p w14:paraId="2C43B1BC" w14:textId="77777777" w:rsidR="00FD64CF" w:rsidRPr="00FE3E77" w:rsidRDefault="00FD64CF" w:rsidP="00D70E1D">
      <w:pPr>
        <w:numPr>
          <w:ilvl w:val="1"/>
          <w:numId w:val="43"/>
        </w:numPr>
        <w:rPr>
          <w:rFonts w:ascii="Times New Roman" w:hAnsi="Times New Roman"/>
        </w:rPr>
      </w:pPr>
      <w:r w:rsidRPr="00FE3E77">
        <w:rPr>
          <w:rFonts w:ascii="Times New Roman" w:hAnsi="Times New Roman"/>
        </w:rPr>
        <w:t>Other Supporting Material (Optional)</w:t>
      </w:r>
    </w:p>
    <w:p w14:paraId="3C063338" w14:textId="77777777" w:rsidR="00FD64CF" w:rsidRPr="00FE3E77" w:rsidRDefault="00FD64CF" w:rsidP="00FD64CF">
      <w:pPr>
        <w:rPr>
          <w:rFonts w:ascii="Times New Roman" w:hAnsi="Times New Roman"/>
        </w:rPr>
      </w:pPr>
    </w:p>
    <w:p w14:paraId="54E7AE7B" w14:textId="77777777" w:rsidR="00FD64CF" w:rsidRPr="00FE3E77" w:rsidRDefault="00FD64CF" w:rsidP="00FD64CF">
      <w:pPr>
        <w:rPr>
          <w:rFonts w:ascii="Times New Roman" w:hAnsi="Times New Roman"/>
          <w:u w:val="single"/>
        </w:rPr>
      </w:pPr>
      <w:r w:rsidRPr="00FE3E77">
        <w:rPr>
          <w:rFonts w:ascii="Times New Roman" w:hAnsi="Times New Roman"/>
          <w:u w:val="single"/>
        </w:rPr>
        <w:t>Cost Proposal (Binder 2):</w:t>
      </w:r>
    </w:p>
    <w:p w14:paraId="571D74EE" w14:textId="77777777" w:rsidR="00FD64CF" w:rsidRPr="00FE3E77" w:rsidRDefault="00FD64CF" w:rsidP="00D70E1D">
      <w:pPr>
        <w:numPr>
          <w:ilvl w:val="0"/>
          <w:numId w:val="44"/>
        </w:numPr>
        <w:ind w:left="1440"/>
        <w:rPr>
          <w:rFonts w:ascii="Times New Roman" w:hAnsi="Times New Roman"/>
        </w:rPr>
      </w:pPr>
      <w:r w:rsidRPr="00FE3E77">
        <w:rPr>
          <w:rFonts w:ascii="Times New Roman" w:hAnsi="Times New Roman"/>
        </w:rPr>
        <w:t>OPI and VRI - Completed Cost Response Form – Attachment C</w:t>
      </w:r>
    </w:p>
    <w:p w14:paraId="201BBCE8" w14:textId="77777777" w:rsidR="00FD64CF" w:rsidRPr="00FE3E77" w:rsidRDefault="00FD64CF" w:rsidP="00FD64CF">
      <w:pPr>
        <w:ind w:left="1440"/>
        <w:rPr>
          <w:rFonts w:ascii="Times New Roman" w:hAnsi="Times New Roman"/>
        </w:rPr>
      </w:pPr>
      <w:r w:rsidRPr="00FE3E77">
        <w:rPr>
          <w:rFonts w:ascii="Times New Roman" w:hAnsi="Times New Roman"/>
          <w:lang w:eastAsia="ja-JP"/>
        </w:rPr>
        <w:t xml:space="preserve">Cost shall be submitted as a cost per minute as detailed in Attachment C, and </w:t>
      </w:r>
      <w:r w:rsidRPr="00FE3E77">
        <w:rPr>
          <w:rFonts w:ascii="Times New Roman" w:hAnsi="Times New Roman"/>
          <w:b/>
          <w:u w:val="single"/>
          <w:lang w:eastAsia="ja-JP"/>
        </w:rPr>
        <w:t>shall</w:t>
      </w:r>
      <w:r w:rsidRPr="00FE3E77">
        <w:rPr>
          <w:rFonts w:ascii="Times New Roman" w:hAnsi="Times New Roman"/>
          <w:lang w:eastAsia="ja-JP"/>
        </w:rPr>
        <w:t xml:space="preserve"> </w:t>
      </w:r>
      <w:r w:rsidRPr="00FE3E77">
        <w:rPr>
          <w:rFonts w:ascii="Times New Roman" w:hAnsi="Times New Roman"/>
        </w:rPr>
        <w:t>include all cost components needed for the delivery of the services</w:t>
      </w:r>
      <w:r w:rsidRPr="00FE3E77">
        <w:rPr>
          <w:rFonts w:ascii="Times New Roman" w:hAnsi="Times New Roman"/>
          <w:i/>
          <w:iCs/>
        </w:rPr>
        <w:t xml:space="preserve"> </w:t>
      </w:r>
      <w:r w:rsidRPr="00FE3E77">
        <w:rPr>
          <w:rFonts w:ascii="Times New Roman" w:hAnsi="Times New Roman"/>
        </w:rPr>
        <w:t>as described in this RFP. Services shall be off-site. No in person translation services will be covered under this RFP or resulting contract. Pricing shall include all equipment, technology and connections necessary to perform the services outlined within this RFP.</w:t>
      </w:r>
    </w:p>
    <w:p w14:paraId="632AE014" w14:textId="77777777" w:rsidR="00FD64CF" w:rsidRPr="00FE3E77" w:rsidRDefault="00FD64CF" w:rsidP="00FD64CF">
      <w:pPr>
        <w:ind w:left="1080"/>
        <w:rPr>
          <w:rFonts w:ascii="Times New Roman" w:hAnsi="Times New Roman"/>
        </w:rPr>
      </w:pPr>
      <w:r w:rsidRPr="00FE3E77">
        <w:rPr>
          <w:rFonts w:ascii="Times New Roman" w:hAnsi="Times New Roman"/>
        </w:rPr>
        <w:t>b)</w:t>
      </w:r>
      <w:r w:rsidRPr="00FE3E77">
        <w:rPr>
          <w:rFonts w:ascii="Times New Roman" w:hAnsi="Times New Roman"/>
        </w:rPr>
        <w:tab/>
        <w:t>Document Translation - Completed Cost Response Form – Attachment C</w:t>
      </w:r>
    </w:p>
    <w:p w14:paraId="7EE34A42" w14:textId="77777777" w:rsidR="00FD64CF" w:rsidRPr="00FE3E77" w:rsidRDefault="00FD64CF" w:rsidP="00FD64CF">
      <w:pPr>
        <w:ind w:left="1440"/>
        <w:rPr>
          <w:rFonts w:ascii="Times New Roman" w:hAnsi="Times New Roman"/>
        </w:rPr>
      </w:pPr>
      <w:r w:rsidRPr="00FE3E77">
        <w:rPr>
          <w:rFonts w:ascii="Times New Roman" w:hAnsi="Times New Roman"/>
        </w:rPr>
        <w:t>Cost shall be submitted as a cost per Word as detailed in Attachment C, and shall include all cost components needed for the delivery of the services as described in this RFP.</w:t>
      </w:r>
    </w:p>
    <w:p w14:paraId="70A4D4DD" w14:textId="77777777" w:rsidR="00FD64CF" w:rsidRPr="00FE3E77" w:rsidRDefault="00FD64CF" w:rsidP="00FD64CF">
      <w:pPr>
        <w:ind w:left="1440"/>
        <w:rPr>
          <w:rFonts w:ascii="Times New Roman" w:hAnsi="Times New Roman"/>
        </w:rPr>
      </w:pPr>
    </w:p>
    <w:p w14:paraId="7E870B1B" w14:textId="77777777" w:rsidR="00FD64CF" w:rsidRPr="00FE3E77" w:rsidRDefault="00FD64CF" w:rsidP="00FD64CF">
      <w:pPr>
        <w:rPr>
          <w:rFonts w:ascii="Times New Roman" w:hAnsi="Times New Roman"/>
        </w:rPr>
      </w:pPr>
      <w:r w:rsidRPr="00FE3E77">
        <w:rPr>
          <w:rFonts w:ascii="Times New Roman" w:hAnsi="Times New Roman"/>
        </w:rPr>
        <w:t xml:space="preserve">Within each section of the proposal, Offerors should address the items in the order in which they appear in this RFP.  All forms provided in this RFP must be thoroughly completed and included in the appropriate section of the proposal.  All discussion of proposed costs, rates or expenses must occur only in Binder #2 on the cost response form. </w:t>
      </w:r>
    </w:p>
    <w:p w14:paraId="1DC20F82" w14:textId="77777777" w:rsidR="00FD64CF" w:rsidRPr="00FE3E77" w:rsidRDefault="00FD64CF" w:rsidP="00FD64CF">
      <w:pPr>
        <w:rPr>
          <w:rFonts w:ascii="Times New Roman" w:hAnsi="Times New Roman"/>
        </w:rPr>
      </w:pPr>
    </w:p>
    <w:p w14:paraId="38D9BC14" w14:textId="77777777" w:rsidR="00FD64CF" w:rsidRPr="00FE3E77" w:rsidRDefault="00FD64CF" w:rsidP="00FD64CF">
      <w:pPr>
        <w:rPr>
          <w:rFonts w:ascii="Times New Roman" w:hAnsi="Times New Roman"/>
        </w:rPr>
      </w:pPr>
      <w:r w:rsidRPr="00FE3E77">
        <w:rPr>
          <w:rFonts w:ascii="Times New Roman" w:hAnsi="Times New Roman"/>
        </w:rPr>
        <w:t>The proposal summary may be included by potential Offerors to provide the Evaluation Committee with an overview of the proposal; however, this material will not be used in the evaluation process unless specifically referenced from other portions of the Offeror’s proposal.</w:t>
      </w:r>
    </w:p>
    <w:p w14:paraId="14111A8B"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lastRenderedPageBreak/>
        <w:t>2.12 Ownership or Disposition of Proposals and other Materials submitted</w:t>
      </w:r>
    </w:p>
    <w:p w14:paraId="6F3400B6" w14:textId="77777777" w:rsidR="00FD64CF" w:rsidRPr="00FE3E77" w:rsidRDefault="00FD64CF" w:rsidP="00FD64CF">
      <w:pPr>
        <w:ind w:right="-540"/>
        <w:rPr>
          <w:rFonts w:ascii="Times New Roman" w:hAnsi="Times New Roman"/>
        </w:rPr>
      </w:pPr>
      <w:r w:rsidRPr="00FE3E77">
        <w:rPr>
          <w:rFonts w:ascii="Times New Roman" w:hAnsi="Times New Roman"/>
        </w:rPr>
        <w:t xml:space="preserve">All documents submitted in response to the RFP shall become property of the State of New Mexico.  </w:t>
      </w:r>
    </w:p>
    <w:p w14:paraId="390C4B7E"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2.13 Confidential or Proprietary Information</w:t>
      </w:r>
    </w:p>
    <w:p w14:paraId="27B8E08A" w14:textId="77777777" w:rsidR="00FD64CF" w:rsidRPr="00FE3E77" w:rsidRDefault="00FD64CF" w:rsidP="00FD64CF">
      <w:pPr>
        <w:rPr>
          <w:rFonts w:ascii="Times New Roman" w:hAnsi="Times New Roman"/>
          <w:b/>
          <w:u w:val="single"/>
        </w:rPr>
      </w:pPr>
      <w:r w:rsidRPr="00FE3E77">
        <w:rPr>
          <w:rFonts w:ascii="Times New Roman" w:hAnsi="Times New Roman"/>
          <w:b/>
          <w:u w:val="single"/>
        </w:rPr>
        <w:t xml:space="preserve">Confidential Information </w:t>
      </w:r>
    </w:p>
    <w:p w14:paraId="7A8AD7B6" w14:textId="77777777" w:rsidR="00FD64CF" w:rsidRPr="00FE3E77" w:rsidRDefault="00FD64CF" w:rsidP="00FD64CF">
      <w:pPr>
        <w:keepNext/>
        <w:keepLines/>
        <w:spacing w:before="180" w:after="180"/>
        <w:outlineLvl w:val="1"/>
        <w:rPr>
          <w:rFonts w:ascii="Times New Roman" w:hAnsi="Times New Roman"/>
        </w:rPr>
      </w:pPr>
      <w:r w:rsidRPr="00FE3E77">
        <w:rPr>
          <w:rFonts w:ascii="Times New Roman" w:hAnsi="Times New Roman"/>
          <w:b/>
          <w:u w:val="single"/>
        </w:rPr>
        <w:t>Offerors should be aware that marking any portion of a Proposal as “confidential,” “proprietary” or “trade secret” may exclude it from evaluation or consideration for award.</w:t>
      </w:r>
      <w:r w:rsidRPr="00FE3E77">
        <w:rPr>
          <w:rFonts w:ascii="Times New Roman" w:hAnsi="Times New Roman"/>
        </w:rPr>
        <w:t xml:space="preserve">  </w:t>
      </w:r>
      <w:r w:rsidRPr="00FE3E77">
        <w:rPr>
          <w:rFonts w:ascii="Times New Roman" w:hAnsi="Times New Roman"/>
          <w:sz w:val="26"/>
          <w:szCs w:val="28"/>
        </w:rPr>
        <w:t xml:space="preserve">In the event that a limited amount of confidential and proprietary information is deemed necessary by the Offeror to respond to solicitation, any </w:t>
      </w:r>
      <w:r w:rsidRPr="00FE3E77">
        <w:rPr>
          <w:rFonts w:ascii="Times New Roman" w:hAnsi="Times New Roman"/>
        </w:rPr>
        <w:t>such information must be included in unredacted portion of the Offeror’s proposal response clearly marked as “CONFIDENTIAL AND PROPRIETARY INFORMATION”.  Do not incorporate confidential and proprietary information throughout the proposal response.  Rather, provide a reference in the proposal response directing the reader to the CONFIDENTIAL AND PROPRIETARY INFORMATION section.  Elements of the proposal that define the contractual requirements, such as approaches to the statement of work, prices, and schedule, may not be marked as confidential and proprietary.  Proposals not complying with these instructions for identification and segregation of confidential and proprietary information may be rejected.</w:t>
      </w:r>
    </w:p>
    <w:p w14:paraId="3B824931" w14:textId="77777777" w:rsidR="00FD64CF" w:rsidRPr="00FE3E77" w:rsidRDefault="00FD64CF" w:rsidP="00FD64CF">
      <w:pPr>
        <w:rPr>
          <w:rFonts w:ascii="Times New Roman" w:hAnsi="Times New Roman"/>
        </w:rPr>
      </w:pPr>
      <w:r w:rsidRPr="00FE3E77">
        <w:rPr>
          <w:rFonts w:ascii="Times New Roman" w:hAnsi="Times New Roman"/>
        </w:rPr>
        <w:t xml:space="preserve">Information included in the CONFIDENTIAL AND PROPRIETARY INFORMATION section of an Offeror’s proposal is not automatically accepted and protected. All information identified in the CONFIDENTIAL AND PROPRIETARY INFORMATION section will be subject to review by the Lead State in accordance with the procedures prescribed by the Lead State’s open records statute, freedom of information act, or similar law.  </w:t>
      </w:r>
    </w:p>
    <w:p w14:paraId="103EC22F" w14:textId="77777777" w:rsidR="00FD64CF" w:rsidRPr="00FE3E77" w:rsidRDefault="00FD64CF" w:rsidP="00FD64CF">
      <w:pPr>
        <w:rPr>
          <w:rFonts w:ascii="Times New Roman" w:hAnsi="Times New Roman"/>
          <w:b/>
          <w:u w:val="single"/>
        </w:rPr>
      </w:pPr>
    </w:p>
    <w:p w14:paraId="52AC2F55" w14:textId="77777777" w:rsidR="00FD64CF" w:rsidRPr="00FE3E77" w:rsidRDefault="00FD64CF" w:rsidP="00D70E1D">
      <w:pPr>
        <w:widowControl/>
        <w:numPr>
          <w:ilvl w:val="0"/>
          <w:numId w:val="17"/>
        </w:numPr>
        <w:autoSpaceDE/>
        <w:autoSpaceDN/>
        <w:adjustRightInd/>
        <w:ind w:left="1080" w:right="-540"/>
        <w:rPr>
          <w:rFonts w:ascii="Times New Roman" w:hAnsi="Times New Roman"/>
        </w:rPr>
      </w:pPr>
      <w:r w:rsidRPr="00FE3E77">
        <w:rPr>
          <w:rFonts w:ascii="Times New Roman" w:hAnsi="Times New Roman"/>
        </w:rPr>
        <w:t xml:space="preserve">Proposals will be kept confidential until negotiations and the award are completed by the Agency.  At that time, all proposals and documents pertaining to the proposals will be open to the public, except for material that is </w:t>
      </w:r>
      <w:r w:rsidRPr="00FE3E77">
        <w:rPr>
          <w:rFonts w:ascii="Times New Roman" w:hAnsi="Times New Roman"/>
          <w:b/>
        </w:rPr>
        <w:t>clearly marked</w:t>
      </w:r>
      <w:r w:rsidRPr="00FE3E77">
        <w:rPr>
          <w:rFonts w:ascii="Times New Roman" w:hAnsi="Times New Roman"/>
        </w:rPr>
        <w:t xml:space="preserve"> proprietary or confidential. The Procurement Manager will not disclose or make public any pages of a proposal on which the potential Offeror has stamped or imprinted "proprietary" or "confidential" subject to the following requirements:</w:t>
      </w:r>
    </w:p>
    <w:p w14:paraId="32A0BACD" w14:textId="77777777" w:rsidR="00FD64CF" w:rsidRPr="00FE3E77" w:rsidRDefault="00FD64CF" w:rsidP="00D70E1D">
      <w:pPr>
        <w:widowControl/>
        <w:numPr>
          <w:ilvl w:val="0"/>
          <w:numId w:val="17"/>
        </w:numPr>
        <w:autoSpaceDE/>
        <w:autoSpaceDN/>
        <w:adjustRightInd/>
        <w:ind w:left="1080" w:right="-540"/>
        <w:rPr>
          <w:rFonts w:ascii="Times New Roman" w:hAnsi="Times New Roman"/>
        </w:rPr>
      </w:pPr>
      <w:r w:rsidRPr="00FE3E77">
        <w:rPr>
          <w:rFonts w:ascii="Times New Roman" w:hAnsi="Times New Roman"/>
        </w:rPr>
        <w:t xml:space="preserve">Proprietary or confidential data shall be readily separable from the proposal in order to facilitate eventual public inspection of the non-confidential portion of the proposal.  </w:t>
      </w:r>
    </w:p>
    <w:p w14:paraId="5B2B2C07" w14:textId="77777777" w:rsidR="00FD64CF" w:rsidRPr="00FE3E77" w:rsidRDefault="00FD64CF" w:rsidP="00D70E1D">
      <w:pPr>
        <w:widowControl/>
        <w:numPr>
          <w:ilvl w:val="0"/>
          <w:numId w:val="17"/>
        </w:numPr>
        <w:autoSpaceDE/>
        <w:autoSpaceDN/>
        <w:adjustRightInd/>
        <w:ind w:left="1080" w:right="-540"/>
        <w:rPr>
          <w:rFonts w:ascii="Times New Roman" w:hAnsi="Times New Roman"/>
        </w:rPr>
      </w:pPr>
      <w:r w:rsidRPr="00FE3E77">
        <w:rPr>
          <w:rFonts w:ascii="Times New Roman" w:hAnsi="Times New Roman"/>
        </w:rPr>
        <w:t>Confidential data is restricted to:</w:t>
      </w:r>
    </w:p>
    <w:p w14:paraId="2244F56A" w14:textId="77777777" w:rsidR="00FD64CF" w:rsidRPr="00FE3E77" w:rsidRDefault="00FD64CF" w:rsidP="00D70E1D">
      <w:pPr>
        <w:widowControl/>
        <w:numPr>
          <w:ilvl w:val="0"/>
          <w:numId w:val="16"/>
        </w:numPr>
        <w:autoSpaceDE/>
        <w:autoSpaceDN/>
        <w:adjustRightInd/>
        <w:ind w:left="1620" w:right="-540" w:hanging="360"/>
        <w:rPr>
          <w:rFonts w:ascii="Times New Roman" w:hAnsi="Times New Roman"/>
        </w:rPr>
      </w:pPr>
      <w:r w:rsidRPr="00FE3E77">
        <w:rPr>
          <w:rFonts w:ascii="Times New Roman" w:hAnsi="Times New Roman"/>
        </w:rPr>
        <w:t>confidential financial information concerning the Offeror’s organization;</w:t>
      </w:r>
    </w:p>
    <w:p w14:paraId="4A87BA6D" w14:textId="77777777" w:rsidR="00FD64CF" w:rsidRPr="00FE3E77" w:rsidRDefault="00FD64CF" w:rsidP="00D70E1D">
      <w:pPr>
        <w:widowControl/>
        <w:numPr>
          <w:ilvl w:val="0"/>
          <w:numId w:val="16"/>
        </w:numPr>
        <w:autoSpaceDE/>
        <w:autoSpaceDN/>
        <w:adjustRightInd/>
        <w:ind w:left="1620" w:right="-540" w:hanging="360"/>
        <w:rPr>
          <w:rFonts w:ascii="Times New Roman" w:hAnsi="Times New Roman"/>
        </w:rPr>
      </w:pPr>
      <w:r w:rsidRPr="00FE3E77">
        <w:rPr>
          <w:rFonts w:ascii="Times New Roman" w:hAnsi="Times New Roman"/>
        </w:rPr>
        <w:t xml:space="preserve">and data that qualifies as a trade secret in accordance with the Uniform Trade Secrets Act, NMSA 1978 § 57-3A-1 to 57-3A-7.  </w:t>
      </w:r>
    </w:p>
    <w:p w14:paraId="5407B60C" w14:textId="77777777" w:rsidR="00FD64CF" w:rsidRPr="00FE3E77" w:rsidRDefault="00FD64CF" w:rsidP="00D70E1D">
      <w:pPr>
        <w:widowControl/>
        <w:numPr>
          <w:ilvl w:val="0"/>
          <w:numId w:val="16"/>
        </w:numPr>
        <w:autoSpaceDE/>
        <w:autoSpaceDN/>
        <w:adjustRightInd/>
        <w:ind w:left="1620" w:right="-540" w:hanging="360"/>
        <w:rPr>
          <w:rFonts w:ascii="Times New Roman" w:hAnsi="Times New Roman"/>
        </w:rPr>
      </w:pPr>
      <w:r w:rsidRPr="00FE3E77">
        <w:rPr>
          <w:rFonts w:ascii="Times New Roman" w:hAnsi="Times New Roman"/>
        </w:rPr>
        <w:t xml:space="preserve">PLEASE NOTE: The price of products offered or the cost of services proposed </w:t>
      </w:r>
      <w:r w:rsidRPr="00FE3E77">
        <w:rPr>
          <w:rFonts w:ascii="Times New Roman" w:hAnsi="Times New Roman"/>
          <w:b/>
        </w:rPr>
        <w:t>shall not be designated</w:t>
      </w:r>
      <w:r w:rsidRPr="00FE3E77">
        <w:rPr>
          <w:rFonts w:ascii="Times New Roman" w:hAnsi="Times New Roman"/>
        </w:rPr>
        <w:t xml:space="preserve"> as proprietary or confidential information.</w:t>
      </w:r>
    </w:p>
    <w:p w14:paraId="46DFCB04" w14:textId="77777777" w:rsidR="00FD64CF" w:rsidRPr="00FE3E77" w:rsidRDefault="00FD64CF" w:rsidP="00FD64CF">
      <w:pPr>
        <w:ind w:left="748" w:right="-540"/>
        <w:rPr>
          <w:rFonts w:ascii="Times New Roman" w:hAnsi="Times New Roman"/>
        </w:rPr>
      </w:pPr>
    </w:p>
    <w:p w14:paraId="127C3E6F" w14:textId="77777777" w:rsidR="00FD64CF" w:rsidRPr="00FE3E77" w:rsidRDefault="00FD64CF" w:rsidP="00FD64CF">
      <w:pPr>
        <w:ind w:left="748" w:right="-540"/>
        <w:rPr>
          <w:rFonts w:ascii="Times New Roman" w:hAnsi="Times New Roman"/>
        </w:rPr>
      </w:pPr>
      <w:r w:rsidRPr="00FE3E77">
        <w:rPr>
          <w:rFonts w:ascii="Times New Roman" w:hAnsi="Times New Roman"/>
        </w:rPr>
        <w:t>If a request is received for disclosure of data for which an Offeror has made a written request for confidentiality, the State Purchasing Division or the Agency shall examine the Offeror’s request and make a written determination that specifies which portions of the proposal should be disclosed.  Unless the Offeror takes legal action to prevent the disclosure, the proposal will be so disclosed.  The proposal shall be open to public inspection subject to any continuing prohibition on the disclosure of confidential data.</w:t>
      </w:r>
    </w:p>
    <w:p w14:paraId="4373E3F8" w14:textId="77777777" w:rsidR="00FD64CF" w:rsidRPr="00FE3E77" w:rsidRDefault="00FD64CF" w:rsidP="00FD64CF">
      <w:pPr>
        <w:pStyle w:val="Heading2"/>
        <w:rPr>
          <w:rFonts w:ascii="Times New Roman" w:eastAsia="Times New Roman" w:hAnsi="Times New Roman" w:cs="Times New Roman"/>
          <w:bCs w:val="0"/>
          <w:color w:val="auto"/>
          <w:szCs w:val="28"/>
        </w:rPr>
      </w:pPr>
      <w:r w:rsidRPr="00FE3E77">
        <w:rPr>
          <w:rFonts w:ascii="Times New Roman" w:eastAsia="Times New Roman" w:hAnsi="Times New Roman" w:cs="Times New Roman"/>
          <w:bCs w:val="0"/>
          <w:color w:val="auto"/>
          <w:szCs w:val="28"/>
        </w:rPr>
        <w:lastRenderedPageBreak/>
        <w:t xml:space="preserve">2.14 Offeror Exceptions to Terms and Conditions  </w:t>
      </w:r>
    </w:p>
    <w:p w14:paraId="4FFD6B0C" w14:textId="77777777" w:rsidR="00FD64CF" w:rsidRPr="00FE3E77" w:rsidRDefault="00FD64CF" w:rsidP="00FD64CF">
      <w:pPr>
        <w:rPr>
          <w:rFonts w:ascii="Times New Roman" w:hAnsi="Times New Roman"/>
        </w:rPr>
      </w:pPr>
      <w:r w:rsidRPr="00FE3E77">
        <w:rPr>
          <w:rFonts w:ascii="Times New Roman" w:hAnsi="Times New Roman"/>
        </w:rPr>
        <w:t xml:space="preserve">The Lead State discourages exceptions to contract terms and conditions in the RFP, attached Participating Entity terms and conditions (if any), and the NASPO ValuePoint Master Agreement Terms and Conditions.  Exceptions may cause a proposal to be rejected as nonresponsive when, in the sole judgment of the Lead State (and its sourcing team), the proposal appears to be conditioned on the exception or correction of what is deemed to be a deficiency or unacceptable exception and would require a substantial proposal rewrite to correct.  </w:t>
      </w:r>
    </w:p>
    <w:p w14:paraId="48008FEA" w14:textId="77777777" w:rsidR="00FD64CF" w:rsidRPr="00FE3E77" w:rsidRDefault="00FD64CF" w:rsidP="00FD64CF">
      <w:pPr>
        <w:rPr>
          <w:rFonts w:ascii="Times New Roman" w:hAnsi="Times New Roman"/>
        </w:rPr>
      </w:pPr>
    </w:p>
    <w:p w14:paraId="589DD4B4" w14:textId="77777777" w:rsidR="00FD64CF" w:rsidRPr="00FE3E77" w:rsidRDefault="00FD64CF" w:rsidP="00FD64CF">
      <w:pPr>
        <w:rPr>
          <w:rFonts w:ascii="Times New Roman" w:hAnsi="Times New Roman"/>
        </w:rPr>
      </w:pPr>
      <w:r w:rsidRPr="00FE3E77">
        <w:rPr>
          <w:rFonts w:ascii="Times New Roman" w:hAnsi="Times New Roman"/>
        </w:rPr>
        <w:t xml:space="preserve">Offerors should identify or seek to clarify any problems with contract language or any other document contained within this RFP through their written inquiries about the RFP using the process in Section 2.1. </w:t>
      </w:r>
    </w:p>
    <w:p w14:paraId="39F5EF48" w14:textId="77777777" w:rsidR="00FD64CF" w:rsidRPr="00FE3E77" w:rsidRDefault="00FD64CF" w:rsidP="00FD64CF">
      <w:pPr>
        <w:rPr>
          <w:rFonts w:ascii="Times New Roman" w:hAnsi="Times New Roman"/>
        </w:rPr>
      </w:pPr>
    </w:p>
    <w:p w14:paraId="2AE97A98" w14:textId="77777777" w:rsidR="00FD64CF" w:rsidRPr="00FE3E77" w:rsidRDefault="00FD64CF" w:rsidP="00FD64CF">
      <w:pPr>
        <w:rPr>
          <w:rFonts w:ascii="Times New Roman" w:hAnsi="Times New Roman"/>
        </w:rPr>
      </w:pPr>
      <w:r w:rsidRPr="00FE3E77">
        <w:rPr>
          <w:rFonts w:ascii="Times New Roman" w:hAnsi="Times New Roman"/>
        </w:rPr>
        <w:t>Moreover, Offerors are cautioned that award may be made on receipt of initial proposals without clarification or an opportunity for discussion, and the nature of exceptions would be evaluated.  Further, the nature of exceptions will be considered in the competitive range determination if one is conducted. In the sole discretion of the Lead State, exceptions may be evaluated to determine: the extent to which the alternative language or approach poses unreasonable, additional risk to the state; is judged to inhibit achieving the objectives of the RFP; or whose ambiguity makes evaluation difficult and a fair resolution (available to all Offerors) impractical given the timeframe for the RFP.  Exceptions may result in a Proposal being rejected as nonresponsive and the Lead State is under no obligation to consider exceptions</w:t>
      </w:r>
      <w:r w:rsidRPr="00FE3E77">
        <w:rPr>
          <w:rFonts w:ascii="Times New Roman" w:hAnsi="Times New Roman"/>
          <w:sz w:val="22"/>
          <w:szCs w:val="22"/>
        </w:rPr>
        <w:t xml:space="preserve">.  </w:t>
      </w:r>
    </w:p>
    <w:p w14:paraId="5A10E01A"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szCs w:val="24"/>
        </w:rPr>
        <w:t xml:space="preserve">2.15 Certification of Non-Debarment </w:t>
      </w:r>
    </w:p>
    <w:p w14:paraId="547218D7"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The Contractor certifies that neither it nor its principals are presently debarred, suspended, proposed for debarment, declared ineligible, or voluntarily excluded from participation in this transaction (contract) 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382FD050"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szCs w:val="24"/>
        </w:rPr>
      </w:pPr>
    </w:p>
    <w:p w14:paraId="1D576F98" w14:textId="77777777" w:rsidR="00FD64CF" w:rsidRPr="00FE3E77" w:rsidRDefault="00FD64CF" w:rsidP="00FD64CF">
      <w:pPr>
        <w:widowControl/>
        <w:autoSpaceDE/>
        <w:autoSpaceDN/>
        <w:adjustRightInd/>
        <w:rPr>
          <w:rFonts w:ascii="Times New Roman" w:hAnsi="Times New Roman"/>
          <w:szCs w:val="24"/>
        </w:rPr>
      </w:pPr>
      <w:r w:rsidRPr="00FE3E77">
        <w:rPr>
          <w:rFonts w:ascii="Times New Roman" w:hAnsi="Times New Roman"/>
          <w:szCs w:val="24"/>
        </w:rPr>
        <w:br w:type="page"/>
      </w:r>
    </w:p>
    <w:p w14:paraId="3E60EE97" w14:textId="77777777" w:rsidR="00FD64CF" w:rsidRPr="00FE3E77" w:rsidRDefault="00FD64CF" w:rsidP="00FD64CF">
      <w:pPr>
        <w:pStyle w:val="Heading1"/>
        <w:rPr>
          <w:rFonts w:ascii="Times New Roman" w:hAnsi="Times New Roman" w:cs="Times New Roman"/>
        </w:rPr>
      </w:pPr>
      <w:r w:rsidRPr="00FE3E77">
        <w:rPr>
          <w:rFonts w:ascii="Times New Roman" w:hAnsi="Times New Roman" w:cs="Times New Roman"/>
        </w:rPr>
        <w:lastRenderedPageBreak/>
        <w:t>Section 3: Evaluation and Award</w:t>
      </w:r>
    </w:p>
    <w:p w14:paraId="27ADDE90" w14:textId="77777777" w:rsidR="00FD64CF" w:rsidRPr="00FE3E77" w:rsidRDefault="00FD64CF" w:rsidP="00FD64CF">
      <w:pPr>
        <w:pStyle w:val="Heading2"/>
        <w:rPr>
          <w:rFonts w:ascii="Times New Roman" w:hAnsi="Times New Roman" w:cs="Times New Roman"/>
        </w:rPr>
      </w:pPr>
      <w:proofErr w:type="gramStart"/>
      <w:r w:rsidRPr="00FE3E77">
        <w:rPr>
          <w:rFonts w:ascii="Times New Roman" w:hAnsi="Times New Roman" w:cs="Times New Roman"/>
        </w:rPr>
        <w:t>3.1  Right</w:t>
      </w:r>
      <w:proofErr w:type="gramEnd"/>
      <w:r w:rsidRPr="00FE3E77">
        <w:rPr>
          <w:rFonts w:ascii="Times New Roman" w:hAnsi="Times New Roman" w:cs="Times New Roman"/>
        </w:rPr>
        <w:t xml:space="preserve"> to Waive Minor Irregularities</w:t>
      </w:r>
    </w:p>
    <w:p w14:paraId="54400DA2" w14:textId="77777777" w:rsidR="00FD64CF" w:rsidRPr="00FE3E77" w:rsidRDefault="00FD64CF" w:rsidP="00FD64CF">
      <w:pPr>
        <w:rPr>
          <w:rFonts w:ascii="Times New Roman" w:hAnsi="Times New Roman"/>
        </w:rPr>
      </w:pPr>
    </w:p>
    <w:p w14:paraId="3857D918"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rPr>
          <w:rFonts w:ascii="Times New Roman" w:hAnsi="Times New Roman"/>
          <w:spacing w:val="-2"/>
          <w:szCs w:val="24"/>
        </w:rPr>
      </w:pPr>
      <w:r w:rsidRPr="00FE3E77">
        <w:rPr>
          <w:rFonts w:ascii="Times New Roman" w:hAnsi="Times New Roman"/>
          <w:spacing w:val="-2"/>
          <w:szCs w:val="24"/>
        </w:rPr>
        <w:t>The Lead State in its sole discretion reserves the right to waive minor irregularities in the proposal, which include but are not limited to corrections of deficiencies or clarification of ambiguities that in the judgment of the Lead State do not require a comprehensive proposal rewrite or do not affect price, quantity or quality. The Lead State also reserves the right in its sole discretion to waive certain mandatory requirements pro</w:t>
      </w:r>
      <w:r w:rsidRPr="00FE3E77">
        <w:rPr>
          <w:rFonts w:ascii="Times New Roman" w:hAnsi="Times New Roman"/>
          <w:spacing w:val="-2"/>
          <w:szCs w:val="24"/>
        </w:rPr>
        <w:softHyphen/>
        <w:t>vided that all of the otherwise responsive proposals fail to meet the same mandatory requirements and the failure to do so does not materially affect the procure</w:t>
      </w:r>
      <w:r w:rsidRPr="00FE3E77">
        <w:rPr>
          <w:rFonts w:ascii="Times New Roman" w:hAnsi="Times New Roman"/>
          <w:spacing w:val="-2"/>
          <w:szCs w:val="24"/>
        </w:rPr>
        <w:softHyphen/>
        <w:t>ment.</w:t>
      </w:r>
    </w:p>
    <w:p w14:paraId="1D302E02"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spacing w:val="-2"/>
          <w:szCs w:val="24"/>
        </w:rPr>
      </w:pPr>
    </w:p>
    <w:p w14:paraId="5C61D6B8" w14:textId="77777777" w:rsidR="00FD64CF" w:rsidRPr="00FE3E77" w:rsidRDefault="00FD64CF" w:rsidP="00FD64CF">
      <w:pPr>
        <w:tabs>
          <w:tab w:val="left" w:pos="0"/>
        </w:tabs>
        <w:suppressAutoHyphens/>
        <w:spacing w:line="240" w:lineRule="atLeast"/>
        <w:ind w:left="720"/>
        <w:rPr>
          <w:rFonts w:ascii="Times New Roman" w:hAnsi="Times New Roman"/>
          <w:color w:val="000000"/>
          <w:szCs w:val="24"/>
        </w:rPr>
      </w:pPr>
      <w:r w:rsidRPr="00FE3E77">
        <w:rPr>
          <w:rFonts w:ascii="Times New Roman" w:hAnsi="Times New Roman"/>
          <w:color w:val="000000"/>
          <w:szCs w:val="24"/>
        </w:rPr>
        <w:t xml:space="preserve">Clarifications not amounting to proposal revisions may, in the Lead State’s sole discretion, be conducted with Offerors who submit Proposals for the purpose of determining if a proposal is responsive and reasonably susceptible to being selected for </w:t>
      </w:r>
      <w:r w:rsidRPr="00FE3E77">
        <w:rPr>
          <w:rFonts w:ascii="Times New Roman" w:hAnsi="Times New Roman"/>
        </w:rPr>
        <w:t>Award</w:t>
      </w:r>
      <w:r w:rsidRPr="00FE3E77">
        <w:rPr>
          <w:rFonts w:ascii="Times New Roman" w:hAnsi="Times New Roman"/>
          <w:color w:val="000000"/>
          <w:szCs w:val="24"/>
        </w:rPr>
        <w:t xml:space="preserve">.  The Procurement Manager may communicate with an Offeror to clarify uncertainties or eliminate confusion concerning the contents of a proposal.  Clarifications are those communications that do not result in a material change to the proposal.  </w:t>
      </w:r>
    </w:p>
    <w:p w14:paraId="30774270" w14:textId="77777777" w:rsidR="00FD64CF" w:rsidRPr="00FE3E77" w:rsidRDefault="00FD64CF" w:rsidP="00FD64CF">
      <w:pPr>
        <w:rPr>
          <w:rFonts w:ascii="Times New Roman" w:hAnsi="Times New Roman"/>
          <w:color w:val="000000"/>
          <w:szCs w:val="24"/>
        </w:rPr>
      </w:pPr>
    </w:p>
    <w:p w14:paraId="6A3C843F" w14:textId="77777777" w:rsidR="00FD64CF" w:rsidRPr="00FE3E77" w:rsidRDefault="00FD64CF" w:rsidP="00FD64CF">
      <w:pPr>
        <w:ind w:left="720"/>
        <w:rPr>
          <w:rFonts w:ascii="Times New Roman" w:hAnsi="Times New Roman"/>
          <w:color w:val="000000"/>
          <w:szCs w:val="24"/>
        </w:rPr>
      </w:pPr>
      <w:r w:rsidRPr="00FE3E77">
        <w:rPr>
          <w:rFonts w:ascii="Times New Roman" w:hAnsi="Times New Roman"/>
          <w:color w:val="000000"/>
          <w:szCs w:val="24"/>
        </w:rPr>
        <w:t xml:space="preserve">The Lead State reserves the right to </w:t>
      </w:r>
      <w:r w:rsidRPr="00FE3E77">
        <w:rPr>
          <w:rFonts w:ascii="Times New Roman" w:hAnsi="Times New Roman"/>
        </w:rPr>
        <w:t>Award</w:t>
      </w:r>
      <w:r w:rsidRPr="00FE3E77">
        <w:rPr>
          <w:rFonts w:ascii="Times New Roman" w:hAnsi="Times New Roman"/>
          <w:color w:val="000000"/>
          <w:szCs w:val="24"/>
        </w:rPr>
        <w:t xml:space="preserve"> on receipt of initial proposals (as clarified) without an opportunity for discussion, so Offerors are encouraged to submit their most favorable proposal at the time established for receipt of proposals.   Offerors shall be accorded fair and equal treatment with respect to any opportunity for clarification(s).  In conducting discussions regarding clarification(s), there shall be no disclosure of any information derived from proposals submitted by competing vendors.    </w:t>
      </w:r>
    </w:p>
    <w:p w14:paraId="2EAA629E" w14:textId="77777777" w:rsidR="00FD64CF" w:rsidRPr="00FE3E77" w:rsidRDefault="00FD64CF" w:rsidP="00FD64CF">
      <w:pPr>
        <w:tabs>
          <w:tab w:val="left" w:pos="0"/>
        </w:tabs>
        <w:suppressAutoHyphens/>
        <w:spacing w:line="240" w:lineRule="atLeast"/>
        <w:rPr>
          <w:rFonts w:ascii="Times New Roman" w:hAnsi="Times New Roman"/>
          <w:color w:val="000000"/>
          <w:szCs w:val="24"/>
        </w:rPr>
      </w:pPr>
    </w:p>
    <w:p w14:paraId="5996194B" w14:textId="77777777" w:rsidR="00FD64CF" w:rsidRPr="00FE3E77" w:rsidRDefault="00FD64CF" w:rsidP="00FD64CF">
      <w:pPr>
        <w:tabs>
          <w:tab w:val="left" w:pos="0"/>
        </w:tabs>
        <w:suppressAutoHyphens/>
        <w:spacing w:line="240" w:lineRule="atLeast"/>
        <w:ind w:left="720"/>
        <w:rPr>
          <w:rFonts w:ascii="Times New Roman" w:hAnsi="Times New Roman"/>
          <w:color w:val="000000"/>
          <w:szCs w:val="24"/>
        </w:rPr>
      </w:pPr>
      <w:r w:rsidRPr="00FE3E77">
        <w:rPr>
          <w:rFonts w:ascii="Times New Roman" w:hAnsi="Times New Roman"/>
          <w:color w:val="000000"/>
          <w:szCs w:val="24"/>
        </w:rPr>
        <w:t>Unless otherwise specified in this RFP, the apparently successful Offeror may be required to submit for the most current reported period and a reasonable number of previous years (in order of preference): an audited        statement; a financial statement reviewed by a certified public accountant; a third-party prepared financial statement if an audited or reviewed statement is not available; or another financial statement prepared in the routine course of the Offeror's business, to assist the Lead State in making its .determination of Offeror responsibility in the context of the categories and geographical scope being proposed.</w:t>
      </w:r>
    </w:p>
    <w:p w14:paraId="6E55408A" w14:textId="77777777" w:rsidR="00FD64CF" w:rsidRPr="00FE3E77" w:rsidRDefault="00FD64CF" w:rsidP="00D70E1D">
      <w:pPr>
        <w:pStyle w:val="Heading2"/>
        <w:numPr>
          <w:ilvl w:val="0"/>
          <w:numId w:val="50"/>
        </w:numPr>
        <w:ind w:hanging="1080"/>
        <w:rPr>
          <w:rFonts w:ascii="Times New Roman" w:hAnsi="Times New Roman" w:cs="Times New Roman"/>
        </w:rPr>
      </w:pPr>
      <w:r w:rsidRPr="00FE3E77">
        <w:rPr>
          <w:rFonts w:ascii="Times New Roman" w:hAnsi="Times New Roman" w:cs="Times New Roman"/>
        </w:rPr>
        <w:t>SCOPE OF WORK</w:t>
      </w:r>
    </w:p>
    <w:p w14:paraId="5799D65B" w14:textId="77777777" w:rsidR="00FD64CF" w:rsidRPr="00FE3E77" w:rsidRDefault="00FD64CF" w:rsidP="00FD64CF">
      <w:pPr>
        <w:ind w:left="720"/>
        <w:rPr>
          <w:rFonts w:ascii="Times New Roman" w:hAnsi="Times New Roman"/>
        </w:rPr>
      </w:pPr>
      <w:r w:rsidRPr="00FE3E77">
        <w:rPr>
          <w:rFonts w:ascii="Times New Roman" w:hAnsi="Times New Roman"/>
        </w:rPr>
        <w:t xml:space="preserve">Offerors shall provide 365-days a year/7-days a week/24-hours a day On-Demand Remote Interpreting (OPI and VRI) and Document Translation services on an “as needed” basis for Limited English Proficient (LEP) clients needing immediate interpreter or translation assistance, and must meet or exceed the minimum requirements set forth in Attachment G “Technical Requirements.”  </w:t>
      </w:r>
    </w:p>
    <w:p w14:paraId="43C15460" w14:textId="77777777" w:rsidR="00FD64CF" w:rsidRPr="00FE3E77" w:rsidRDefault="00FD64CF" w:rsidP="00FD64CF">
      <w:pPr>
        <w:ind w:left="720"/>
        <w:rPr>
          <w:rFonts w:ascii="Times New Roman" w:hAnsi="Times New Roman"/>
        </w:rPr>
      </w:pPr>
    </w:p>
    <w:p w14:paraId="6ACEAF41" w14:textId="77777777" w:rsidR="00FD64CF" w:rsidRPr="00FE3E77" w:rsidRDefault="00FD64CF" w:rsidP="00FD64CF">
      <w:pPr>
        <w:ind w:left="720"/>
        <w:rPr>
          <w:rFonts w:ascii="Times New Roman" w:hAnsi="Times New Roman"/>
        </w:rPr>
      </w:pPr>
      <w:r w:rsidRPr="00FE3E77">
        <w:rPr>
          <w:rFonts w:ascii="Times New Roman" w:hAnsi="Times New Roman"/>
        </w:rPr>
        <w:t xml:space="preserve">Services are anticipated to be utilized in a number of different government settings, including Health and Human Services Departments, to assist government entities in meeting the needs of LEP clients who are physically in the government office or call in </w:t>
      </w:r>
      <w:r w:rsidRPr="00FE3E77">
        <w:rPr>
          <w:rFonts w:ascii="Times New Roman" w:hAnsi="Times New Roman"/>
        </w:rPr>
        <w:lastRenderedPageBreak/>
        <w:t xml:space="preserve">by phone for assistance. </w:t>
      </w:r>
    </w:p>
    <w:p w14:paraId="16263C4A" w14:textId="77777777" w:rsidR="00FD64CF" w:rsidRPr="00FE3E77" w:rsidRDefault="00FD64CF" w:rsidP="00FD64CF">
      <w:pPr>
        <w:ind w:left="720"/>
        <w:rPr>
          <w:rFonts w:ascii="Times New Roman" w:hAnsi="Times New Roman"/>
        </w:rPr>
      </w:pPr>
    </w:p>
    <w:p w14:paraId="53E3971B" w14:textId="77777777" w:rsidR="00FD64CF" w:rsidRPr="00FE3E77" w:rsidRDefault="00FD64CF" w:rsidP="00D70E1D">
      <w:pPr>
        <w:pStyle w:val="Heading2"/>
        <w:numPr>
          <w:ilvl w:val="0"/>
          <w:numId w:val="50"/>
        </w:numPr>
        <w:ind w:hanging="1080"/>
        <w:rPr>
          <w:rFonts w:ascii="Times New Roman" w:hAnsi="Times New Roman" w:cs="Times New Roman"/>
        </w:rPr>
      </w:pPr>
      <w:r w:rsidRPr="00FE3E77">
        <w:rPr>
          <w:rFonts w:ascii="Times New Roman" w:hAnsi="Times New Roman" w:cs="Times New Roman"/>
        </w:rPr>
        <w:t>SPECIFICATIONS</w:t>
      </w:r>
    </w:p>
    <w:p w14:paraId="25E62D6D" w14:textId="07D5550F" w:rsidR="00FD64CF" w:rsidRPr="00FE3E77" w:rsidRDefault="00FD64CF" w:rsidP="00C96A0A">
      <w:pPr>
        <w:ind w:left="720"/>
        <w:rPr>
          <w:rFonts w:ascii="Times New Roman" w:hAnsi="Times New Roman"/>
          <w:b/>
          <w:bCs/>
          <w:iCs/>
        </w:rPr>
      </w:pPr>
      <w:r w:rsidRPr="00FE3E77">
        <w:rPr>
          <w:rFonts w:ascii="Times New Roman" w:hAnsi="Times New Roman"/>
          <w:b/>
          <w:bCs/>
          <w:iCs/>
        </w:rPr>
        <w:t>Offerors must respond to each of the following specifications by listing the specification followed by the Offeror’s response in the same order in which they appear in the RFP.</w:t>
      </w:r>
    </w:p>
    <w:p w14:paraId="0A697D81"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Organizational Experience</w:t>
      </w:r>
    </w:p>
    <w:p w14:paraId="0C006C3F" w14:textId="77777777" w:rsidR="00FD64CF" w:rsidRPr="00FE3E77" w:rsidRDefault="00FD64CF" w:rsidP="00FD64CF">
      <w:pPr>
        <w:ind w:left="720"/>
        <w:rPr>
          <w:rFonts w:ascii="Times New Roman" w:hAnsi="Times New Roman"/>
          <w:b/>
          <w:bCs/>
          <w:spacing w:val="-2"/>
          <w:szCs w:val="24"/>
        </w:rPr>
      </w:pPr>
      <w:r w:rsidRPr="00FE3E77">
        <w:rPr>
          <w:rFonts w:ascii="Times New Roman" w:hAnsi="Times New Roman"/>
          <w:bCs/>
          <w:iCs/>
        </w:rPr>
        <w:t xml:space="preserve">Offeror </w:t>
      </w:r>
      <w:r w:rsidRPr="00FE3E77">
        <w:rPr>
          <w:rFonts w:ascii="Times New Roman" w:hAnsi="Times New Roman"/>
          <w:b/>
          <w:bCs/>
          <w:iCs/>
          <w:u w:val="single"/>
        </w:rPr>
        <w:t>must</w:t>
      </w:r>
      <w:r w:rsidRPr="00FE3E77">
        <w:rPr>
          <w:rFonts w:ascii="Times New Roman" w:hAnsi="Times New Roman"/>
          <w:bCs/>
          <w:iCs/>
        </w:rPr>
        <w:t xml:space="preserve"> provide a description of its organization’s experience and history providing On-Demand Remote Interpreting (OPI and VRI) and Document Translation (including their familiarity with, and experience resolving, problems associated with these services).  Offeror’s response </w:t>
      </w:r>
      <w:r w:rsidRPr="00FE3E77">
        <w:rPr>
          <w:rFonts w:ascii="Times New Roman" w:hAnsi="Times New Roman"/>
          <w:b/>
          <w:bCs/>
          <w:iCs/>
          <w:u w:val="single"/>
        </w:rPr>
        <w:t>must</w:t>
      </w:r>
      <w:r w:rsidRPr="00FE3E77">
        <w:rPr>
          <w:rFonts w:ascii="Times New Roman" w:hAnsi="Times New Roman"/>
          <w:bCs/>
          <w:iCs/>
        </w:rPr>
        <w:t xml:space="preserve"> also include a description of its business location(s), size, areas of specialization and expertise, client base (including other currently held contracts or agreements with state and/or local government entities). </w:t>
      </w:r>
      <w:r w:rsidRPr="00FE3E77">
        <w:rPr>
          <w:rFonts w:ascii="Times New Roman" w:hAnsi="Times New Roman"/>
        </w:rPr>
        <w:t xml:space="preserve">The narrative </w:t>
      </w:r>
      <w:r w:rsidRPr="00FE3E77">
        <w:rPr>
          <w:rFonts w:ascii="Times New Roman" w:hAnsi="Times New Roman"/>
          <w:b/>
          <w:u w:val="single"/>
        </w:rPr>
        <w:t>must</w:t>
      </w:r>
      <w:r w:rsidRPr="00FE3E77">
        <w:rPr>
          <w:rFonts w:ascii="Times New Roman" w:hAnsi="Times New Roman"/>
        </w:rPr>
        <w:t xml:space="preserve"> thoroughly describe how the Offeror has supplied expertise for similar contracts and </w:t>
      </w:r>
      <w:r w:rsidRPr="00FE3E77">
        <w:rPr>
          <w:rFonts w:ascii="Times New Roman" w:hAnsi="Times New Roman"/>
          <w:b/>
          <w:u w:val="single"/>
        </w:rPr>
        <w:t>must</w:t>
      </w:r>
      <w:r w:rsidRPr="00FE3E77">
        <w:rPr>
          <w:rFonts w:ascii="Times New Roman" w:hAnsi="Times New Roman"/>
        </w:rPr>
        <w:t xml:space="preserve"> include the extent of their experience, expertise and knowledge as a provider of On-Demand Remote Interpreting (OPI and VRI) and Document Translation services.  </w:t>
      </w:r>
    </w:p>
    <w:p w14:paraId="07457113"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Organizational Infrastructure</w:t>
      </w:r>
    </w:p>
    <w:p w14:paraId="0E0FA49F"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bCs/>
          <w:spacing w:val="-2"/>
          <w:szCs w:val="24"/>
        </w:rPr>
      </w:pPr>
      <w:r w:rsidRPr="00FE3E77">
        <w:rPr>
          <w:rFonts w:ascii="Times New Roman" w:hAnsi="Times New Roman"/>
          <w:bCs/>
          <w:spacing w:val="-2"/>
          <w:szCs w:val="24"/>
        </w:rPr>
        <w:t xml:space="preserve">Offeror </w:t>
      </w:r>
      <w:r w:rsidRPr="00FE3E77">
        <w:rPr>
          <w:rFonts w:ascii="Times New Roman" w:hAnsi="Times New Roman"/>
          <w:b/>
          <w:bCs/>
          <w:spacing w:val="-2"/>
          <w:szCs w:val="24"/>
          <w:u w:val="single"/>
        </w:rPr>
        <w:t>must</w:t>
      </w:r>
      <w:r w:rsidRPr="00FE3E77">
        <w:rPr>
          <w:rFonts w:ascii="Times New Roman" w:hAnsi="Times New Roman"/>
          <w:bCs/>
          <w:spacing w:val="-2"/>
          <w:szCs w:val="24"/>
        </w:rPr>
        <w:t xml:space="preserve"> provide a written response to each of the following:</w:t>
      </w:r>
    </w:p>
    <w:p w14:paraId="092B1C84" w14:textId="77777777" w:rsidR="00FD64CF" w:rsidRPr="00FE3E77" w:rsidRDefault="00FD64CF" w:rsidP="00D70E1D">
      <w:pPr>
        <w:numPr>
          <w:ilvl w:val="0"/>
          <w:numId w:val="46"/>
        </w:numPr>
        <w:tabs>
          <w:tab w:val="left" w:pos="0"/>
          <w:tab w:val="left" w:pos="1440"/>
          <w:tab w:val="left" w:pos="2160"/>
          <w:tab w:val="left" w:pos="3600"/>
          <w:tab w:val="left" w:pos="4320"/>
          <w:tab w:val="left" w:pos="4896"/>
          <w:tab w:val="left" w:pos="5040"/>
          <w:tab w:val="left" w:pos="5760"/>
          <w:tab w:val="left" w:pos="6480"/>
          <w:tab w:val="left" w:pos="7200"/>
          <w:tab w:val="left" w:pos="7920"/>
          <w:tab w:val="left" w:pos="8208"/>
          <w:tab w:val="left" w:pos="8640"/>
        </w:tabs>
        <w:suppressAutoHyphens/>
        <w:jc w:val="both"/>
        <w:rPr>
          <w:rFonts w:ascii="Times New Roman" w:hAnsi="Times New Roman"/>
          <w:bCs/>
          <w:spacing w:val="-2"/>
          <w:szCs w:val="24"/>
        </w:rPr>
      </w:pPr>
      <w:r w:rsidRPr="00FE3E77">
        <w:rPr>
          <w:rFonts w:ascii="Times New Roman" w:hAnsi="Times New Roman"/>
        </w:rPr>
        <w:t>Describe your company’s current call-handling and document translation capabilities as well as its ability to accommodate a significant increase</w:t>
      </w:r>
      <w:r w:rsidRPr="00FE3E77">
        <w:rPr>
          <w:rFonts w:ascii="Times New Roman" w:hAnsi="Times New Roman"/>
          <w:bCs/>
          <w:spacing w:val="-2"/>
          <w:szCs w:val="24"/>
        </w:rPr>
        <w:t xml:space="preserve"> in the volume and duration of calls for On-Demand Remote Interpreting (OPI and VRI) and increased volume for document translation services.  </w:t>
      </w:r>
    </w:p>
    <w:p w14:paraId="55F1A2A2" w14:textId="77777777" w:rsidR="00FD64CF" w:rsidRPr="00FE3E77" w:rsidRDefault="00FD64CF" w:rsidP="00D70E1D">
      <w:pPr>
        <w:numPr>
          <w:ilvl w:val="0"/>
          <w:numId w:val="46"/>
        </w:numPr>
        <w:tabs>
          <w:tab w:val="left" w:pos="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jc w:val="both"/>
        <w:rPr>
          <w:rFonts w:ascii="Times New Roman" w:hAnsi="Times New Roman"/>
          <w:bCs/>
          <w:spacing w:val="-2"/>
          <w:szCs w:val="24"/>
        </w:rPr>
      </w:pPr>
      <w:r w:rsidRPr="00FE3E77">
        <w:rPr>
          <w:rFonts w:ascii="Times New Roman" w:hAnsi="Times New Roman"/>
          <w:bCs/>
          <w:spacing w:val="-2"/>
          <w:szCs w:val="24"/>
        </w:rPr>
        <w:t xml:space="preserve">Describe your company’s Emergency Management Plan (EMP) to guarantee continuous service during a disaster or other catastrophe (e.g., earthquakes, power outages, etc.).  </w:t>
      </w:r>
    </w:p>
    <w:p w14:paraId="31F900E9"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Key Staff Qualifications</w:t>
      </w:r>
    </w:p>
    <w:p w14:paraId="38A4BF3D"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rPr>
      </w:pPr>
      <w:r w:rsidRPr="00FE3E77">
        <w:rPr>
          <w:rFonts w:ascii="Times New Roman" w:hAnsi="Times New Roman"/>
        </w:rPr>
        <w:t xml:space="preserve">Offeror </w:t>
      </w:r>
      <w:r w:rsidRPr="00FE3E77">
        <w:rPr>
          <w:rFonts w:ascii="Times New Roman" w:hAnsi="Times New Roman"/>
          <w:b/>
          <w:u w:val="single"/>
        </w:rPr>
        <w:t>must</w:t>
      </w:r>
      <w:r w:rsidRPr="00FE3E77">
        <w:rPr>
          <w:rFonts w:ascii="Times New Roman" w:hAnsi="Times New Roman"/>
        </w:rPr>
        <w:t xml:space="preserve"> provide a description of the qualifications and work experience for the proposed Contract Administrator and other key staff assigned to perform the work as outlined in this RFP listing their relevant experience and certifications.</w:t>
      </w:r>
    </w:p>
    <w:p w14:paraId="518569E3" w14:textId="12F449AB" w:rsidR="00FD64CF" w:rsidRPr="00FE3E77" w:rsidRDefault="00FD64CF" w:rsidP="00316BB9">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rPr>
      </w:pPr>
      <w:r w:rsidRPr="00FE3E77">
        <w:rPr>
          <w:rFonts w:ascii="Times New Roman" w:hAnsi="Times New Roman"/>
        </w:rPr>
        <w:t>Include related certifications received by the organization, as well as related certifications the organization requires interpreting staff to maintain (language translation and ASL).</w:t>
      </w:r>
    </w:p>
    <w:p w14:paraId="063C03D5"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Operational Information</w:t>
      </w:r>
    </w:p>
    <w:p w14:paraId="476BB81A" w14:textId="77777777" w:rsidR="00FD64CF" w:rsidRPr="00FE3E77" w:rsidRDefault="00FD64CF" w:rsidP="00AD49FD">
      <w:pPr>
        <w:spacing w:after="120"/>
        <w:ind w:left="900"/>
        <w:rPr>
          <w:rFonts w:ascii="Times New Roman" w:hAnsi="Times New Roman"/>
        </w:rPr>
      </w:pPr>
      <w:r w:rsidRPr="00FE3E77">
        <w:rPr>
          <w:rFonts w:ascii="Times New Roman" w:hAnsi="Times New Roman"/>
        </w:rPr>
        <w:t xml:space="preserve">Offeror </w:t>
      </w:r>
      <w:r w:rsidRPr="00FE3E77">
        <w:rPr>
          <w:rFonts w:ascii="Times New Roman" w:hAnsi="Times New Roman"/>
          <w:b/>
          <w:u w:val="single"/>
        </w:rPr>
        <w:t>must</w:t>
      </w:r>
      <w:r w:rsidRPr="00FE3E77">
        <w:rPr>
          <w:rFonts w:ascii="Times New Roman" w:hAnsi="Times New Roman"/>
        </w:rPr>
        <w:t xml:space="preserve"> provide a written response to each of the following:</w:t>
      </w:r>
    </w:p>
    <w:p w14:paraId="0A82A05B" w14:textId="77777777" w:rsidR="00FD64CF" w:rsidRPr="00FE3E77" w:rsidRDefault="00FD64CF" w:rsidP="00AD49FD">
      <w:pPr>
        <w:widowControl/>
        <w:numPr>
          <w:ilvl w:val="0"/>
          <w:numId w:val="45"/>
        </w:numPr>
        <w:overflowPunct w:val="0"/>
        <w:spacing w:after="120"/>
        <w:ind w:left="1170"/>
        <w:textAlignment w:val="baseline"/>
        <w:rPr>
          <w:rFonts w:ascii="Times New Roman" w:hAnsi="Times New Roman"/>
        </w:rPr>
      </w:pPr>
      <w:r w:rsidRPr="00FE3E77">
        <w:rPr>
          <w:rFonts w:ascii="Times New Roman" w:hAnsi="Times New Roman"/>
        </w:rPr>
        <w:t xml:space="preserve">Describe the method and/or protocol used to identify an LEP client’s language, the process for connecting that individual with an appropriate interpreter, and the process to address situations when an interpreter for the requested language is not immediately available.   </w:t>
      </w:r>
    </w:p>
    <w:p w14:paraId="504E6D8B" w14:textId="77777777" w:rsidR="00FD64CF" w:rsidRPr="00FE3E77" w:rsidRDefault="00FD64CF" w:rsidP="00AD49FD">
      <w:pPr>
        <w:widowControl/>
        <w:numPr>
          <w:ilvl w:val="0"/>
          <w:numId w:val="45"/>
        </w:numPr>
        <w:overflowPunct w:val="0"/>
        <w:spacing w:after="120"/>
        <w:ind w:left="1170"/>
        <w:textAlignment w:val="baseline"/>
        <w:rPr>
          <w:rFonts w:ascii="Times New Roman" w:hAnsi="Times New Roman"/>
          <w:i/>
        </w:rPr>
      </w:pPr>
      <w:r w:rsidRPr="00FE3E77">
        <w:rPr>
          <w:rFonts w:ascii="Times New Roman" w:hAnsi="Times New Roman"/>
        </w:rPr>
        <w:t xml:space="preserve">Describe how your company will meet the requirement for interpreters to respond to calls (on average) at a rate of 95% or greater within 30 seconds of the client’s language being identified.  </w:t>
      </w:r>
    </w:p>
    <w:p w14:paraId="6BCD46F5" w14:textId="77777777" w:rsidR="00FD64CF" w:rsidRPr="00FE3E77" w:rsidRDefault="00FD64CF" w:rsidP="00AD49FD">
      <w:pPr>
        <w:widowControl/>
        <w:numPr>
          <w:ilvl w:val="0"/>
          <w:numId w:val="45"/>
        </w:numPr>
        <w:tabs>
          <w:tab w:val="num" w:pos="-1260"/>
        </w:tabs>
        <w:overflowPunct w:val="0"/>
        <w:spacing w:after="120"/>
        <w:ind w:left="1170"/>
        <w:textAlignment w:val="baseline"/>
        <w:rPr>
          <w:rFonts w:ascii="Times New Roman" w:hAnsi="Times New Roman"/>
          <w:i/>
        </w:rPr>
      </w:pPr>
      <w:r w:rsidRPr="00FE3E77">
        <w:rPr>
          <w:rFonts w:ascii="Times New Roman" w:hAnsi="Times New Roman"/>
        </w:rPr>
        <w:lastRenderedPageBreak/>
        <w:t xml:space="preserve">What are your company’s requirements and safeguards to ensure confidentiality and compliance with the </w:t>
      </w:r>
      <w:hyperlink r:id="rId17" w:history="1">
        <w:r w:rsidRPr="00FE3E77">
          <w:rPr>
            <w:rStyle w:val="Hyperlink"/>
            <w:rFonts w:ascii="Times New Roman" w:hAnsi="Times New Roman"/>
          </w:rPr>
          <w:t>Health Insurance Portability and Accountability Act of 1996</w:t>
        </w:r>
      </w:hyperlink>
      <w:r w:rsidRPr="00FE3E77">
        <w:rPr>
          <w:rFonts w:ascii="Times New Roman" w:hAnsi="Times New Roman"/>
        </w:rPr>
        <w:t xml:space="preserve"> (HIPAA)?  Describe how these requirement/safeguards are managed and reinforced.  </w:t>
      </w:r>
    </w:p>
    <w:p w14:paraId="3D282090" w14:textId="77777777" w:rsidR="00FD64CF" w:rsidRPr="00FE3E77" w:rsidRDefault="00FD64CF" w:rsidP="00AD49FD">
      <w:pPr>
        <w:widowControl/>
        <w:numPr>
          <w:ilvl w:val="0"/>
          <w:numId w:val="45"/>
        </w:numPr>
        <w:tabs>
          <w:tab w:val="num" w:pos="-1260"/>
        </w:tabs>
        <w:overflowPunct w:val="0"/>
        <w:spacing w:after="120"/>
        <w:ind w:left="1170"/>
        <w:textAlignment w:val="baseline"/>
        <w:rPr>
          <w:rFonts w:ascii="Times New Roman" w:hAnsi="Times New Roman"/>
          <w:i/>
        </w:rPr>
      </w:pPr>
      <w:r w:rsidRPr="00FE3E77">
        <w:rPr>
          <w:rFonts w:ascii="Times New Roman" w:hAnsi="Times New Roman"/>
        </w:rPr>
        <w:t xml:space="preserve">Provide a copy of the informational and instructional materials that will be provided to customers and the public explaining the process used to access telephone interpreter services with your company. Offerors </w:t>
      </w:r>
      <w:r w:rsidRPr="00FE3E77">
        <w:rPr>
          <w:rFonts w:ascii="Times New Roman" w:hAnsi="Times New Roman"/>
          <w:b/>
          <w:u w:val="single"/>
        </w:rPr>
        <w:t>must</w:t>
      </w:r>
      <w:r w:rsidRPr="00FE3E77">
        <w:rPr>
          <w:rFonts w:ascii="Times New Roman" w:hAnsi="Times New Roman"/>
        </w:rPr>
        <w:t xml:space="preserve"> provide informational/instructional material for both the end users as well as for the public to indicate that interpretation services are available at no cost to the public.  </w:t>
      </w:r>
    </w:p>
    <w:p w14:paraId="4775FC05"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Interpreter and Translator Quality Assurance</w:t>
      </w:r>
    </w:p>
    <w:p w14:paraId="14521F24" w14:textId="77777777" w:rsidR="00FD64CF" w:rsidRPr="00FE3E77" w:rsidRDefault="00FD64CF" w:rsidP="00FD64CF">
      <w:pPr>
        <w:spacing w:after="120"/>
        <w:ind w:left="720"/>
        <w:rPr>
          <w:rFonts w:ascii="Times New Roman" w:hAnsi="Times New Roman"/>
        </w:rPr>
      </w:pPr>
      <w:r w:rsidRPr="00FE3E77">
        <w:rPr>
          <w:rFonts w:ascii="Times New Roman" w:hAnsi="Times New Roman"/>
        </w:rPr>
        <w:t xml:space="preserve">Offeror </w:t>
      </w:r>
      <w:r w:rsidRPr="00FE3E77">
        <w:rPr>
          <w:rFonts w:ascii="Times New Roman" w:hAnsi="Times New Roman"/>
          <w:b/>
          <w:u w:val="single"/>
        </w:rPr>
        <w:t>must</w:t>
      </w:r>
      <w:r w:rsidRPr="00FE3E77">
        <w:rPr>
          <w:rFonts w:ascii="Times New Roman" w:hAnsi="Times New Roman"/>
        </w:rPr>
        <w:t xml:space="preserve"> provide a written response to each of the following:</w:t>
      </w:r>
    </w:p>
    <w:p w14:paraId="2D815AF5" w14:textId="77777777" w:rsidR="00FD64CF" w:rsidRPr="00FE3E77" w:rsidRDefault="00FD64CF" w:rsidP="00FD64CF">
      <w:pPr>
        <w:spacing w:after="120"/>
        <w:ind w:left="720"/>
        <w:rPr>
          <w:rFonts w:ascii="Times New Roman" w:hAnsi="Times New Roman"/>
        </w:rPr>
      </w:pPr>
      <w:r w:rsidRPr="00FE3E77">
        <w:rPr>
          <w:rFonts w:ascii="Times New Roman" w:hAnsi="Times New Roman"/>
        </w:rPr>
        <w:t>5.1 Interpreters:</w:t>
      </w:r>
    </w:p>
    <w:p w14:paraId="568B294B" w14:textId="77777777" w:rsidR="00FD64CF" w:rsidRPr="00FE3E77" w:rsidRDefault="00FD64CF" w:rsidP="00AD49FD">
      <w:pPr>
        <w:widowControl/>
        <w:numPr>
          <w:ilvl w:val="0"/>
          <w:numId w:val="47"/>
        </w:numPr>
        <w:overflowPunct w:val="0"/>
        <w:spacing w:after="120"/>
        <w:ind w:left="1170"/>
        <w:textAlignment w:val="baseline"/>
        <w:rPr>
          <w:rFonts w:ascii="Times New Roman" w:hAnsi="Times New Roman"/>
        </w:rPr>
      </w:pPr>
      <w:r w:rsidRPr="00FE3E77">
        <w:rPr>
          <w:rFonts w:ascii="Times New Roman" w:hAnsi="Times New Roman"/>
        </w:rPr>
        <w:t>Describe your screening process for spoken language interpreters and the general minimum requirements for experience, education, language proficiency and certifications.  Include detailed information regarding any testing instruments or tools you use to determine the interpreter’s skill level.</w:t>
      </w:r>
    </w:p>
    <w:p w14:paraId="33BBF63E" w14:textId="77777777" w:rsidR="00FD64CF" w:rsidRPr="00FE3E77" w:rsidRDefault="00FD64CF" w:rsidP="00AD49FD">
      <w:pPr>
        <w:widowControl/>
        <w:numPr>
          <w:ilvl w:val="0"/>
          <w:numId w:val="47"/>
        </w:numPr>
        <w:overflowPunct w:val="0"/>
        <w:spacing w:after="120"/>
        <w:ind w:left="1170"/>
        <w:textAlignment w:val="baseline"/>
        <w:rPr>
          <w:rFonts w:ascii="Times New Roman" w:hAnsi="Times New Roman"/>
        </w:rPr>
      </w:pPr>
      <w:r w:rsidRPr="00FE3E77">
        <w:rPr>
          <w:rFonts w:ascii="Times New Roman" w:hAnsi="Times New Roman"/>
        </w:rPr>
        <w:t xml:space="preserve">Describe your screening process for American Sign Language interpreters and the general minimum requirements for experience, education, proficiency and certification.  </w:t>
      </w:r>
    </w:p>
    <w:p w14:paraId="4CE273C0" w14:textId="77777777" w:rsidR="00FD64CF" w:rsidRPr="00FE3E77" w:rsidRDefault="00FD64CF" w:rsidP="00AD49FD">
      <w:pPr>
        <w:widowControl/>
        <w:numPr>
          <w:ilvl w:val="0"/>
          <w:numId w:val="47"/>
        </w:numPr>
        <w:overflowPunct w:val="0"/>
        <w:spacing w:after="120"/>
        <w:ind w:left="1170"/>
        <w:textAlignment w:val="baseline"/>
        <w:rPr>
          <w:rFonts w:ascii="Times New Roman" w:hAnsi="Times New Roman"/>
        </w:rPr>
      </w:pPr>
      <w:r w:rsidRPr="00FE3E77">
        <w:rPr>
          <w:rFonts w:ascii="Times New Roman" w:hAnsi="Times New Roman"/>
        </w:rPr>
        <w:t>Describe how your company will ensure that all interpreters are providing (and will continue to provide) a quick, courteous response with accurate interpretation.</w:t>
      </w:r>
    </w:p>
    <w:p w14:paraId="267F74AD" w14:textId="77777777" w:rsidR="00FD64CF" w:rsidRPr="00FE3E77" w:rsidRDefault="00FD64CF" w:rsidP="00FD64CF">
      <w:pPr>
        <w:widowControl/>
        <w:overflowPunct w:val="0"/>
        <w:spacing w:after="120"/>
        <w:ind w:left="720"/>
        <w:textAlignment w:val="baseline"/>
        <w:rPr>
          <w:rFonts w:ascii="Times New Roman" w:hAnsi="Times New Roman"/>
        </w:rPr>
      </w:pPr>
      <w:r w:rsidRPr="00FE3E77">
        <w:rPr>
          <w:rFonts w:ascii="Times New Roman" w:hAnsi="Times New Roman"/>
        </w:rPr>
        <w:t>5.2 Translators:</w:t>
      </w:r>
    </w:p>
    <w:p w14:paraId="02ABE838" w14:textId="77777777" w:rsidR="00FD64CF" w:rsidRPr="00FE3E77" w:rsidRDefault="00FD64CF" w:rsidP="00AD49FD">
      <w:pPr>
        <w:widowControl/>
        <w:overflowPunct w:val="0"/>
        <w:spacing w:after="120"/>
        <w:ind w:left="1080" w:hanging="270"/>
        <w:textAlignment w:val="baseline"/>
        <w:rPr>
          <w:rFonts w:ascii="Times New Roman" w:hAnsi="Times New Roman"/>
        </w:rPr>
      </w:pPr>
      <w:r w:rsidRPr="00FE3E77">
        <w:rPr>
          <w:rFonts w:ascii="Times New Roman" w:hAnsi="Times New Roman"/>
        </w:rPr>
        <w:t>a)</w:t>
      </w:r>
      <w:r w:rsidRPr="00FE3E77">
        <w:rPr>
          <w:rFonts w:ascii="Times New Roman" w:hAnsi="Times New Roman"/>
        </w:rPr>
        <w:tab/>
        <w:t xml:space="preserve">Describe your screening process for translators and the general minimum requirements for experience, education, language proficiency and certifications.  Include detailed information regarding any testing instruments or tools you use to determine the translator’s skill level.  </w:t>
      </w:r>
    </w:p>
    <w:p w14:paraId="2D501AAC" w14:textId="4FC4200E" w:rsidR="00FD64CF" w:rsidRPr="00FE3E77" w:rsidRDefault="00FD64CF" w:rsidP="00AD49FD">
      <w:pPr>
        <w:widowControl/>
        <w:overflowPunct w:val="0"/>
        <w:spacing w:after="120"/>
        <w:ind w:left="1080" w:hanging="270"/>
        <w:textAlignment w:val="baseline"/>
        <w:rPr>
          <w:rFonts w:ascii="Times New Roman" w:hAnsi="Times New Roman"/>
        </w:rPr>
      </w:pPr>
      <w:r w:rsidRPr="00FE3E77">
        <w:rPr>
          <w:rFonts w:ascii="Times New Roman" w:hAnsi="Times New Roman"/>
        </w:rPr>
        <w:t>b)</w:t>
      </w:r>
      <w:r w:rsidRPr="00FE3E77">
        <w:rPr>
          <w:rFonts w:ascii="Times New Roman" w:hAnsi="Times New Roman"/>
        </w:rPr>
        <w:tab/>
        <w:t>Describe how your company will ensure that translators are providing (and will continue to provide) a timely and accurate translated documents.</w:t>
      </w:r>
    </w:p>
    <w:p w14:paraId="751C1159"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Organizational References</w:t>
      </w:r>
    </w:p>
    <w:p w14:paraId="33BFD68A" w14:textId="03644E99" w:rsidR="00FD64CF" w:rsidRPr="00AD49FD" w:rsidRDefault="00FD64CF" w:rsidP="00AD49FD">
      <w:pPr>
        <w:pStyle w:val="ListParagraph"/>
        <w:numPr>
          <w:ilvl w:val="0"/>
          <w:numId w:val="48"/>
        </w:numPr>
        <w:ind w:left="1170"/>
        <w:rPr>
          <w:rFonts w:ascii="Times New Roman" w:hAnsi="Times New Roman"/>
        </w:rPr>
      </w:pPr>
      <w:r w:rsidRPr="00AD49FD">
        <w:rPr>
          <w:rFonts w:ascii="Times New Roman" w:hAnsi="Times New Roman"/>
        </w:rPr>
        <w:t xml:space="preserve">Provide a minimum of three (3) references from similar projects performed for private, state or large local government clients within the last three years.  </w:t>
      </w:r>
      <w:r w:rsidRPr="00AD49FD">
        <w:rPr>
          <w:rFonts w:ascii="Times New Roman" w:hAnsi="Times New Roman"/>
          <w:b/>
          <w:bCs/>
          <w:u w:val="single"/>
        </w:rPr>
        <w:t xml:space="preserve">Offerors </w:t>
      </w:r>
      <w:r w:rsidRPr="00AD49FD">
        <w:rPr>
          <w:rFonts w:ascii="Times New Roman" w:hAnsi="Times New Roman"/>
          <w:b/>
          <w:bCs/>
        </w:rPr>
        <w:t>are required to submit ATTACHMENT F, Organization Reference Questionnaire, to the business references they list.</w:t>
      </w:r>
      <w:r w:rsidRPr="00AD49FD">
        <w:rPr>
          <w:rFonts w:ascii="Times New Roman" w:hAnsi="Times New Roman"/>
        </w:rPr>
        <w:t xml:space="preserve">  </w:t>
      </w:r>
      <w:r w:rsidRPr="00AD49FD">
        <w:rPr>
          <w:rFonts w:ascii="Times New Roman" w:hAnsi="Times New Roman"/>
          <w:b/>
          <w:bCs/>
        </w:rPr>
        <w:t xml:space="preserve">The business references must submit the Reference Form directly to the designee described in ATTACHMENT F: Reference Questionnaire </w:t>
      </w:r>
      <w:r w:rsidRPr="00AD49FD">
        <w:rPr>
          <w:rFonts w:ascii="Times New Roman" w:hAnsi="Times New Roman"/>
        </w:rPr>
        <w:t xml:space="preserve">It is the Offeror’s responsibility to ensure the completed forms are received on or before </w:t>
      </w:r>
      <w:r w:rsidRPr="00AD49FD">
        <w:rPr>
          <w:rFonts w:ascii="Times New Roman" w:hAnsi="Times New Roman"/>
          <w:b/>
        </w:rPr>
        <w:t>enter new date at 5:00 pm</w:t>
      </w:r>
      <w:r w:rsidRPr="00AD49FD">
        <w:rPr>
          <w:rFonts w:ascii="Times New Roman" w:hAnsi="Times New Roman"/>
        </w:rPr>
        <w:t xml:space="preserve"> for inclusion in the evaluation process.  </w:t>
      </w:r>
    </w:p>
    <w:p w14:paraId="61963C74" w14:textId="77777777" w:rsidR="00FD64CF" w:rsidRPr="00FE3E77" w:rsidRDefault="00FD64CF" w:rsidP="00FD64CF">
      <w:pPr>
        <w:ind w:left="720"/>
        <w:rPr>
          <w:rFonts w:ascii="Times New Roman" w:hAnsi="Times New Roman"/>
        </w:rPr>
      </w:pPr>
    </w:p>
    <w:p w14:paraId="5B9A238D" w14:textId="77777777" w:rsidR="00FD64CF" w:rsidRPr="00FE3E77" w:rsidRDefault="00FD64CF" w:rsidP="00AD49FD">
      <w:pPr>
        <w:ind w:left="1170"/>
        <w:rPr>
          <w:rFonts w:ascii="Times New Roman" w:hAnsi="Times New Roman"/>
        </w:rPr>
      </w:pPr>
      <w:r w:rsidRPr="00FE3E77">
        <w:rPr>
          <w:rFonts w:ascii="Times New Roman" w:hAnsi="Times New Roman"/>
        </w:rPr>
        <w:t xml:space="preserve">Offerors will be contacted by the Procurement Manager within 72 hours prior to the above date via email with confirmation of the Reference Forms. This allows the Offeror to contact a non-responsive business reference to complete the Reference Form. Following the above date all Offerors will receive an email of the final list of </w:t>
      </w:r>
      <w:r w:rsidRPr="00FE3E77">
        <w:rPr>
          <w:rFonts w:ascii="Times New Roman" w:hAnsi="Times New Roman"/>
        </w:rPr>
        <w:lastRenderedPageBreak/>
        <w:t>Reference Forms received.</w:t>
      </w:r>
    </w:p>
    <w:p w14:paraId="4352CA43" w14:textId="77777777" w:rsidR="00FD64CF" w:rsidRPr="00FE3E77" w:rsidRDefault="00FD64CF" w:rsidP="00AD49FD">
      <w:pPr>
        <w:ind w:left="1170"/>
        <w:rPr>
          <w:rFonts w:ascii="Times New Roman" w:hAnsi="Times New Roman"/>
        </w:rPr>
      </w:pPr>
    </w:p>
    <w:p w14:paraId="5A2657B6" w14:textId="77777777" w:rsidR="00FD64CF" w:rsidRPr="00FE3E77" w:rsidRDefault="00FD64CF" w:rsidP="00AD49FD">
      <w:pPr>
        <w:ind w:left="1170"/>
        <w:rPr>
          <w:rFonts w:ascii="Times New Roman" w:hAnsi="Times New Roman"/>
        </w:rPr>
      </w:pPr>
      <w:r w:rsidRPr="00FE3E77">
        <w:rPr>
          <w:rFonts w:ascii="Times New Roman" w:hAnsi="Times New Roman"/>
        </w:rPr>
        <w:t xml:space="preserve">Organizational References that are not received, or are not complete, may adversely affect the vendor’s score in the evaluation process.  The Evaluation Committee may contact any or all business references for validation of information submitted. If this step is taken, the Procurement Manager and the Evaluation Committee must all be together on a conference call with the submitted reference so that the Procurement Manager and all members of the Evaluation Committee receive the same information. Additionally, the Agency reserves the right to consider any and all information available to it (outside of the Business Reference information required herein), in its evaluation of Offeror responsibility per </w:t>
      </w:r>
      <w:r w:rsidRPr="00AD49FD">
        <w:rPr>
          <w:rFonts w:ascii="Times New Roman" w:hAnsi="Times New Roman"/>
        </w:rPr>
        <w:t>Section II</w:t>
      </w:r>
      <w:r w:rsidRPr="00FE3E77">
        <w:rPr>
          <w:rFonts w:ascii="Times New Roman" w:hAnsi="Times New Roman"/>
        </w:rPr>
        <w:t>, Para C.17.</w:t>
      </w:r>
    </w:p>
    <w:p w14:paraId="0BFFC620" w14:textId="77777777" w:rsidR="00FD64CF" w:rsidRPr="00FE3E77" w:rsidRDefault="00FD64CF" w:rsidP="00FD64CF">
      <w:pPr>
        <w:ind w:left="720"/>
        <w:rPr>
          <w:rFonts w:ascii="Times New Roman" w:hAnsi="Times New Roman"/>
        </w:rPr>
      </w:pPr>
    </w:p>
    <w:p w14:paraId="6E606767" w14:textId="77777777" w:rsidR="00FD64CF" w:rsidRPr="00FE3E77" w:rsidRDefault="00FD64CF" w:rsidP="00AD49FD">
      <w:pPr>
        <w:pStyle w:val="ListParagraph"/>
        <w:numPr>
          <w:ilvl w:val="0"/>
          <w:numId w:val="48"/>
        </w:numPr>
        <w:ind w:left="1170"/>
        <w:rPr>
          <w:rFonts w:ascii="Times New Roman" w:hAnsi="Times New Roman"/>
        </w:rPr>
      </w:pPr>
      <w:r w:rsidRPr="00FE3E77">
        <w:rPr>
          <w:rFonts w:ascii="Times New Roman" w:hAnsi="Times New Roman"/>
        </w:rPr>
        <w:t xml:space="preserve">Offerors </w:t>
      </w:r>
      <w:r w:rsidRPr="00FE3E77">
        <w:rPr>
          <w:rFonts w:ascii="Times New Roman" w:hAnsi="Times New Roman"/>
          <w:b/>
          <w:u w:val="single"/>
        </w:rPr>
        <w:t>must</w:t>
      </w:r>
      <w:r w:rsidRPr="00FE3E77">
        <w:rPr>
          <w:rFonts w:ascii="Times New Roman" w:hAnsi="Times New Roman"/>
        </w:rPr>
        <w:t xml:space="preserve"> submit the following information for each Business </w:t>
      </w:r>
    </w:p>
    <w:p w14:paraId="036BD9F3" w14:textId="77777777" w:rsidR="00FD64CF" w:rsidRPr="00FE3E77" w:rsidRDefault="00FD64CF" w:rsidP="00AD49FD">
      <w:pPr>
        <w:pStyle w:val="ListParagraph"/>
        <w:ind w:left="900"/>
        <w:rPr>
          <w:rFonts w:ascii="Times New Roman" w:hAnsi="Times New Roman"/>
        </w:rPr>
      </w:pPr>
      <w:r w:rsidRPr="00FE3E77">
        <w:rPr>
          <w:rFonts w:ascii="Times New Roman" w:hAnsi="Times New Roman"/>
        </w:rPr>
        <w:t xml:space="preserve">     Reference as part of their proposal: </w:t>
      </w:r>
    </w:p>
    <w:p w14:paraId="5B94F8BF" w14:textId="77777777" w:rsidR="00FD64CF" w:rsidRPr="00FE3E77" w:rsidRDefault="00FD64CF" w:rsidP="00AD49FD">
      <w:pPr>
        <w:pStyle w:val="ListParagraph"/>
        <w:numPr>
          <w:ilvl w:val="0"/>
          <w:numId w:val="49"/>
        </w:numPr>
        <w:ind w:left="1800"/>
        <w:rPr>
          <w:rFonts w:ascii="Times New Roman" w:hAnsi="Times New Roman"/>
        </w:rPr>
      </w:pPr>
      <w:r w:rsidRPr="00FE3E77">
        <w:rPr>
          <w:rFonts w:ascii="Times New Roman" w:hAnsi="Times New Roman"/>
        </w:rPr>
        <w:t>Client name;</w:t>
      </w:r>
    </w:p>
    <w:p w14:paraId="7D179D70" w14:textId="77777777" w:rsidR="00FD64CF" w:rsidRPr="00FE3E77" w:rsidRDefault="00FD64CF" w:rsidP="00AD49FD">
      <w:pPr>
        <w:pStyle w:val="ListParagraph"/>
        <w:numPr>
          <w:ilvl w:val="0"/>
          <w:numId w:val="49"/>
        </w:numPr>
        <w:ind w:left="1800"/>
        <w:rPr>
          <w:rFonts w:ascii="Times New Roman" w:hAnsi="Times New Roman"/>
        </w:rPr>
      </w:pPr>
      <w:r w:rsidRPr="00FE3E77">
        <w:rPr>
          <w:rFonts w:ascii="Times New Roman" w:hAnsi="Times New Roman"/>
        </w:rPr>
        <w:t>Project description;</w:t>
      </w:r>
    </w:p>
    <w:p w14:paraId="0DFFBAAA" w14:textId="77777777" w:rsidR="00FD64CF" w:rsidRPr="00FE3E77" w:rsidRDefault="00FD64CF" w:rsidP="00AD49FD">
      <w:pPr>
        <w:pStyle w:val="ListParagraph"/>
        <w:numPr>
          <w:ilvl w:val="0"/>
          <w:numId w:val="49"/>
        </w:numPr>
        <w:ind w:left="1800"/>
        <w:rPr>
          <w:rFonts w:ascii="Times New Roman" w:hAnsi="Times New Roman"/>
        </w:rPr>
      </w:pPr>
      <w:r w:rsidRPr="00FE3E77">
        <w:rPr>
          <w:rFonts w:ascii="Times New Roman" w:hAnsi="Times New Roman"/>
        </w:rPr>
        <w:t>Project dates (starting and ending)</w:t>
      </w:r>
    </w:p>
    <w:p w14:paraId="26A8D1AB" w14:textId="77777777" w:rsidR="00FD64CF" w:rsidRPr="00FE3E77" w:rsidRDefault="00FD64CF" w:rsidP="00AD49FD">
      <w:pPr>
        <w:pStyle w:val="ListParagraph"/>
        <w:numPr>
          <w:ilvl w:val="0"/>
          <w:numId w:val="49"/>
        </w:numPr>
        <w:ind w:left="1800"/>
        <w:rPr>
          <w:rFonts w:ascii="Times New Roman" w:hAnsi="Times New Roman"/>
        </w:rPr>
      </w:pPr>
      <w:r w:rsidRPr="00FE3E77">
        <w:rPr>
          <w:rFonts w:ascii="Times New Roman" w:hAnsi="Times New Roman"/>
        </w:rPr>
        <w:t xml:space="preserve">Staff assigned to referenced engagement that will be designated for work per this RFP </w:t>
      </w:r>
    </w:p>
    <w:p w14:paraId="358052A8" w14:textId="77777777" w:rsidR="00FD64CF" w:rsidRPr="00FE3E77" w:rsidRDefault="00FD64CF" w:rsidP="00AD49FD">
      <w:pPr>
        <w:pStyle w:val="ListParagraph"/>
        <w:numPr>
          <w:ilvl w:val="0"/>
          <w:numId w:val="49"/>
        </w:numPr>
        <w:ind w:left="1800"/>
        <w:rPr>
          <w:rFonts w:ascii="Times New Roman" w:hAnsi="Times New Roman"/>
        </w:rPr>
      </w:pPr>
      <w:r w:rsidRPr="00FE3E77">
        <w:rPr>
          <w:rFonts w:ascii="Times New Roman" w:hAnsi="Times New Roman"/>
        </w:rPr>
        <w:t>Client project manager name and contact information</w:t>
      </w:r>
    </w:p>
    <w:p w14:paraId="16EFC017"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Service Testing</w:t>
      </w:r>
    </w:p>
    <w:p w14:paraId="06A8E9A8" w14:textId="77777777" w:rsidR="00FD64CF" w:rsidRPr="00FE3E77" w:rsidRDefault="00FD64CF" w:rsidP="00FD64CF">
      <w:pPr>
        <w:ind w:left="720"/>
        <w:rPr>
          <w:rFonts w:ascii="Times New Roman" w:hAnsi="Times New Roman"/>
        </w:rPr>
      </w:pPr>
      <w:r w:rsidRPr="00FE3E77">
        <w:rPr>
          <w:rFonts w:ascii="Times New Roman" w:hAnsi="Times New Roman"/>
        </w:rPr>
        <w:t xml:space="preserve">If selected as a finalist, Offerors </w:t>
      </w:r>
      <w:r w:rsidRPr="00FE3E77">
        <w:rPr>
          <w:rFonts w:ascii="Times New Roman" w:hAnsi="Times New Roman"/>
          <w:b/>
          <w:u w:val="single"/>
        </w:rPr>
        <w:t>must</w:t>
      </w:r>
      <w:r w:rsidRPr="00FE3E77">
        <w:rPr>
          <w:rFonts w:ascii="Times New Roman" w:hAnsi="Times New Roman"/>
        </w:rPr>
        <w:t xml:space="preserve"> agree to provide the Evaluation Committee the opportunity to place test calls as part of the selection process at no cost. </w:t>
      </w:r>
    </w:p>
    <w:p w14:paraId="19188775" w14:textId="77777777" w:rsidR="00FD64CF" w:rsidRPr="00FE3E77" w:rsidRDefault="00FD64CF" w:rsidP="00FD64CF">
      <w:pPr>
        <w:ind w:left="720"/>
        <w:rPr>
          <w:rFonts w:ascii="Times New Roman" w:hAnsi="Times New Roman"/>
        </w:rPr>
      </w:pPr>
    </w:p>
    <w:p w14:paraId="5D115A89" w14:textId="77777777" w:rsidR="00FD64CF" w:rsidRPr="00FE3E77" w:rsidRDefault="00FD64CF" w:rsidP="00FD64CF">
      <w:pPr>
        <w:ind w:left="720"/>
        <w:rPr>
          <w:rFonts w:ascii="Times New Roman" w:hAnsi="Times New Roman"/>
        </w:rPr>
      </w:pPr>
      <w:r w:rsidRPr="00FE3E77">
        <w:rPr>
          <w:rFonts w:ascii="Times New Roman" w:hAnsi="Times New Roman"/>
        </w:rPr>
        <w:t xml:space="preserve">Offerors </w:t>
      </w:r>
      <w:r w:rsidRPr="00FE3E77">
        <w:rPr>
          <w:rFonts w:ascii="Times New Roman" w:hAnsi="Times New Roman"/>
          <w:b/>
          <w:u w:val="single"/>
        </w:rPr>
        <w:t>must</w:t>
      </w:r>
      <w:r w:rsidRPr="00FE3E77">
        <w:rPr>
          <w:rFonts w:ascii="Times New Roman" w:hAnsi="Times New Roman"/>
        </w:rPr>
        <w:t xml:space="preserve"> provide a toll free number, code and other necessary information as part of their proposal to allow the Evaluation Committee to place a test call at no cost. At the discretion of the Sourcing Team, test calls shall be a minimum of one call, for no more than five (5) minutes.</w:t>
      </w:r>
    </w:p>
    <w:p w14:paraId="7DCB1B19" w14:textId="77777777" w:rsidR="00FD64CF" w:rsidRPr="00FE3E77" w:rsidRDefault="00FD64CF" w:rsidP="00FD64CF">
      <w:pPr>
        <w:ind w:left="720"/>
        <w:rPr>
          <w:rFonts w:ascii="Times New Roman" w:hAnsi="Times New Roman"/>
        </w:rPr>
      </w:pPr>
    </w:p>
    <w:p w14:paraId="48A67B93" w14:textId="04509120" w:rsidR="00FD64CF" w:rsidRPr="00FE3E77" w:rsidRDefault="00FD64CF" w:rsidP="003A0139">
      <w:pPr>
        <w:ind w:left="720"/>
        <w:rPr>
          <w:rFonts w:ascii="Times New Roman" w:hAnsi="Times New Roman"/>
          <w:b/>
        </w:rPr>
      </w:pPr>
      <w:r w:rsidRPr="00FE3E77">
        <w:rPr>
          <w:rFonts w:ascii="Times New Roman" w:hAnsi="Times New Roman"/>
        </w:rPr>
        <w:t xml:space="preserve">Test calls will be evaluated on a pass/fail basis, and Offerors will be disqualified from further evaluation for wait times of longer than two (2) minutes, for poor connectivity or static, if translators are not fluent in the English language, and/or if the evaluation committee determines the Offeror cannot adequately meet the requirements to perform the level of service as outlined in this RFP. </w:t>
      </w:r>
    </w:p>
    <w:p w14:paraId="35DF91BE"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 xml:space="preserve">Technical Requirements – Attachment G </w:t>
      </w:r>
    </w:p>
    <w:p w14:paraId="5CE6E99B" w14:textId="77777777" w:rsidR="00FD64CF" w:rsidRPr="00FE3E77" w:rsidRDefault="00FD64CF" w:rsidP="00FD64CF">
      <w:pPr>
        <w:widowControl/>
        <w:suppressAutoHyphens/>
        <w:overflowPunct w:val="0"/>
        <w:spacing w:after="120"/>
        <w:ind w:left="720"/>
        <w:jc w:val="both"/>
        <w:textAlignment w:val="baseline"/>
        <w:rPr>
          <w:rFonts w:ascii="Times New Roman" w:hAnsi="Times New Roman"/>
        </w:rPr>
      </w:pPr>
      <w:r w:rsidRPr="00FE3E77">
        <w:rPr>
          <w:rFonts w:ascii="Times New Roman" w:hAnsi="Times New Roman"/>
        </w:rPr>
        <w:t xml:space="preserve">Offeror </w:t>
      </w:r>
      <w:r w:rsidRPr="00FE3E77">
        <w:rPr>
          <w:rFonts w:ascii="Times New Roman" w:hAnsi="Times New Roman"/>
          <w:b/>
          <w:u w:val="single"/>
        </w:rPr>
        <w:t>must</w:t>
      </w:r>
      <w:r w:rsidRPr="00FE3E77">
        <w:rPr>
          <w:rFonts w:ascii="Times New Roman" w:hAnsi="Times New Roman"/>
        </w:rPr>
        <w:t xml:space="preserve"> respond to the Technical Requirements outlined in Attachment G by completing and submitting Attachment G with their proposal. </w:t>
      </w:r>
    </w:p>
    <w:p w14:paraId="219CD95E"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 xml:space="preserve">Cost </w:t>
      </w:r>
    </w:p>
    <w:p w14:paraId="194BC0DE"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r w:rsidRPr="00FE3E77">
        <w:rPr>
          <w:rFonts w:ascii="Times New Roman" w:hAnsi="Times New Roman"/>
          <w:lang w:eastAsia="ja-JP"/>
        </w:rPr>
        <w:t xml:space="preserve">Offerors </w:t>
      </w:r>
      <w:r w:rsidRPr="00FE3E77">
        <w:rPr>
          <w:rFonts w:ascii="Times New Roman" w:hAnsi="Times New Roman"/>
          <w:b/>
          <w:u w:val="single"/>
          <w:lang w:eastAsia="ja-JP"/>
        </w:rPr>
        <w:t>must</w:t>
      </w:r>
      <w:r w:rsidRPr="00FE3E77">
        <w:rPr>
          <w:rFonts w:ascii="Times New Roman" w:hAnsi="Times New Roman"/>
          <w:lang w:eastAsia="ja-JP"/>
        </w:rPr>
        <w:t xml:space="preserve"> complete the Cost Response Form in Attachment C. Cost shall be submitted as a cost per minute as detailed in Attachment C, for </w:t>
      </w:r>
      <w:r w:rsidRPr="00FE3E77">
        <w:rPr>
          <w:rFonts w:ascii="Times New Roman" w:hAnsi="Times New Roman"/>
        </w:rPr>
        <w:t>On-Demand Remote Interpreting (OPI and VRI)</w:t>
      </w:r>
      <w:r w:rsidRPr="00FE3E77">
        <w:rPr>
          <w:rFonts w:ascii="Times New Roman" w:hAnsi="Times New Roman"/>
          <w:i/>
          <w:iCs/>
        </w:rPr>
        <w:t>,</w:t>
      </w:r>
      <w:r w:rsidRPr="00FE3E77">
        <w:rPr>
          <w:rFonts w:ascii="Times New Roman" w:hAnsi="Times New Roman"/>
          <w:iCs/>
        </w:rPr>
        <w:t xml:space="preserve"> and as a cost per Word for Document Translation, </w:t>
      </w:r>
      <w:r w:rsidRPr="00FE3E77">
        <w:rPr>
          <w:rFonts w:ascii="Times New Roman" w:hAnsi="Times New Roman"/>
          <w:lang w:eastAsia="ja-JP"/>
        </w:rPr>
        <w:t xml:space="preserve">and </w:t>
      </w:r>
      <w:r w:rsidRPr="00FE3E77">
        <w:rPr>
          <w:rFonts w:ascii="Times New Roman" w:hAnsi="Times New Roman"/>
          <w:b/>
          <w:u w:val="single"/>
          <w:lang w:eastAsia="ja-JP"/>
        </w:rPr>
        <w:t>shall</w:t>
      </w:r>
      <w:r w:rsidRPr="00FE3E77">
        <w:rPr>
          <w:rFonts w:ascii="Times New Roman" w:hAnsi="Times New Roman"/>
          <w:lang w:eastAsia="ja-JP"/>
        </w:rPr>
        <w:t xml:space="preserve"> </w:t>
      </w:r>
      <w:r w:rsidRPr="00FE3E77">
        <w:rPr>
          <w:rFonts w:ascii="Times New Roman" w:hAnsi="Times New Roman"/>
        </w:rPr>
        <w:t xml:space="preserve">include all cost components needed for </w:t>
      </w:r>
      <w:bookmarkStart w:id="23" w:name="_Hlk529269386"/>
      <w:r w:rsidRPr="00FE3E77">
        <w:rPr>
          <w:rFonts w:ascii="Times New Roman" w:hAnsi="Times New Roman"/>
        </w:rPr>
        <w:t xml:space="preserve">the delivery </w:t>
      </w:r>
      <w:bookmarkEnd w:id="23"/>
      <w:r w:rsidRPr="00FE3E77">
        <w:rPr>
          <w:rFonts w:ascii="Times New Roman" w:hAnsi="Times New Roman"/>
        </w:rPr>
        <w:t xml:space="preserve"> of the services as described in this Solicitation document.  </w:t>
      </w:r>
      <w:r w:rsidRPr="00FE3E77">
        <w:rPr>
          <w:rFonts w:ascii="Times New Roman" w:hAnsi="Times New Roman"/>
          <w:lang w:eastAsia="ja-JP"/>
        </w:rPr>
        <w:t xml:space="preserve">All charges listed on Attachment C must be justified and evidence of need </w:t>
      </w:r>
      <w:r w:rsidRPr="00FE3E77">
        <w:rPr>
          <w:rFonts w:ascii="Times New Roman" w:hAnsi="Times New Roman"/>
          <w:lang w:eastAsia="ja-JP"/>
        </w:rPr>
        <w:lastRenderedPageBreak/>
        <w:t>documented in the proposal.</w:t>
      </w:r>
    </w:p>
    <w:p w14:paraId="0A32D6B3"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p>
    <w:p w14:paraId="5B634088"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r w:rsidRPr="00FE3E77">
        <w:rPr>
          <w:rFonts w:ascii="Times New Roman" w:hAnsi="Times New Roman"/>
          <w:lang w:eastAsia="ja-JP"/>
        </w:rPr>
        <w:t xml:space="preserve">Offerors are encouraged to submit pricing for optional associated equipment and additional pricing options for tiered pricing or volume pricing by completing the “Optional Pricing Models” section of Attachment C.  </w:t>
      </w:r>
    </w:p>
    <w:p w14:paraId="09AF8165" w14:textId="77777777"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Financial Stability</w:t>
      </w:r>
    </w:p>
    <w:p w14:paraId="2D03A6F5"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rPr>
      </w:pPr>
      <w:r w:rsidRPr="00FE3E77">
        <w:rPr>
          <w:rFonts w:ascii="Times New Roman" w:hAnsi="Times New Roman"/>
        </w:rPr>
        <w:t xml:space="preserve">Offerors </w:t>
      </w:r>
      <w:r w:rsidRPr="00FE3E77">
        <w:rPr>
          <w:rFonts w:ascii="Times New Roman" w:hAnsi="Times New Roman"/>
          <w:b/>
          <w:u w:val="single"/>
        </w:rPr>
        <w:t>must</w:t>
      </w:r>
      <w:r w:rsidRPr="00FE3E77">
        <w:rPr>
          <w:rFonts w:ascii="Times New Roman" w:hAnsi="Times New Roman"/>
        </w:rPr>
        <w:t xml:space="preserve"> submit copies of the most recent years independently audited financial statements and the most current 10K, as well as financial statements for the preceding three years, if they exist.  The submission must include the audit opinion, the balance sheet, and statements of income, retained earnings, cash flows, and the notes to the financial statements.  If independently audited financial statements do not exist, Offeror must state the reason and, instead, submit sufficient information (e.g. D &amp; B report) to enable the Evaluation Committee to assess the financial stability of the Offeror.</w:t>
      </w:r>
    </w:p>
    <w:p w14:paraId="0028BF61" w14:textId="212198BD" w:rsidR="00FD64CF" w:rsidRPr="00FE3E77" w:rsidRDefault="00FD64CF" w:rsidP="00D70E1D">
      <w:pPr>
        <w:pStyle w:val="Heading3"/>
        <w:numPr>
          <w:ilvl w:val="0"/>
          <w:numId w:val="51"/>
        </w:numPr>
        <w:ind w:hanging="540"/>
        <w:rPr>
          <w:rFonts w:ascii="Times New Roman" w:hAnsi="Times New Roman"/>
        </w:rPr>
      </w:pPr>
      <w:r w:rsidRPr="00FE3E77">
        <w:rPr>
          <w:rFonts w:ascii="Times New Roman" w:hAnsi="Times New Roman"/>
        </w:rPr>
        <w:t>Letter of Transmittal Form</w:t>
      </w:r>
      <w:r w:rsidR="00C03E0A">
        <w:rPr>
          <w:rFonts w:ascii="Times New Roman" w:hAnsi="Times New Roman"/>
        </w:rPr>
        <w:t xml:space="preserve"> - </w:t>
      </w:r>
      <w:r w:rsidR="00C03E0A">
        <w:rPr>
          <w:rFonts w:ascii="Times New Roman" w:hAnsi="Times New Roman"/>
          <w:sz w:val="24"/>
          <w:szCs w:val="24"/>
        </w:rPr>
        <w:t>Attachment E</w:t>
      </w:r>
    </w:p>
    <w:p w14:paraId="4B6BE36A" w14:textId="5967C02E" w:rsidR="00C03E0A" w:rsidRDefault="00FD64CF" w:rsidP="00C03E0A">
      <w:pPr>
        <w:ind w:left="720"/>
        <w:rPr>
          <w:rFonts w:ascii="Times New Roman" w:hAnsi="Times New Roman"/>
        </w:rPr>
      </w:pPr>
      <w:bookmarkStart w:id="24" w:name="_Toc275153435"/>
      <w:bookmarkStart w:id="25" w:name="_Toc275153696"/>
      <w:r w:rsidRPr="00FE3E77">
        <w:rPr>
          <w:rFonts w:ascii="Times New Roman" w:hAnsi="Times New Roman"/>
        </w:rPr>
        <w:t xml:space="preserve">The Offeror’s proposal </w:t>
      </w:r>
      <w:r w:rsidRPr="00FE3E77">
        <w:rPr>
          <w:rFonts w:ascii="Times New Roman" w:hAnsi="Times New Roman"/>
          <w:b/>
          <w:u w:val="single"/>
        </w:rPr>
        <w:t>must</w:t>
      </w:r>
      <w:r w:rsidRPr="00FE3E77">
        <w:rPr>
          <w:rFonts w:ascii="Times New Roman" w:hAnsi="Times New Roman"/>
          <w:b/>
        </w:rPr>
        <w:t xml:space="preserve"> </w:t>
      </w:r>
      <w:r w:rsidRPr="00FE3E77">
        <w:rPr>
          <w:rFonts w:ascii="Times New Roman" w:hAnsi="Times New Roman"/>
        </w:rPr>
        <w:t xml:space="preserve">be accompanied by the Letter of Transmittal Form located in Attachment E.  The form </w:t>
      </w:r>
      <w:r w:rsidRPr="00FE3E77">
        <w:rPr>
          <w:rFonts w:ascii="Times New Roman" w:hAnsi="Times New Roman"/>
          <w:b/>
          <w:u w:val="single"/>
        </w:rPr>
        <w:t>must</w:t>
      </w:r>
      <w:r w:rsidRPr="00FE3E77">
        <w:rPr>
          <w:rFonts w:ascii="Times New Roman" w:hAnsi="Times New Roman"/>
        </w:rPr>
        <w:t xml:space="preserve"> be completed and must be signed by the person authorized to obligate the company.</w:t>
      </w:r>
      <w:bookmarkEnd w:id="24"/>
      <w:bookmarkEnd w:id="25"/>
    </w:p>
    <w:p w14:paraId="3AC6927F" w14:textId="77777777" w:rsidR="00144C83" w:rsidRPr="00C46BAD" w:rsidRDefault="00144C83" w:rsidP="00144C83">
      <w:pPr>
        <w:pStyle w:val="Heading2"/>
        <w:numPr>
          <w:ilvl w:val="0"/>
          <w:numId w:val="51"/>
        </w:numPr>
        <w:spacing w:after="0"/>
        <w:ind w:hanging="540"/>
        <w:rPr>
          <w:rFonts w:ascii="Times New Roman" w:hAnsi="Times New Roman"/>
          <w:sz w:val="24"/>
          <w:szCs w:val="24"/>
        </w:rPr>
      </w:pPr>
      <w:bookmarkStart w:id="26" w:name="_Toc447105205"/>
      <w:r w:rsidRPr="00C46BAD">
        <w:rPr>
          <w:rFonts w:ascii="Times New Roman" w:hAnsi="Times New Roman"/>
          <w:sz w:val="24"/>
          <w:szCs w:val="24"/>
        </w:rPr>
        <w:t>Campaign Contribution Disclosure Form</w:t>
      </w:r>
      <w:bookmarkEnd w:id="26"/>
      <w:r>
        <w:rPr>
          <w:rFonts w:ascii="Times New Roman" w:hAnsi="Times New Roman"/>
          <w:sz w:val="24"/>
          <w:szCs w:val="24"/>
        </w:rPr>
        <w:t xml:space="preserve"> – Attachment L</w:t>
      </w:r>
    </w:p>
    <w:p w14:paraId="6EEEF125" w14:textId="77777777" w:rsidR="00144C83" w:rsidRPr="00C46BAD" w:rsidRDefault="00144C83" w:rsidP="00144C83">
      <w:pPr>
        <w:ind w:left="720"/>
        <w:rPr>
          <w:rFonts w:ascii="Times New Roman" w:hAnsi="Times New Roman"/>
          <w:b/>
          <w:color w:val="FF0000"/>
          <w:szCs w:val="24"/>
        </w:rPr>
      </w:pPr>
      <w:r w:rsidRPr="00C46BAD">
        <w:rPr>
          <w:rFonts w:ascii="Times New Roman" w:hAnsi="Times New Roman"/>
          <w:szCs w:val="24"/>
        </w:rPr>
        <w:t xml:space="preserve">Offeror must complete, sign, and return the Campaign Contribution Disclosure Form, below, as a part of their proposal.  This requirement applies regardless whether a covered contribution was made or not made for the positions of Governor and Lieutenant Governor or other identified official.  </w:t>
      </w:r>
      <w:r w:rsidRPr="00C46BAD">
        <w:rPr>
          <w:rFonts w:ascii="Times New Roman" w:hAnsi="Times New Roman"/>
          <w:b/>
          <w:color w:val="FF0000"/>
          <w:szCs w:val="24"/>
        </w:rPr>
        <w:t>Failure to complete and return the signed unaltered form will result in disqualification.</w:t>
      </w:r>
    </w:p>
    <w:p w14:paraId="32134264" w14:textId="77777777" w:rsidR="00FD64CF" w:rsidRPr="00FE3E77" w:rsidRDefault="00FD64CF" w:rsidP="00FD64CF">
      <w:pPr>
        <w:rPr>
          <w:rFonts w:ascii="Times New Roman" w:hAnsi="Times New Roman"/>
          <w:color w:val="000000"/>
          <w:szCs w:val="24"/>
        </w:rPr>
      </w:pPr>
    </w:p>
    <w:p w14:paraId="27E6CF0C" w14:textId="77777777" w:rsidR="00FD64CF" w:rsidRPr="00FE3E77" w:rsidRDefault="00FD64CF" w:rsidP="00FD64CF">
      <w:pPr>
        <w:rPr>
          <w:rFonts w:ascii="Times New Roman" w:hAnsi="Times New Roman"/>
          <w:b/>
          <w:bCs/>
          <w:szCs w:val="24"/>
        </w:rPr>
      </w:pPr>
      <w:r w:rsidRPr="00FE3E77">
        <w:rPr>
          <w:rFonts w:ascii="Times New Roman" w:hAnsi="Times New Roman"/>
          <w:b/>
        </w:rPr>
        <w:t>3.3</w:t>
      </w:r>
      <w:r w:rsidRPr="00FE3E77">
        <w:rPr>
          <w:rFonts w:ascii="Times New Roman" w:hAnsi="Times New Roman"/>
        </w:rPr>
        <w:t xml:space="preserve"> </w:t>
      </w:r>
      <w:r w:rsidRPr="00FE3E77">
        <w:rPr>
          <w:rFonts w:ascii="Times New Roman" w:hAnsi="Times New Roman"/>
          <w:b/>
          <w:bCs/>
          <w:szCs w:val="24"/>
        </w:rPr>
        <w:t>Award of Master Agreement(s)</w:t>
      </w:r>
    </w:p>
    <w:p w14:paraId="5CA1B53B" w14:textId="77777777" w:rsidR="00FD64CF" w:rsidRPr="00FE3E77" w:rsidRDefault="00FD64CF" w:rsidP="00FD64CF">
      <w:pPr>
        <w:rPr>
          <w:rFonts w:ascii="Times New Roman" w:hAnsi="Times New Roman"/>
          <w:b/>
          <w:bCs/>
          <w:szCs w:val="24"/>
        </w:rPr>
      </w:pPr>
    </w:p>
    <w:p w14:paraId="42B28947" w14:textId="77777777" w:rsidR="00FD64CF" w:rsidRPr="00FE3E77" w:rsidRDefault="00FD64CF" w:rsidP="00FD64CF">
      <w:pPr>
        <w:rPr>
          <w:rFonts w:ascii="Times New Roman" w:hAnsi="Times New Roman"/>
          <w:szCs w:val="24"/>
        </w:rPr>
      </w:pPr>
      <w:r w:rsidRPr="00FE3E77">
        <w:rPr>
          <w:rFonts w:ascii="Times New Roman" w:hAnsi="Times New Roman"/>
          <w:szCs w:val="24"/>
        </w:rPr>
        <w:t xml:space="preserve">The </w:t>
      </w:r>
      <w:r w:rsidRPr="00FE3E77">
        <w:rPr>
          <w:rFonts w:ascii="Times New Roman" w:hAnsi="Times New Roman"/>
        </w:rPr>
        <w:t>Award</w:t>
      </w:r>
      <w:r w:rsidRPr="00FE3E77">
        <w:rPr>
          <w:rFonts w:ascii="Times New Roman" w:hAnsi="Times New Roman"/>
          <w:szCs w:val="24"/>
        </w:rPr>
        <w:t xml:space="preserve"> of the On-Demand Remote Interpreting (OPI and VRI) and Document Translation Contract shall be made to the responsible Offeror or Offerors whose proposal(s) is/are most advantageous to the Agency taking into consideration the following weighted evaluation factors.  </w:t>
      </w:r>
      <w:r w:rsidRPr="00FE3E77">
        <w:rPr>
          <w:rFonts w:ascii="Times New Roman" w:hAnsi="Times New Roman"/>
          <w:color w:val="000000"/>
          <w:szCs w:val="24"/>
        </w:rPr>
        <w:t xml:space="preserve">It is anticipated that this RFP will result in Master Agreement </w:t>
      </w:r>
      <w:r w:rsidRPr="00FE3E77">
        <w:rPr>
          <w:rFonts w:ascii="Times New Roman" w:hAnsi="Times New Roman"/>
        </w:rPr>
        <w:t>Award</w:t>
      </w:r>
      <w:r w:rsidRPr="00FE3E77">
        <w:rPr>
          <w:rFonts w:ascii="Times New Roman" w:hAnsi="Times New Roman"/>
          <w:color w:val="000000"/>
          <w:szCs w:val="24"/>
        </w:rPr>
        <w:t xml:space="preserve">s to multiple Offerors based a ‘natural break’ in the scoring to determine the finalist Offerors for consideration of </w:t>
      </w:r>
      <w:r w:rsidRPr="00FE3E77">
        <w:rPr>
          <w:rFonts w:ascii="Times New Roman" w:hAnsi="Times New Roman"/>
        </w:rPr>
        <w:t>Award</w:t>
      </w:r>
      <w:r w:rsidRPr="00FE3E77">
        <w:rPr>
          <w:rFonts w:ascii="Times New Roman" w:hAnsi="Times New Roman"/>
          <w:color w:val="000000"/>
          <w:szCs w:val="24"/>
        </w:rPr>
        <w:t xml:space="preserve">. It is within the Lead State’s discretion to increase/decrease the amount of finalists considered for </w:t>
      </w:r>
      <w:r w:rsidRPr="00FE3E77">
        <w:rPr>
          <w:rFonts w:ascii="Times New Roman" w:hAnsi="Times New Roman"/>
        </w:rPr>
        <w:t>Award</w:t>
      </w:r>
      <w:r w:rsidRPr="00FE3E77">
        <w:rPr>
          <w:rFonts w:ascii="Times New Roman" w:hAnsi="Times New Roman"/>
          <w:color w:val="000000"/>
          <w:szCs w:val="24"/>
        </w:rPr>
        <w:t xml:space="preserve">, and/or to </w:t>
      </w:r>
      <w:r w:rsidRPr="00FE3E77">
        <w:rPr>
          <w:rFonts w:ascii="Times New Roman" w:hAnsi="Times New Roman"/>
        </w:rPr>
        <w:t>Award</w:t>
      </w:r>
      <w:r w:rsidRPr="00FE3E77">
        <w:rPr>
          <w:rFonts w:ascii="Times New Roman" w:hAnsi="Times New Roman"/>
          <w:color w:val="000000"/>
          <w:szCs w:val="24"/>
        </w:rPr>
        <w:t xml:space="preserve"> proposals whole or in part in order to meet all geographic areas and to meet the best interests of the Lead State, Participating States and </w:t>
      </w:r>
      <w:r w:rsidRPr="00FE3E77">
        <w:rPr>
          <w:rFonts w:ascii="Times New Roman" w:hAnsi="Times New Roman"/>
        </w:rPr>
        <w:t>NASPO</w:t>
      </w:r>
      <w:r w:rsidRPr="00FE3E77">
        <w:rPr>
          <w:rFonts w:ascii="Times New Roman" w:hAnsi="Times New Roman"/>
          <w:szCs w:val="24"/>
        </w:rPr>
        <w:t xml:space="preserve"> ValuePoint</w:t>
      </w:r>
      <w:r w:rsidRPr="00FE3E77">
        <w:rPr>
          <w:rFonts w:ascii="Times New Roman" w:hAnsi="Times New Roman"/>
          <w:color w:val="000000"/>
          <w:szCs w:val="24"/>
        </w:rPr>
        <w:t xml:space="preserve">. </w:t>
      </w:r>
      <w:r w:rsidRPr="00FE3E77">
        <w:rPr>
          <w:rFonts w:ascii="Times New Roman" w:hAnsi="Times New Roman"/>
          <w:szCs w:val="24"/>
        </w:rPr>
        <w:t>Please note, however, that a serious deficiency in any one criterion may be grounds for rejection and that the listing of cost as an evaluation factor does not require the Agency to select the Offeror who submits the lowest cost proposal.  The Lead State shall have the right to obtain, from any and all sources, information concerning an Offeror, which is deemed pertinent to the RFP and to consider such information in evaluating an Offeror’s proposal.  The following is a summary of items where Offerors can be awarded evaluation points.  These weighted factors shall be used in the evaluation of the individual Offeror responses.</w:t>
      </w:r>
    </w:p>
    <w:p w14:paraId="56493166" w14:textId="77777777" w:rsidR="00FD64CF" w:rsidRPr="00FE3E77" w:rsidRDefault="00FD64CF" w:rsidP="00FD64CF">
      <w:pPr>
        <w:rPr>
          <w:rFonts w:ascii="Times New Roman" w:hAnsi="Times New Roman"/>
          <w:szCs w:val="24"/>
        </w:rPr>
      </w:pPr>
    </w:p>
    <w:p w14:paraId="50F8F045" w14:textId="77777777" w:rsidR="00FD64CF" w:rsidRPr="00FE3E77" w:rsidRDefault="00FD64CF" w:rsidP="00FD64CF">
      <w:pPr>
        <w:rPr>
          <w:rFonts w:ascii="Times New Roman" w:hAnsi="Times New Roman"/>
          <w:bCs/>
          <w:szCs w:val="24"/>
        </w:rPr>
      </w:pPr>
      <w:r w:rsidRPr="00FE3E77">
        <w:rPr>
          <w:rFonts w:ascii="Times New Roman" w:hAnsi="Times New Roman"/>
          <w:szCs w:val="24"/>
        </w:rPr>
        <w:t xml:space="preserve">In the initial phase of the evaluation process, the Lead State will review all Proposals timely </w:t>
      </w:r>
      <w:r w:rsidRPr="00FE3E77">
        <w:rPr>
          <w:rFonts w:ascii="Times New Roman" w:hAnsi="Times New Roman"/>
          <w:szCs w:val="24"/>
        </w:rPr>
        <w:lastRenderedPageBreak/>
        <w:t xml:space="preserve">received.  Non-responsive proposals not conforming to RFP requirements will be eliminated from further consideration. </w:t>
      </w:r>
      <w:r w:rsidRPr="00FE3E77">
        <w:rPr>
          <w:rFonts w:ascii="Times New Roman" w:hAnsi="Times New Roman"/>
          <w:bCs/>
          <w:szCs w:val="24"/>
        </w:rPr>
        <w:t>Proposals will be evaluated to ensure they meet the Mandatory Specifications of this RFP which require a Pass/Fail determination.  Any proposal which fails to meet any Mandatory Specification will be considered non-responsive and eliminated from all further evaluation.</w:t>
      </w:r>
    </w:p>
    <w:p w14:paraId="2AEB3C03" w14:textId="7508D1D1" w:rsidR="00FE3E77" w:rsidRPr="00FE3E77" w:rsidRDefault="00FE3E77" w:rsidP="00FD64CF">
      <w:pPr>
        <w:tabs>
          <w:tab w:val="left" w:pos="0"/>
        </w:tabs>
        <w:suppressAutoHyphens/>
        <w:spacing w:line="240" w:lineRule="atLeast"/>
        <w:ind w:left="720"/>
        <w:rPr>
          <w:rFonts w:ascii="Times New Roman" w:hAnsi="Times New Roman"/>
          <w:bCs/>
          <w:color w:val="000000"/>
          <w:szCs w:val="24"/>
        </w:rPr>
      </w:pPr>
    </w:p>
    <w:p w14:paraId="2C5E4DC4" w14:textId="77777777" w:rsidR="00FE3E77" w:rsidRPr="00FE3E77" w:rsidRDefault="00FE3E77" w:rsidP="00FE3E77">
      <w:pPr>
        <w:rPr>
          <w:rFonts w:ascii="Times New Roman" w:hAnsi="Times New Roman"/>
          <w:szCs w:val="24"/>
        </w:rPr>
      </w:pPr>
      <w:r w:rsidRPr="00FE3E77">
        <w:rPr>
          <w:rFonts w:ascii="Times New Roman" w:hAnsi="Times New Roman"/>
          <w:b/>
          <w:bCs/>
          <w:szCs w:val="24"/>
          <w:u w:val="single"/>
        </w:rPr>
        <w:t>3.4 Evaluation Process</w:t>
      </w:r>
    </w:p>
    <w:p w14:paraId="38DA1951" w14:textId="77777777" w:rsidR="00FE3E77" w:rsidRPr="00FE3E77" w:rsidRDefault="00FE3E77" w:rsidP="00FE3E77">
      <w:pPr>
        <w:rPr>
          <w:rFonts w:ascii="Times New Roman" w:hAnsi="Times New Roman"/>
          <w:bCs/>
          <w:i/>
          <w:szCs w:val="24"/>
        </w:rPr>
      </w:pPr>
      <w:r w:rsidRPr="00FE3E77">
        <w:rPr>
          <w:rFonts w:ascii="Times New Roman" w:hAnsi="Times New Roman"/>
          <w:bCs/>
          <w:i/>
          <w:szCs w:val="24"/>
        </w:rPr>
        <w:t>*Offerors are encouraged to use these tables as checklists to ensure their proposal includes all mandatory requirements.</w:t>
      </w:r>
    </w:p>
    <w:p w14:paraId="220A0C59" w14:textId="77777777" w:rsidR="00FE3E77" w:rsidRPr="00FE3E77" w:rsidRDefault="00FE3E77" w:rsidP="00FE3E77">
      <w:pPr>
        <w:rPr>
          <w:rFonts w:ascii="Times New Roman" w:hAnsi="Times New Roman"/>
          <w:bCs/>
          <w:i/>
          <w:szCs w:val="24"/>
        </w:rPr>
      </w:pPr>
    </w:p>
    <w:p w14:paraId="76887697" w14:textId="77777777" w:rsidR="00FE3E77" w:rsidRPr="00FE3E77" w:rsidRDefault="00FE3E77" w:rsidP="00FE3E77">
      <w:pPr>
        <w:rPr>
          <w:rFonts w:ascii="Times New Roman" w:hAnsi="Times New Roman"/>
          <w:szCs w:val="24"/>
        </w:rPr>
      </w:pPr>
      <w:r w:rsidRPr="00FE3E77">
        <w:rPr>
          <w:rFonts w:ascii="Times New Roman" w:hAnsi="Times New Roman"/>
          <w:szCs w:val="24"/>
        </w:rPr>
        <w:t>The following table and paragraphs summarize the evaluation factors and the maximum point values assigned to each.  Failure to comply with a mandatory specification will result in disqualification of an Offeror’s Proposal.</w:t>
      </w:r>
    </w:p>
    <w:p w14:paraId="6C3A6AE6" w14:textId="77777777" w:rsidR="00FE3E77" w:rsidRPr="00FE3E77" w:rsidRDefault="00FE3E77" w:rsidP="00FE3E77">
      <w:pPr>
        <w:rPr>
          <w:rFonts w:ascii="Times New Roman" w:hAnsi="Times New Roman"/>
          <w:szCs w:val="24"/>
        </w:rPr>
      </w:pPr>
    </w:p>
    <w:p w14:paraId="1823F710" w14:textId="77777777" w:rsidR="00FE3E77" w:rsidRPr="00FE3E77" w:rsidRDefault="00FE3E77" w:rsidP="00FE3E77">
      <w:pPr>
        <w:rPr>
          <w:rFonts w:ascii="Times New Roman" w:hAnsi="Times New Roman"/>
          <w:bCs/>
          <w:i/>
          <w:szCs w:val="24"/>
        </w:rPr>
      </w:pPr>
      <w:r w:rsidRPr="00FE3E77">
        <w:rPr>
          <w:rFonts w:ascii="Times New Roman" w:hAnsi="Times New Roman"/>
          <w:szCs w:val="24"/>
        </w:rPr>
        <w:t xml:space="preserve">Phase 1:  In the initial phase of the evaluation process, the Lead State, NM, will review all proposals timely received.  Proposals not conforming to RFP requirements will be eliminated from further consideration.  </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2D1E4B13" w14:textId="77777777" w:rsidTr="00FE3E77">
        <w:trPr>
          <w:trHeight w:val="269"/>
        </w:trPr>
        <w:tc>
          <w:tcPr>
            <w:tcW w:w="7128" w:type="dxa"/>
            <w:shd w:val="clear" w:color="auto" w:fill="auto"/>
            <w:vAlign w:val="bottom"/>
          </w:tcPr>
          <w:p w14:paraId="36C9DDE1"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 xml:space="preserve">Factors </w:t>
            </w:r>
          </w:p>
        </w:tc>
        <w:tc>
          <w:tcPr>
            <w:tcW w:w="1592" w:type="dxa"/>
            <w:shd w:val="clear" w:color="auto" w:fill="auto"/>
            <w:vAlign w:val="bottom"/>
          </w:tcPr>
          <w:p w14:paraId="7951DBF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5471CEFB"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2E7B9AE0" w14:textId="77777777" w:rsidTr="00FE3E77">
        <w:tc>
          <w:tcPr>
            <w:tcW w:w="7128" w:type="dxa"/>
            <w:shd w:val="clear" w:color="auto" w:fill="auto"/>
            <w:vAlign w:val="bottom"/>
          </w:tcPr>
          <w:p w14:paraId="7E32F436" w14:textId="77777777" w:rsidR="00FE3E77" w:rsidRPr="00FE3E77" w:rsidRDefault="00FE3E77" w:rsidP="00FE3E77">
            <w:pPr>
              <w:ind w:left="360"/>
              <w:rPr>
                <w:rFonts w:ascii="Times New Roman" w:hAnsi="Times New Roman"/>
              </w:rPr>
            </w:pPr>
            <w:r w:rsidRPr="00FE3E77">
              <w:rPr>
                <w:rFonts w:ascii="Times New Roman" w:hAnsi="Times New Roman"/>
              </w:rPr>
              <w:t xml:space="preserve">Technical Requirements </w:t>
            </w:r>
          </w:p>
        </w:tc>
        <w:tc>
          <w:tcPr>
            <w:tcW w:w="1592" w:type="dxa"/>
            <w:shd w:val="clear" w:color="auto" w:fill="auto"/>
            <w:vAlign w:val="bottom"/>
          </w:tcPr>
          <w:p w14:paraId="03CFB36E" w14:textId="77777777" w:rsidR="00FE3E77" w:rsidRPr="006D655B" w:rsidRDefault="00FE3E77" w:rsidP="006D655B">
            <w:pPr>
              <w:ind w:left="-46"/>
              <w:rPr>
                <w:rFonts w:ascii="Times New Roman" w:hAnsi="Times New Roman"/>
              </w:rPr>
            </w:pPr>
            <w:r w:rsidRPr="006D655B">
              <w:rPr>
                <w:rFonts w:ascii="Times New Roman" w:hAnsi="Times New Roman"/>
              </w:rPr>
              <w:t>Attachment G</w:t>
            </w:r>
          </w:p>
        </w:tc>
        <w:tc>
          <w:tcPr>
            <w:tcW w:w="1052" w:type="dxa"/>
            <w:vAlign w:val="bottom"/>
          </w:tcPr>
          <w:p w14:paraId="52234785"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 w:val="20"/>
              </w:rPr>
              <w:t>Pass/Fail</w:t>
            </w:r>
          </w:p>
        </w:tc>
      </w:tr>
      <w:tr w:rsidR="00FE3E77" w:rsidRPr="00FE3E77" w14:paraId="2F23315D" w14:textId="77777777" w:rsidTr="00FE3E77">
        <w:tc>
          <w:tcPr>
            <w:tcW w:w="7128" w:type="dxa"/>
            <w:shd w:val="clear" w:color="auto" w:fill="auto"/>
            <w:vAlign w:val="bottom"/>
          </w:tcPr>
          <w:p w14:paraId="56F149E2" w14:textId="77777777" w:rsidR="00FE3E77" w:rsidRPr="00FE3E77" w:rsidRDefault="00FE3E77" w:rsidP="00FE3E77">
            <w:pPr>
              <w:ind w:left="360"/>
              <w:rPr>
                <w:rFonts w:ascii="Times New Roman" w:hAnsi="Times New Roman"/>
              </w:rPr>
            </w:pPr>
            <w:r w:rsidRPr="00FE3E77">
              <w:rPr>
                <w:rFonts w:ascii="Times New Roman" w:hAnsi="Times New Roman"/>
              </w:rPr>
              <w:t xml:space="preserve">Service Testing – toll free number (Telephone Only) </w:t>
            </w:r>
          </w:p>
        </w:tc>
        <w:tc>
          <w:tcPr>
            <w:tcW w:w="1592" w:type="dxa"/>
            <w:shd w:val="clear" w:color="auto" w:fill="auto"/>
            <w:vAlign w:val="bottom"/>
          </w:tcPr>
          <w:p w14:paraId="01AC3A06" w14:textId="77777777" w:rsidR="00FE3E77" w:rsidRPr="006D655B" w:rsidRDefault="00FE3E77" w:rsidP="006D655B">
            <w:pPr>
              <w:ind w:left="-46"/>
              <w:rPr>
                <w:rFonts w:ascii="Times New Roman" w:hAnsi="Times New Roman"/>
              </w:rPr>
            </w:pPr>
            <w:r w:rsidRPr="006D655B">
              <w:rPr>
                <w:rFonts w:ascii="Times New Roman" w:hAnsi="Times New Roman"/>
              </w:rPr>
              <w:t>7</w:t>
            </w:r>
          </w:p>
        </w:tc>
        <w:tc>
          <w:tcPr>
            <w:tcW w:w="1052" w:type="dxa"/>
            <w:vAlign w:val="bottom"/>
          </w:tcPr>
          <w:p w14:paraId="473AA044"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 w:val="20"/>
              </w:rPr>
              <w:t>Pass/Fail</w:t>
            </w:r>
          </w:p>
        </w:tc>
      </w:tr>
      <w:tr w:rsidR="00FE3E77" w:rsidRPr="00FE3E77" w14:paraId="30BB93F4" w14:textId="77777777" w:rsidTr="00FE3E77">
        <w:tc>
          <w:tcPr>
            <w:tcW w:w="7128" w:type="dxa"/>
            <w:shd w:val="clear" w:color="auto" w:fill="auto"/>
            <w:vAlign w:val="bottom"/>
          </w:tcPr>
          <w:p w14:paraId="74299366" w14:textId="77777777" w:rsidR="00FE3E77" w:rsidRPr="00FE3E77" w:rsidRDefault="00FE3E77" w:rsidP="00FE3E77">
            <w:pPr>
              <w:ind w:left="360"/>
              <w:rPr>
                <w:rFonts w:ascii="Times New Roman" w:hAnsi="Times New Roman"/>
              </w:rPr>
            </w:pPr>
            <w:r w:rsidRPr="00FE3E77">
              <w:rPr>
                <w:rFonts w:ascii="Times New Roman" w:hAnsi="Times New Roman"/>
              </w:rPr>
              <w:t xml:space="preserve">Financial Stability </w:t>
            </w:r>
          </w:p>
        </w:tc>
        <w:tc>
          <w:tcPr>
            <w:tcW w:w="1592" w:type="dxa"/>
            <w:shd w:val="clear" w:color="auto" w:fill="auto"/>
            <w:vAlign w:val="bottom"/>
          </w:tcPr>
          <w:p w14:paraId="7A08AF5B" w14:textId="77777777" w:rsidR="00FE3E77" w:rsidRPr="006D655B" w:rsidRDefault="00FE3E77" w:rsidP="006D655B">
            <w:pPr>
              <w:ind w:left="-46"/>
              <w:rPr>
                <w:rFonts w:ascii="Times New Roman" w:hAnsi="Times New Roman"/>
              </w:rPr>
            </w:pPr>
            <w:r w:rsidRPr="006D655B">
              <w:rPr>
                <w:rFonts w:ascii="Times New Roman" w:hAnsi="Times New Roman"/>
              </w:rPr>
              <w:t>10</w:t>
            </w:r>
          </w:p>
        </w:tc>
        <w:tc>
          <w:tcPr>
            <w:tcW w:w="1052" w:type="dxa"/>
            <w:vAlign w:val="bottom"/>
          </w:tcPr>
          <w:p w14:paraId="3A3C2747"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 w:val="20"/>
              </w:rPr>
              <w:t>Pass/Fail</w:t>
            </w:r>
          </w:p>
        </w:tc>
      </w:tr>
      <w:tr w:rsidR="00FE3E77" w:rsidRPr="00FE3E77" w14:paraId="5A39F71D" w14:textId="77777777" w:rsidTr="00FE3E77">
        <w:tc>
          <w:tcPr>
            <w:tcW w:w="7128" w:type="dxa"/>
            <w:shd w:val="clear" w:color="auto" w:fill="auto"/>
            <w:vAlign w:val="bottom"/>
          </w:tcPr>
          <w:p w14:paraId="2727C438" w14:textId="77777777" w:rsidR="00FE3E77" w:rsidRPr="00FE3E77" w:rsidRDefault="00FE3E77" w:rsidP="00FE3E77">
            <w:pPr>
              <w:ind w:left="360"/>
              <w:rPr>
                <w:rFonts w:ascii="Times New Roman" w:hAnsi="Times New Roman"/>
              </w:rPr>
            </w:pPr>
            <w:r w:rsidRPr="00FE3E77">
              <w:rPr>
                <w:rFonts w:ascii="Times New Roman" w:hAnsi="Times New Roman"/>
              </w:rPr>
              <w:t xml:space="preserve">Letter Of Transmittal </w:t>
            </w:r>
          </w:p>
        </w:tc>
        <w:tc>
          <w:tcPr>
            <w:tcW w:w="1592" w:type="dxa"/>
            <w:shd w:val="clear" w:color="auto" w:fill="auto"/>
            <w:vAlign w:val="bottom"/>
          </w:tcPr>
          <w:p w14:paraId="3B9F643F" w14:textId="77777777" w:rsidR="00FE3E77" w:rsidRPr="006D655B" w:rsidRDefault="00FE3E77" w:rsidP="006D655B">
            <w:pPr>
              <w:ind w:left="-46"/>
              <w:rPr>
                <w:rFonts w:ascii="Times New Roman" w:hAnsi="Times New Roman"/>
              </w:rPr>
            </w:pPr>
            <w:r w:rsidRPr="006D655B">
              <w:rPr>
                <w:rFonts w:ascii="Times New Roman" w:hAnsi="Times New Roman"/>
              </w:rPr>
              <w:t>11 and Attachment E</w:t>
            </w:r>
          </w:p>
        </w:tc>
        <w:tc>
          <w:tcPr>
            <w:tcW w:w="1052" w:type="dxa"/>
            <w:vAlign w:val="bottom"/>
          </w:tcPr>
          <w:p w14:paraId="6CD59ECC"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 w:val="20"/>
              </w:rPr>
              <w:t>Pass/Fail</w:t>
            </w:r>
          </w:p>
        </w:tc>
      </w:tr>
      <w:tr w:rsidR="00C03E0A" w:rsidRPr="00FE3E77" w14:paraId="479EE1C8" w14:textId="77777777" w:rsidTr="00FE3E77">
        <w:tc>
          <w:tcPr>
            <w:tcW w:w="7128" w:type="dxa"/>
            <w:shd w:val="clear" w:color="auto" w:fill="auto"/>
            <w:vAlign w:val="bottom"/>
          </w:tcPr>
          <w:p w14:paraId="5573483C" w14:textId="3C7F56D6" w:rsidR="00C03E0A" w:rsidRPr="00C46BAD" w:rsidRDefault="00C03E0A" w:rsidP="00C03E0A">
            <w:pPr>
              <w:ind w:left="330"/>
              <w:rPr>
                <w:rFonts w:ascii="Times New Roman" w:hAnsi="Times New Roman"/>
                <w:b/>
                <w:color w:val="FF0000"/>
                <w:szCs w:val="24"/>
              </w:rPr>
            </w:pPr>
            <w:r>
              <w:rPr>
                <w:rFonts w:ascii="Times New Roman" w:hAnsi="Times New Roman"/>
                <w:szCs w:val="24"/>
              </w:rPr>
              <w:t>Signed</w:t>
            </w:r>
            <w:r w:rsidRPr="00C46BAD">
              <w:rPr>
                <w:rFonts w:ascii="Times New Roman" w:hAnsi="Times New Roman"/>
                <w:szCs w:val="24"/>
              </w:rPr>
              <w:t xml:space="preserve"> Campaign Contribution Disclosure Form</w:t>
            </w:r>
          </w:p>
          <w:p w14:paraId="6FC922E3" w14:textId="77777777" w:rsidR="00C03E0A" w:rsidRPr="00FE3E77" w:rsidRDefault="00C03E0A" w:rsidP="00FE3E77">
            <w:pPr>
              <w:ind w:left="360"/>
              <w:rPr>
                <w:rFonts w:ascii="Times New Roman" w:hAnsi="Times New Roman"/>
              </w:rPr>
            </w:pPr>
          </w:p>
        </w:tc>
        <w:tc>
          <w:tcPr>
            <w:tcW w:w="1592" w:type="dxa"/>
            <w:shd w:val="clear" w:color="auto" w:fill="auto"/>
            <w:vAlign w:val="bottom"/>
          </w:tcPr>
          <w:p w14:paraId="124C553B" w14:textId="60494B57" w:rsidR="00C03E0A" w:rsidRPr="006D655B" w:rsidRDefault="00C03E0A" w:rsidP="006D655B">
            <w:pPr>
              <w:ind w:left="-46"/>
              <w:rPr>
                <w:rFonts w:ascii="Times New Roman" w:hAnsi="Times New Roman"/>
              </w:rPr>
            </w:pPr>
            <w:r w:rsidRPr="006D655B">
              <w:rPr>
                <w:rFonts w:ascii="Times New Roman" w:hAnsi="Times New Roman"/>
              </w:rPr>
              <w:t>Attachment L</w:t>
            </w:r>
          </w:p>
        </w:tc>
        <w:tc>
          <w:tcPr>
            <w:tcW w:w="1052" w:type="dxa"/>
            <w:vAlign w:val="bottom"/>
          </w:tcPr>
          <w:p w14:paraId="156E682A" w14:textId="24F71DC0" w:rsidR="00C03E0A" w:rsidRPr="00FE3E77" w:rsidRDefault="00C03E0A" w:rsidP="00FE3E77">
            <w:pPr>
              <w:widowControl/>
              <w:autoSpaceDE/>
              <w:autoSpaceDN/>
              <w:adjustRightInd/>
              <w:rPr>
                <w:rFonts w:ascii="Times New Roman" w:hAnsi="Times New Roman"/>
                <w:sz w:val="20"/>
              </w:rPr>
            </w:pPr>
            <w:r>
              <w:rPr>
                <w:rFonts w:ascii="Times New Roman" w:hAnsi="Times New Roman"/>
                <w:sz w:val="20"/>
              </w:rPr>
              <w:t>Pass/Fail</w:t>
            </w:r>
          </w:p>
        </w:tc>
      </w:tr>
    </w:tbl>
    <w:p w14:paraId="7CC9E8E0" w14:textId="77777777" w:rsidR="00FE3E77" w:rsidRPr="00FE3E77" w:rsidRDefault="00FE3E77" w:rsidP="00FE3E77">
      <w:pPr>
        <w:rPr>
          <w:rFonts w:ascii="Times New Roman" w:hAnsi="Times New Roman"/>
          <w:bCs/>
          <w:szCs w:val="24"/>
        </w:rPr>
      </w:pPr>
    </w:p>
    <w:p w14:paraId="68F7D54E" w14:textId="77777777" w:rsidR="00FE3E77" w:rsidRPr="00FE3E77" w:rsidRDefault="00FE3E77" w:rsidP="00FE3E77">
      <w:pPr>
        <w:rPr>
          <w:rFonts w:ascii="Times New Roman" w:hAnsi="Times New Roman"/>
          <w:szCs w:val="24"/>
        </w:rPr>
      </w:pPr>
      <w:r w:rsidRPr="00FE3E77">
        <w:rPr>
          <w:rFonts w:ascii="Times New Roman" w:hAnsi="Times New Roman"/>
          <w:bCs/>
          <w:szCs w:val="24"/>
        </w:rPr>
        <w:t xml:space="preserve">Phase 2: Non-Cost (Technical Proposal) Evaluation by Category: Category 1 Telephone, Category 2 Video, Category 3 Translation, </w:t>
      </w:r>
      <w:proofErr w:type="gramStart"/>
      <w:r w:rsidRPr="00FE3E77">
        <w:rPr>
          <w:rFonts w:ascii="Times New Roman" w:hAnsi="Times New Roman"/>
          <w:bCs/>
          <w:szCs w:val="24"/>
        </w:rPr>
        <w:t>Category</w:t>
      </w:r>
      <w:proofErr w:type="gramEnd"/>
      <w:r w:rsidRPr="00FE3E77">
        <w:rPr>
          <w:rFonts w:ascii="Times New Roman" w:hAnsi="Times New Roman"/>
          <w:bCs/>
          <w:szCs w:val="24"/>
        </w:rPr>
        <w:t xml:space="preserve"> 4 Telephone &amp; Video. In order to propose the optional Pricing Models/Categories, a firm must propose on one or more of the evaluated categories (Telephone, Video, Translation, </w:t>
      </w:r>
      <w:proofErr w:type="gramStart"/>
      <w:r w:rsidRPr="00FE3E77">
        <w:rPr>
          <w:rFonts w:ascii="Times New Roman" w:hAnsi="Times New Roman"/>
          <w:bCs/>
          <w:szCs w:val="24"/>
        </w:rPr>
        <w:t>Telephone</w:t>
      </w:r>
      <w:proofErr w:type="gramEnd"/>
      <w:r w:rsidRPr="00FE3E77">
        <w:rPr>
          <w:rFonts w:ascii="Times New Roman" w:hAnsi="Times New Roman"/>
          <w:bCs/>
          <w:szCs w:val="24"/>
        </w:rPr>
        <w:t xml:space="preserve"> &amp; Video). Each evaluation team member will independently evaluate and score the Non-Cost Factors/Technical Proposal. Once independently scored by each team member, the scores will be added together and then divided by the number of team members to arrive at the </w:t>
      </w:r>
      <w:proofErr w:type="spellStart"/>
      <w:r w:rsidRPr="00FE3E77">
        <w:rPr>
          <w:rFonts w:ascii="Times New Roman" w:hAnsi="Times New Roman"/>
          <w:bCs/>
          <w:szCs w:val="24"/>
        </w:rPr>
        <w:t>averaged</w:t>
      </w:r>
      <w:proofErr w:type="spellEnd"/>
      <w:r w:rsidRPr="00FE3E77">
        <w:rPr>
          <w:rFonts w:ascii="Times New Roman" w:hAnsi="Times New Roman"/>
          <w:bCs/>
          <w:szCs w:val="24"/>
        </w:rPr>
        <w:t xml:space="preserve"> score for Non-Cost/Technical Section of Proposal.  </w:t>
      </w:r>
    </w:p>
    <w:p w14:paraId="06BEFBF6" w14:textId="77777777" w:rsidR="00FE3E77" w:rsidRPr="00FE3E77" w:rsidRDefault="00FE3E77" w:rsidP="00FE3E77">
      <w:pPr>
        <w:tabs>
          <w:tab w:val="left" w:pos="0"/>
        </w:tabs>
        <w:suppressAutoHyphens/>
        <w:spacing w:line="240" w:lineRule="atLeast"/>
        <w:ind w:left="1080"/>
        <w:rPr>
          <w:rFonts w:ascii="Times New Roman" w:hAnsi="Times New Roman"/>
          <w:color w:val="000000"/>
          <w:szCs w:val="24"/>
        </w:rPr>
        <w:sectPr w:rsidR="00FE3E77" w:rsidRPr="00FE3E77" w:rsidSect="00FE3E77">
          <w:footerReference w:type="default" r:id="rId18"/>
          <w:footerReference w:type="first" r:id="rId19"/>
          <w:type w:val="continuous"/>
          <w:pgSz w:w="12240" w:h="15840"/>
          <w:pgMar w:top="1440" w:right="1440" w:bottom="1440" w:left="1440" w:header="1440" w:footer="720" w:gutter="0"/>
          <w:pgNumType w:start="1"/>
          <w:cols w:space="720"/>
          <w:noEndnote/>
          <w:docGrid w:linePitch="326"/>
        </w:sectPr>
      </w:pPr>
    </w:p>
    <w:p w14:paraId="67D4D20C" w14:textId="77777777" w:rsidR="00FE3E77" w:rsidRPr="00FE3E77" w:rsidRDefault="00FE3E77" w:rsidP="00FE3E77">
      <w:pPr>
        <w:tabs>
          <w:tab w:val="left" w:pos="0"/>
        </w:tabs>
        <w:suppressAutoHyphens/>
        <w:spacing w:line="240" w:lineRule="atLeast"/>
        <w:ind w:left="720"/>
        <w:rPr>
          <w:rFonts w:ascii="Times New Roman" w:hAnsi="Times New Roman"/>
          <w:b/>
          <w:bCs/>
          <w:color w:val="000000"/>
          <w:sz w:val="28"/>
          <w:szCs w:val="28"/>
        </w:rPr>
      </w:pPr>
    </w:p>
    <w:p w14:paraId="6A8B13B6" w14:textId="77777777" w:rsidR="00FE3E77" w:rsidRPr="00FE3E77" w:rsidRDefault="00FE3E77" w:rsidP="00FE3E77">
      <w:pPr>
        <w:rPr>
          <w:rFonts w:ascii="Times New Roman" w:hAnsi="Times New Roman"/>
          <w:strike/>
          <w:szCs w:val="24"/>
        </w:rPr>
      </w:pPr>
      <w:r w:rsidRPr="00FE3E77">
        <w:rPr>
          <w:rFonts w:ascii="Times New Roman" w:hAnsi="Times New Roman"/>
          <w:bCs/>
          <w:color w:val="000000"/>
          <w:szCs w:val="24"/>
        </w:rPr>
        <w:t>Each evaluator’s non-cost factor points will then be averaged and added to Offeror’s cost points to determine Offeror’s total evaluation score.</w:t>
      </w:r>
    </w:p>
    <w:p w14:paraId="73ADDC17" w14:textId="48A02058" w:rsidR="00FE3E77" w:rsidRPr="00FE3E77" w:rsidRDefault="00FE3E77" w:rsidP="00FE3E77">
      <w:pPr>
        <w:rPr>
          <w:rFonts w:ascii="Times New Roman" w:hAnsi="Times New Roman"/>
          <w:strike/>
          <w:szCs w:val="24"/>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3B0E5067" w14:textId="77777777" w:rsidTr="00FE3E77">
        <w:trPr>
          <w:trHeight w:val="269"/>
        </w:trPr>
        <w:tc>
          <w:tcPr>
            <w:tcW w:w="7128" w:type="dxa"/>
            <w:shd w:val="clear" w:color="auto" w:fill="auto"/>
            <w:vAlign w:val="bottom"/>
          </w:tcPr>
          <w:p w14:paraId="6FE144C8"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Non-Cost Factors for Category 1 Telephone</w:t>
            </w:r>
          </w:p>
        </w:tc>
        <w:tc>
          <w:tcPr>
            <w:tcW w:w="1592" w:type="dxa"/>
            <w:shd w:val="clear" w:color="auto" w:fill="auto"/>
            <w:vAlign w:val="bottom"/>
          </w:tcPr>
          <w:p w14:paraId="3018922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39ACF3B6"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2885B5A7" w14:textId="77777777" w:rsidTr="00FE3E77">
        <w:tc>
          <w:tcPr>
            <w:tcW w:w="7128" w:type="dxa"/>
            <w:shd w:val="clear" w:color="auto" w:fill="auto"/>
            <w:vAlign w:val="bottom"/>
          </w:tcPr>
          <w:p w14:paraId="2F2F5D9B" w14:textId="77777777" w:rsidR="00FE3E77" w:rsidRPr="00FE3E77" w:rsidRDefault="00FE3E77" w:rsidP="00FE3E77">
            <w:pPr>
              <w:ind w:left="360"/>
              <w:rPr>
                <w:rFonts w:ascii="Times New Roman" w:hAnsi="Times New Roman"/>
                <w:sz w:val="22"/>
                <w:szCs w:val="22"/>
              </w:rPr>
            </w:pPr>
            <w:r w:rsidRPr="00FE3E77">
              <w:rPr>
                <w:rFonts w:ascii="Times New Roman" w:hAnsi="Times New Roman"/>
              </w:rPr>
              <w:t>Organizational Experience</w:t>
            </w:r>
            <w:r w:rsidRPr="00FE3E77">
              <w:rPr>
                <w:rFonts w:ascii="Times New Roman" w:hAnsi="Times New Roman"/>
                <w:sz w:val="22"/>
                <w:szCs w:val="22"/>
              </w:rPr>
              <w:t xml:space="preserve"> </w:t>
            </w:r>
          </w:p>
        </w:tc>
        <w:tc>
          <w:tcPr>
            <w:tcW w:w="1592" w:type="dxa"/>
            <w:shd w:val="clear" w:color="auto" w:fill="auto"/>
            <w:vAlign w:val="bottom"/>
          </w:tcPr>
          <w:p w14:paraId="4726C326" w14:textId="77777777" w:rsidR="00FE3E77" w:rsidRPr="006D655B" w:rsidRDefault="00FE3E77" w:rsidP="006D655B">
            <w:pPr>
              <w:ind w:left="-46"/>
              <w:rPr>
                <w:rFonts w:ascii="Times New Roman" w:hAnsi="Times New Roman"/>
              </w:rPr>
            </w:pPr>
            <w:r w:rsidRPr="006D655B">
              <w:rPr>
                <w:rFonts w:ascii="Times New Roman" w:hAnsi="Times New Roman"/>
              </w:rPr>
              <w:t>B.1</w:t>
            </w:r>
          </w:p>
        </w:tc>
        <w:tc>
          <w:tcPr>
            <w:tcW w:w="1052" w:type="dxa"/>
            <w:vAlign w:val="bottom"/>
          </w:tcPr>
          <w:p w14:paraId="3519595B"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09EB0B5D" w14:textId="77777777" w:rsidTr="00FE3E77">
        <w:tc>
          <w:tcPr>
            <w:tcW w:w="7128" w:type="dxa"/>
            <w:shd w:val="clear" w:color="auto" w:fill="auto"/>
            <w:vAlign w:val="bottom"/>
          </w:tcPr>
          <w:p w14:paraId="2C9686FC" w14:textId="77777777" w:rsidR="00FE3E77" w:rsidRPr="00FE3E77" w:rsidRDefault="00FE3E77" w:rsidP="00FE3E77">
            <w:pPr>
              <w:ind w:left="360"/>
              <w:rPr>
                <w:rFonts w:ascii="Times New Roman" w:hAnsi="Times New Roman"/>
                <w:sz w:val="20"/>
              </w:rPr>
            </w:pPr>
            <w:r w:rsidRPr="00FE3E77">
              <w:rPr>
                <w:rFonts w:ascii="Times New Roman" w:hAnsi="Times New Roman"/>
              </w:rPr>
              <w:t xml:space="preserve">Organizational Infrastructure </w:t>
            </w:r>
            <w:r w:rsidRPr="00FE3E77">
              <w:rPr>
                <w:rFonts w:ascii="Times New Roman" w:hAnsi="Times New Roman"/>
                <w:sz w:val="20"/>
              </w:rPr>
              <w:t xml:space="preserve"> </w:t>
            </w:r>
          </w:p>
        </w:tc>
        <w:tc>
          <w:tcPr>
            <w:tcW w:w="1592" w:type="dxa"/>
            <w:shd w:val="clear" w:color="auto" w:fill="auto"/>
            <w:vAlign w:val="bottom"/>
          </w:tcPr>
          <w:p w14:paraId="25C537AF" w14:textId="77777777" w:rsidR="00FE3E77" w:rsidRPr="006D655B" w:rsidRDefault="00FE3E77" w:rsidP="006D655B">
            <w:pPr>
              <w:ind w:left="-46"/>
              <w:rPr>
                <w:rFonts w:ascii="Times New Roman" w:hAnsi="Times New Roman"/>
              </w:rPr>
            </w:pPr>
            <w:r w:rsidRPr="006D655B">
              <w:rPr>
                <w:rFonts w:ascii="Times New Roman" w:hAnsi="Times New Roman"/>
              </w:rPr>
              <w:t>B.2</w:t>
            </w:r>
          </w:p>
        </w:tc>
        <w:tc>
          <w:tcPr>
            <w:tcW w:w="1052" w:type="dxa"/>
            <w:vAlign w:val="bottom"/>
          </w:tcPr>
          <w:p w14:paraId="19F5E8A7"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45756C5E" w14:textId="77777777" w:rsidTr="00FE3E77">
        <w:tc>
          <w:tcPr>
            <w:tcW w:w="7128" w:type="dxa"/>
            <w:shd w:val="clear" w:color="auto" w:fill="auto"/>
            <w:vAlign w:val="bottom"/>
          </w:tcPr>
          <w:p w14:paraId="191FA735" w14:textId="77777777" w:rsidR="00FE3E77" w:rsidRPr="00FE3E77" w:rsidRDefault="00FE3E77" w:rsidP="00FE3E77">
            <w:pPr>
              <w:ind w:left="360"/>
              <w:rPr>
                <w:rFonts w:ascii="Times New Roman" w:hAnsi="Times New Roman"/>
              </w:rPr>
            </w:pPr>
            <w:r w:rsidRPr="00FE3E77">
              <w:rPr>
                <w:rFonts w:ascii="Times New Roman" w:hAnsi="Times New Roman"/>
              </w:rPr>
              <w:t xml:space="preserve">Key Staff Qualifications </w:t>
            </w:r>
          </w:p>
        </w:tc>
        <w:tc>
          <w:tcPr>
            <w:tcW w:w="1592" w:type="dxa"/>
            <w:shd w:val="clear" w:color="auto" w:fill="auto"/>
            <w:vAlign w:val="bottom"/>
          </w:tcPr>
          <w:p w14:paraId="6E5E6D79" w14:textId="77777777" w:rsidR="00FE3E77" w:rsidRPr="006D655B" w:rsidRDefault="00FE3E77" w:rsidP="006D655B">
            <w:pPr>
              <w:ind w:left="-46"/>
              <w:rPr>
                <w:rFonts w:ascii="Times New Roman" w:hAnsi="Times New Roman"/>
              </w:rPr>
            </w:pPr>
            <w:r w:rsidRPr="006D655B">
              <w:rPr>
                <w:rFonts w:ascii="Times New Roman" w:hAnsi="Times New Roman"/>
              </w:rPr>
              <w:t>B.3</w:t>
            </w:r>
          </w:p>
        </w:tc>
        <w:tc>
          <w:tcPr>
            <w:tcW w:w="1052" w:type="dxa"/>
            <w:vAlign w:val="bottom"/>
          </w:tcPr>
          <w:p w14:paraId="379AB744"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69C69632" w14:textId="77777777" w:rsidTr="00FE3E77">
        <w:tc>
          <w:tcPr>
            <w:tcW w:w="7128" w:type="dxa"/>
            <w:shd w:val="clear" w:color="auto" w:fill="auto"/>
            <w:vAlign w:val="bottom"/>
          </w:tcPr>
          <w:p w14:paraId="44CB229F" w14:textId="77777777" w:rsidR="00FE3E77" w:rsidRPr="00FE3E77" w:rsidRDefault="00FE3E77" w:rsidP="00FE3E77">
            <w:pPr>
              <w:ind w:left="360"/>
              <w:rPr>
                <w:rFonts w:ascii="Times New Roman" w:hAnsi="Times New Roman"/>
              </w:rPr>
            </w:pPr>
            <w:r w:rsidRPr="00FE3E77">
              <w:rPr>
                <w:rFonts w:ascii="Times New Roman" w:hAnsi="Times New Roman"/>
              </w:rPr>
              <w:t xml:space="preserve">Operational Information </w:t>
            </w:r>
          </w:p>
        </w:tc>
        <w:tc>
          <w:tcPr>
            <w:tcW w:w="1592" w:type="dxa"/>
            <w:shd w:val="clear" w:color="auto" w:fill="auto"/>
            <w:vAlign w:val="bottom"/>
          </w:tcPr>
          <w:p w14:paraId="3FFC0AC0" w14:textId="77777777" w:rsidR="00FE3E77" w:rsidRPr="006D655B" w:rsidRDefault="00FE3E77" w:rsidP="006D655B">
            <w:pPr>
              <w:ind w:left="-46"/>
              <w:rPr>
                <w:rFonts w:ascii="Times New Roman" w:hAnsi="Times New Roman"/>
              </w:rPr>
            </w:pPr>
            <w:r w:rsidRPr="006D655B">
              <w:rPr>
                <w:rFonts w:ascii="Times New Roman" w:hAnsi="Times New Roman"/>
              </w:rPr>
              <w:t>B.4</w:t>
            </w:r>
          </w:p>
        </w:tc>
        <w:tc>
          <w:tcPr>
            <w:tcW w:w="1052" w:type="dxa"/>
            <w:vAlign w:val="bottom"/>
          </w:tcPr>
          <w:p w14:paraId="43352B30"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0E0683C5" w14:textId="77777777" w:rsidTr="00FE3E77">
        <w:trPr>
          <w:trHeight w:val="161"/>
        </w:trPr>
        <w:tc>
          <w:tcPr>
            <w:tcW w:w="7128" w:type="dxa"/>
            <w:shd w:val="clear" w:color="auto" w:fill="auto"/>
            <w:vAlign w:val="bottom"/>
          </w:tcPr>
          <w:p w14:paraId="027CDA21" w14:textId="77777777" w:rsidR="00FE3E77" w:rsidRPr="00FE3E77" w:rsidRDefault="00FE3E77" w:rsidP="00FE3E77">
            <w:pPr>
              <w:ind w:left="360"/>
              <w:rPr>
                <w:rFonts w:ascii="Times New Roman" w:hAnsi="Times New Roman"/>
              </w:rPr>
            </w:pPr>
            <w:r w:rsidRPr="00FE3E77">
              <w:rPr>
                <w:rFonts w:ascii="Times New Roman" w:hAnsi="Times New Roman"/>
              </w:rPr>
              <w:t xml:space="preserve">Quality Assurance </w:t>
            </w:r>
          </w:p>
        </w:tc>
        <w:tc>
          <w:tcPr>
            <w:tcW w:w="1592" w:type="dxa"/>
            <w:shd w:val="clear" w:color="auto" w:fill="auto"/>
            <w:vAlign w:val="bottom"/>
          </w:tcPr>
          <w:p w14:paraId="0AC8CEED" w14:textId="77777777" w:rsidR="00FE3E77" w:rsidRPr="006D655B" w:rsidRDefault="00FE3E77" w:rsidP="006D655B">
            <w:pPr>
              <w:ind w:left="-46"/>
              <w:rPr>
                <w:rFonts w:ascii="Times New Roman" w:hAnsi="Times New Roman"/>
              </w:rPr>
            </w:pPr>
            <w:r w:rsidRPr="006D655B">
              <w:rPr>
                <w:rFonts w:ascii="Times New Roman" w:hAnsi="Times New Roman"/>
              </w:rPr>
              <w:t>B.5</w:t>
            </w:r>
          </w:p>
        </w:tc>
        <w:tc>
          <w:tcPr>
            <w:tcW w:w="1052" w:type="dxa"/>
            <w:vAlign w:val="bottom"/>
          </w:tcPr>
          <w:p w14:paraId="54B710A6"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7EE7BE8A" w14:textId="77777777" w:rsidTr="00FE3E77">
        <w:tc>
          <w:tcPr>
            <w:tcW w:w="7128" w:type="dxa"/>
            <w:shd w:val="clear" w:color="auto" w:fill="auto"/>
            <w:vAlign w:val="bottom"/>
          </w:tcPr>
          <w:p w14:paraId="2AF9CE18" w14:textId="77777777" w:rsidR="00FE3E77" w:rsidRPr="00FE3E77" w:rsidRDefault="00FE3E77" w:rsidP="00FE3E77">
            <w:pPr>
              <w:ind w:left="360"/>
              <w:rPr>
                <w:rFonts w:ascii="Times New Roman" w:hAnsi="Times New Roman"/>
              </w:rPr>
            </w:pPr>
            <w:r w:rsidRPr="00FE3E77">
              <w:rPr>
                <w:rFonts w:ascii="Times New Roman" w:hAnsi="Times New Roman"/>
              </w:rPr>
              <w:t xml:space="preserve">Organizational References </w:t>
            </w:r>
          </w:p>
        </w:tc>
        <w:tc>
          <w:tcPr>
            <w:tcW w:w="1592" w:type="dxa"/>
            <w:shd w:val="clear" w:color="auto" w:fill="auto"/>
            <w:vAlign w:val="bottom"/>
          </w:tcPr>
          <w:p w14:paraId="4C644B08" w14:textId="77777777" w:rsidR="00FE3E77" w:rsidRPr="006D655B" w:rsidRDefault="00FE3E77" w:rsidP="006D655B">
            <w:pPr>
              <w:ind w:left="-46"/>
              <w:rPr>
                <w:rFonts w:ascii="Times New Roman" w:hAnsi="Times New Roman"/>
              </w:rPr>
            </w:pPr>
            <w:r w:rsidRPr="006D655B">
              <w:rPr>
                <w:rFonts w:ascii="Times New Roman" w:hAnsi="Times New Roman"/>
              </w:rPr>
              <w:t>B.6 and Attachment F</w:t>
            </w:r>
          </w:p>
        </w:tc>
        <w:tc>
          <w:tcPr>
            <w:tcW w:w="1052" w:type="dxa"/>
            <w:vAlign w:val="bottom"/>
          </w:tcPr>
          <w:p w14:paraId="3E9F435B"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30DFA52D" w14:textId="77777777" w:rsidTr="00FE3E77">
        <w:tc>
          <w:tcPr>
            <w:tcW w:w="8720" w:type="dxa"/>
            <w:gridSpan w:val="2"/>
            <w:shd w:val="clear" w:color="auto" w:fill="auto"/>
            <w:vAlign w:val="bottom"/>
          </w:tcPr>
          <w:p w14:paraId="1B85B516" w14:textId="77777777" w:rsidR="00FE3E77" w:rsidRPr="00FE3E77" w:rsidRDefault="00FE3E77" w:rsidP="00FE3E77">
            <w:pPr>
              <w:widowControl/>
              <w:autoSpaceDE/>
              <w:autoSpaceDN/>
              <w:adjustRightInd/>
              <w:rPr>
                <w:rFonts w:ascii="Times New Roman" w:hAnsi="Times New Roman"/>
                <w:b/>
                <w:color w:val="FF0000"/>
                <w:szCs w:val="24"/>
              </w:rPr>
            </w:pPr>
            <w:r w:rsidRPr="00FE3E77">
              <w:rPr>
                <w:rFonts w:ascii="Times New Roman" w:hAnsi="Times New Roman"/>
                <w:b/>
              </w:rPr>
              <w:t>Sub Total Points</w:t>
            </w:r>
          </w:p>
        </w:tc>
        <w:tc>
          <w:tcPr>
            <w:tcW w:w="1052" w:type="dxa"/>
            <w:vAlign w:val="bottom"/>
          </w:tcPr>
          <w:p w14:paraId="7380D7B1"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600</w:t>
            </w:r>
          </w:p>
        </w:tc>
      </w:tr>
    </w:tbl>
    <w:p w14:paraId="0ED07D34" w14:textId="77777777" w:rsidR="00FE3E77" w:rsidRPr="00FE3E77" w:rsidRDefault="00FE3E77" w:rsidP="00FE3E77">
      <w:pPr>
        <w:ind w:left="360"/>
        <w:rPr>
          <w:rFonts w:ascii="Times New Roman" w:hAnsi="Times New Roman"/>
          <w:szCs w:val="24"/>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3942E3B8" w14:textId="77777777" w:rsidTr="00FE3E77">
        <w:trPr>
          <w:trHeight w:val="269"/>
        </w:trPr>
        <w:tc>
          <w:tcPr>
            <w:tcW w:w="7128" w:type="dxa"/>
            <w:shd w:val="clear" w:color="auto" w:fill="auto"/>
            <w:vAlign w:val="bottom"/>
          </w:tcPr>
          <w:p w14:paraId="6F5FDCCD"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Non-Cost Factors for Category 2 Video Remote Interpretation</w:t>
            </w:r>
          </w:p>
        </w:tc>
        <w:tc>
          <w:tcPr>
            <w:tcW w:w="1592" w:type="dxa"/>
            <w:shd w:val="clear" w:color="auto" w:fill="auto"/>
            <w:vAlign w:val="bottom"/>
          </w:tcPr>
          <w:p w14:paraId="4BA6850E"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4E4B492B"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42F82EDE" w14:textId="77777777" w:rsidTr="00FE3E77">
        <w:tc>
          <w:tcPr>
            <w:tcW w:w="7128" w:type="dxa"/>
            <w:shd w:val="clear" w:color="auto" w:fill="auto"/>
            <w:vAlign w:val="bottom"/>
          </w:tcPr>
          <w:p w14:paraId="5626CF4D" w14:textId="77777777" w:rsidR="00FE3E77" w:rsidRPr="00FE3E77" w:rsidRDefault="00FE3E77" w:rsidP="00FE3E77">
            <w:pPr>
              <w:ind w:left="360"/>
              <w:rPr>
                <w:rFonts w:ascii="Times New Roman" w:hAnsi="Times New Roman"/>
                <w:sz w:val="22"/>
                <w:szCs w:val="22"/>
              </w:rPr>
            </w:pPr>
            <w:r w:rsidRPr="00FE3E77">
              <w:rPr>
                <w:rFonts w:ascii="Times New Roman" w:hAnsi="Times New Roman"/>
              </w:rPr>
              <w:t>Organizational Experience</w:t>
            </w:r>
            <w:r w:rsidRPr="00FE3E77">
              <w:rPr>
                <w:rFonts w:ascii="Times New Roman" w:hAnsi="Times New Roman"/>
                <w:sz w:val="22"/>
                <w:szCs w:val="22"/>
              </w:rPr>
              <w:t xml:space="preserve"> </w:t>
            </w:r>
          </w:p>
        </w:tc>
        <w:tc>
          <w:tcPr>
            <w:tcW w:w="1592" w:type="dxa"/>
            <w:shd w:val="clear" w:color="auto" w:fill="auto"/>
            <w:vAlign w:val="bottom"/>
          </w:tcPr>
          <w:p w14:paraId="29EBA56D" w14:textId="77777777" w:rsidR="00FE3E77" w:rsidRPr="006D655B" w:rsidRDefault="00FE3E77" w:rsidP="006D655B">
            <w:pPr>
              <w:ind w:left="-46"/>
              <w:rPr>
                <w:rFonts w:ascii="Times New Roman" w:hAnsi="Times New Roman"/>
              </w:rPr>
            </w:pPr>
            <w:r w:rsidRPr="006D655B">
              <w:rPr>
                <w:rFonts w:ascii="Times New Roman" w:hAnsi="Times New Roman"/>
              </w:rPr>
              <w:t>B.1</w:t>
            </w:r>
          </w:p>
        </w:tc>
        <w:tc>
          <w:tcPr>
            <w:tcW w:w="1052" w:type="dxa"/>
            <w:vAlign w:val="bottom"/>
          </w:tcPr>
          <w:p w14:paraId="50360204"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093C20C1" w14:textId="77777777" w:rsidTr="00FE3E77">
        <w:tc>
          <w:tcPr>
            <w:tcW w:w="7128" w:type="dxa"/>
            <w:shd w:val="clear" w:color="auto" w:fill="auto"/>
            <w:vAlign w:val="bottom"/>
          </w:tcPr>
          <w:p w14:paraId="462AC534" w14:textId="77777777" w:rsidR="00FE3E77" w:rsidRPr="00FE3E77" w:rsidRDefault="00FE3E77" w:rsidP="00FE3E77">
            <w:pPr>
              <w:ind w:left="360"/>
              <w:rPr>
                <w:rFonts w:ascii="Times New Roman" w:hAnsi="Times New Roman"/>
                <w:sz w:val="20"/>
              </w:rPr>
            </w:pPr>
            <w:r w:rsidRPr="00FE3E77">
              <w:rPr>
                <w:rFonts w:ascii="Times New Roman" w:hAnsi="Times New Roman"/>
              </w:rPr>
              <w:t xml:space="preserve">Organizational Infrastructure </w:t>
            </w:r>
            <w:r w:rsidRPr="00FE3E77">
              <w:rPr>
                <w:rFonts w:ascii="Times New Roman" w:hAnsi="Times New Roman"/>
                <w:sz w:val="20"/>
              </w:rPr>
              <w:t xml:space="preserve"> </w:t>
            </w:r>
          </w:p>
        </w:tc>
        <w:tc>
          <w:tcPr>
            <w:tcW w:w="1592" w:type="dxa"/>
            <w:shd w:val="clear" w:color="auto" w:fill="auto"/>
            <w:vAlign w:val="bottom"/>
          </w:tcPr>
          <w:p w14:paraId="71DC2B76" w14:textId="77777777" w:rsidR="00FE3E77" w:rsidRPr="006D655B" w:rsidRDefault="00FE3E77" w:rsidP="006D655B">
            <w:pPr>
              <w:ind w:left="-46"/>
              <w:rPr>
                <w:rFonts w:ascii="Times New Roman" w:hAnsi="Times New Roman"/>
              </w:rPr>
            </w:pPr>
            <w:r w:rsidRPr="006D655B">
              <w:rPr>
                <w:rFonts w:ascii="Times New Roman" w:hAnsi="Times New Roman"/>
              </w:rPr>
              <w:t>B.2</w:t>
            </w:r>
          </w:p>
        </w:tc>
        <w:tc>
          <w:tcPr>
            <w:tcW w:w="1052" w:type="dxa"/>
            <w:vAlign w:val="bottom"/>
          </w:tcPr>
          <w:p w14:paraId="267C4A53"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4CA939B7" w14:textId="77777777" w:rsidTr="00FE3E77">
        <w:tc>
          <w:tcPr>
            <w:tcW w:w="7128" w:type="dxa"/>
            <w:shd w:val="clear" w:color="auto" w:fill="auto"/>
            <w:vAlign w:val="bottom"/>
          </w:tcPr>
          <w:p w14:paraId="62C15458" w14:textId="77777777" w:rsidR="00FE3E77" w:rsidRPr="00FE3E77" w:rsidRDefault="00FE3E77" w:rsidP="00FE3E77">
            <w:pPr>
              <w:ind w:left="360"/>
              <w:rPr>
                <w:rFonts w:ascii="Times New Roman" w:hAnsi="Times New Roman"/>
              </w:rPr>
            </w:pPr>
            <w:r w:rsidRPr="00FE3E77">
              <w:rPr>
                <w:rFonts w:ascii="Times New Roman" w:hAnsi="Times New Roman"/>
              </w:rPr>
              <w:t xml:space="preserve">Key Staff Qualifications </w:t>
            </w:r>
          </w:p>
        </w:tc>
        <w:tc>
          <w:tcPr>
            <w:tcW w:w="1592" w:type="dxa"/>
            <w:shd w:val="clear" w:color="auto" w:fill="auto"/>
            <w:vAlign w:val="bottom"/>
          </w:tcPr>
          <w:p w14:paraId="2DCD91B5" w14:textId="77777777" w:rsidR="00FE3E77" w:rsidRPr="006D655B" w:rsidRDefault="00FE3E77" w:rsidP="006D655B">
            <w:pPr>
              <w:ind w:left="-46"/>
              <w:rPr>
                <w:rFonts w:ascii="Times New Roman" w:hAnsi="Times New Roman"/>
              </w:rPr>
            </w:pPr>
            <w:r w:rsidRPr="006D655B">
              <w:rPr>
                <w:rFonts w:ascii="Times New Roman" w:hAnsi="Times New Roman"/>
              </w:rPr>
              <w:t>B.3</w:t>
            </w:r>
          </w:p>
        </w:tc>
        <w:tc>
          <w:tcPr>
            <w:tcW w:w="1052" w:type="dxa"/>
            <w:vAlign w:val="bottom"/>
          </w:tcPr>
          <w:p w14:paraId="425B8925"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48E0197E" w14:textId="77777777" w:rsidTr="00FE3E77">
        <w:tc>
          <w:tcPr>
            <w:tcW w:w="7128" w:type="dxa"/>
            <w:shd w:val="clear" w:color="auto" w:fill="auto"/>
            <w:vAlign w:val="bottom"/>
          </w:tcPr>
          <w:p w14:paraId="13180331" w14:textId="77777777" w:rsidR="00FE3E77" w:rsidRPr="00FE3E77" w:rsidRDefault="00FE3E77" w:rsidP="00FE3E77">
            <w:pPr>
              <w:ind w:left="360"/>
              <w:rPr>
                <w:rFonts w:ascii="Times New Roman" w:hAnsi="Times New Roman"/>
              </w:rPr>
            </w:pPr>
            <w:r w:rsidRPr="00FE3E77">
              <w:rPr>
                <w:rFonts w:ascii="Times New Roman" w:hAnsi="Times New Roman"/>
              </w:rPr>
              <w:t xml:space="preserve">Operational Information </w:t>
            </w:r>
          </w:p>
        </w:tc>
        <w:tc>
          <w:tcPr>
            <w:tcW w:w="1592" w:type="dxa"/>
            <w:shd w:val="clear" w:color="auto" w:fill="auto"/>
            <w:vAlign w:val="bottom"/>
          </w:tcPr>
          <w:p w14:paraId="1B3F1CE2" w14:textId="77777777" w:rsidR="00FE3E77" w:rsidRPr="006D655B" w:rsidRDefault="00FE3E77" w:rsidP="006D655B">
            <w:pPr>
              <w:ind w:left="-46"/>
              <w:rPr>
                <w:rFonts w:ascii="Times New Roman" w:hAnsi="Times New Roman"/>
              </w:rPr>
            </w:pPr>
            <w:r w:rsidRPr="006D655B">
              <w:rPr>
                <w:rFonts w:ascii="Times New Roman" w:hAnsi="Times New Roman"/>
              </w:rPr>
              <w:t>B.4</w:t>
            </w:r>
          </w:p>
        </w:tc>
        <w:tc>
          <w:tcPr>
            <w:tcW w:w="1052" w:type="dxa"/>
            <w:vAlign w:val="bottom"/>
          </w:tcPr>
          <w:p w14:paraId="5F43D8C6"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65E40635" w14:textId="77777777" w:rsidTr="00FE3E77">
        <w:trPr>
          <w:trHeight w:val="161"/>
        </w:trPr>
        <w:tc>
          <w:tcPr>
            <w:tcW w:w="7128" w:type="dxa"/>
            <w:shd w:val="clear" w:color="auto" w:fill="auto"/>
            <w:vAlign w:val="bottom"/>
          </w:tcPr>
          <w:p w14:paraId="583ED063" w14:textId="77777777" w:rsidR="00FE3E77" w:rsidRPr="00FE3E77" w:rsidRDefault="00FE3E77" w:rsidP="00FE3E77">
            <w:pPr>
              <w:ind w:left="360"/>
              <w:rPr>
                <w:rFonts w:ascii="Times New Roman" w:hAnsi="Times New Roman"/>
              </w:rPr>
            </w:pPr>
            <w:r w:rsidRPr="00FE3E77">
              <w:rPr>
                <w:rFonts w:ascii="Times New Roman" w:hAnsi="Times New Roman"/>
              </w:rPr>
              <w:t xml:space="preserve">Quality Assurance </w:t>
            </w:r>
          </w:p>
        </w:tc>
        <w:tc>
          <w:tcPr>
            <w:tcW w:w="1592" w:type="dxa"/>
            <w:shd w:val="clear" w:color="auto" w:fill="auto"/>
            <w:vAlign w:val="bottom"/>
          </w:tcPr>
          <w:p w14:paraId="7CCD4917" w14:textId="77777777" w:rsidR="00FE3E77" w:rsidRPr="006D655B" w:rsidRDefault="00FE3E77" w:rsidP="006D655B">
            <w:pPr>
              <w:ind w:left="-46"/>
              <w:rPr>
                <w:rFonts w:ascii="Times New Roman" w:hAnsi="Times New Roman"/>
              </w:rPr>
            </w:pPr>
            <w:r w:rsidRPr="006D655B">
              <w:rPr>
                <w:rFonts w:ascii="Times New Roman" w:hAnsi="Times New Roman"/>
              </w:rPr>
              <w:t>B.5</w:t>
            </w:r>
          </w:p>
        </w:tc>
        <w:tc>
          <w:tcPr>
            <w:tcW w:w="1052" w:type="dxa"/>
            <w:vAlign w:val="bottom"/>
          </w:tcPr>
          <w:p w14:paraId="6A7A0378"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190D4520" w14:textId="77777777" w:rsidTr="00FE3E77">
        <w:tc>
          <w:tcPr>
            <w:tcW w:w="7128" w:type="dxa"/>
            <w:shd w:val="clear" w:color="auto" w:fill="auto"/>
            <w:vAlign w:val="bottom"/>
          </w:tcPr>
          <w:p w14:paraId="77CF0381" w14:textId="77777777" w:rsidR="00FE3E77" w:rsidRPr="00FE3E77" w:rsidRDefault="00FE3E77" w:rsidP="00FE3E77">
            <w:pPr>
              <w:ind w:left="360"/>
              <w:rPr>
                <w:rFonts w:ascii="Times New Roman" w:hAnsi="Times New Roman"/>
              </w:rPr>
            </w:pPr>
            <w:r w:rsidRPr="00FE3E77">
              <w:rPr>
                <w:rFonts w:ascii="Times New Roman" w:hAnsi="Times New Roman"/>
              </w:rPr>
              <w:t xml:space="preserve">Organizational References </w:t>
            </w:r>
          </w:p>
        </w:tc>
        <w:tc>
          <w:tcPr>
            <w:tcW w:w="1592" w:type="dxa"/>
            <w:shd w:val="clear" w:color="auto" w:fill="auto"/>
            <w:vAlign w:val="bottom"/>
          </w:tcPr>
          <w:p w14:paraId="5BC66D6A" w14:textId="77777777" w:rsidR="00FE3E77" w:rsidRPr="006D655B" w:rsidRDefault="00FE3E77" w:rsidP="006D655B">
            <w:pPr>
              <w:ind w:left="-46"/>
              <w:rPr>
                <w:rFonts w:ascii="Times New Roman" w:hAnsi="Times New Roman"/>
              </w:rPr>
            </w:pPr>
            <w:r w:rsidRPr="006D655B">
              <w:rPr>
                <w:rFonts w:ascii="Times New Roman" w:hAnsi="Times New Roman"/>
              </w:rPr>
              <w:t>B.6 and Attachment F</w:t>
            </w:r>
          </w:p>
        </w:tc>
        <w:tc>
          <w:tcPr>
            <w:tcW w:w="1052" w:type="dxa"/>
            <w:vAlign w:val="bottom"/>
          </w:tcPr>
          <w:p w14:paraId="66605798"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6DCA086D" w14:textId="77777777" w:rsidTr="00FE3E77">
        <w:tc>
          <w:tcPr>
            <w:tcW w:w="8720" w:type="dxa"/>
            <w:gridSpan w:val="2"/>
            <w:shd w:val="clear" w:color="auto" w:fill="auto"/>
            <w:vAlign w:val="bottom"/>
          </w:tcPr>
          <w:p w14:paraId="2D21AD79" w14:textId="77777777" w:rsidR="00FE3E77" w:rsidRPr="00FE3E77" w:rsidRDefault="00FE3E77" w:rsidP="00FE3E77">
            <w:pPr>
              <w:widowControl/>
              <w:autoSpaceDE/>
              <w:autoSpaceDN/>
              <w:adjustRightInd/>
              <w:rPr>
                <w:rFonts w:ascii="Times New Roman" w:hAnsi="Times New Roman"/>
                <w:b/>
                <w:color w:val="FF0000"/>
                <w:szCs w:val="24"/>
              </w:rPr>
            </w:pPr>
            <w:r w:rsidRPr="00FE3E77">
              <w:rPr>
                <w:rFonts w:ascii="Times New Roman" w:hAnsi="Times New Roman"/>
                <w:b/>
              </w:rPr>
              <w:t>Sub Total Points</w:t>
            </w:r>
          </w:p>
        </w:tc>
        <w:tc>
          <w:tcPr>
            <w:tcW w:w="1052" w:type="dxa"/>
            <w:vAlign w:val="bottom"/>
          </w:tcPr>
          <w:p w14:paraId="0008D46D"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600</w:t>
            </w:r>
          </w:p>
        </w:tc>
      </w:tr>
    </w:tbl>
    <w:p w14:paraId="7AB22B97" w14:textId="77777777" w:rsidR="00FE3E77" w:rsidRPr="00FE3E77" w:rsidRDefault="00FE3E77" w:rsidP="00FE3E77">
      <w:pPr>
        <w:ind w:left="360"/>
        <w:rPr>
          <w:rFonts w:ascii="Times New Roman" w:hAnsi="Times New Roman"/>
          <w:b/>
          <w:szCs w:val="24"/>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5D49DE98" w14:textId="77777777" w:rsidTr="00FE3E77">
        <w:trPr>
          <w:trHeight w:val="269"/>
        </w:trPr>
        <w:tc>
          <w:tcPr>
            <w:tcW w:w="7128" w:type="dxa"/>
            <w:shd w:val="clear" w:color="auto" w:fill="auto"/>
            <w:vAlign w:val="bottom"/>
          </w:tcPr>
          <w:p w14:paraId="203F405C"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Non-Cost for Category 3 Translation</w:t>
            </w:r>
          </w:p>
        </w:tc>
        <w:tc>
          <w:tcPr>
            <w:tcW w:w="1592" w:type="dxa"/>
            <w:shd w:val="clear" w:color="auto" w:fill="auto"/>
            <w:vAlign w:val="bottom"/>
          </w:tcPr>
          <w:p w14:paraId="3594D0AE"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29167316"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19BB635B" w14:textId="77777777" w:rsidTr="00FE3E77">
        <w:tc>
          <w:tcPr>
            <w:tcW w:w="7128" w:type="dxa"/>
            <w:shd w:val="clear" w:color="auto" w:fill="auto"/>
            <w:vAlign w:val="bottom"/>
          </w:tcPr>
          <w:p w14:paraId="75ED519F" w14:textId="77777777" w:rsidR="00FE3E77" w:rsidRPr="00FE3E77" w:rsidRDefault="00FE3E77" w:rsidP="00FE3E77">
            <w:pPr>
              <w:ind w:left="360"/>
              <w:rPr>
                <w:rFonts w:ascii="Times New Roman" w:hAnsi="Times New Roman"/>
                <w:sz w:val="22"/>
                <w:szCs w:val="22"/>
              </w:rPr>
            </w:pPr>
            <w:r w:rsidRPr="00FE3E77">
              <w:rPr>
                <w:rFonts w:ascii="Times New Roman" w:hAnsi="Times New Roman"/>
              </w:rPr>
              <w:t>Organizational Experience</w:t>
            </w:r>
            <w:r w:rsidRPr="00FE3E77">
              <w:rPr>
                <w:rFonts w:ascii="Times New Roman" w:hAnsi="Times New Roman"/>
                <w:sz w:val="22"/>
                <w:szCs w:val="22"/>
              </w:rPr>
              <w:t xml:space="preserve"> </w:t>
            </w:r>
          </w:p>
        </w:tc>
        <w:tc>
          <w:tcPr>
            <w:tcW w:w="1592" w:type="dxa"/>
            <w:shd w:val="clear" w:color="auto" w:fill="auto"/>
            <w:vAlign w:val="bottom"/>
          </w:tcPr>
          <w:p w14:paraId="2C6129E3" w14:textId="77777777" w:rsidR="00FE3E77" w:rsidRPr="006D655B" w:rsidRDefault="00FE3E77" w:rsidP="006D655B">
            <w:pPr>
              <w:ind w:left="-46"/>
              <w:rPr>
                <w:rFonts w:ascii="Times New Roman" w:hAnsi="Times New Roman"/>
              </w:rPr>
            </w:pPr>
            <w:r w:rsidRPr="006D655B">
              <w:rPr>
                <w:rFonts w:ascii="Times New Roman" w:hAnsi="Times New Roman"/>
              </w:rPr>
              <w:t>B.1</w:t>
            </w:r>
          </w:p>
        </w:tc>
        <w:tc>
          <w:tcPr>
            <w:tcW w:w="1052" w:type="dxa"/>
            <w:vAlign w:val="bottom"/>
          </w:tcPr>
          <w:p w14:paraId="2690BD50"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4DDD23B3" w14:textId="77777777" w:rsidTr="00FE3E77">
        <w:tc>
          <w:tcPr>
            <w:tcW w:w="7128" w:type="dxa"/>
            <w:shd w:val="clear" w:color="auto" w:fill="auto"/>
            <w:vAlign w:val="bottom"/>
          </w:tcPr>
          <w:p w14:paraId="44DF63DD" w14:textId="77777777" w:rsidR="00FE3E77" w:rsidRPr="00FE3E77" w:rsidRDefault="00FE3E77" w:rsidP="00FE3E77">
            <w:pPr>
              <w:ind w:left="360"/>
              <w:rPr>
                <w:rFonts w:ascii="Times New Roman" w:hAnsi="Times New Roman"/>
                <w:sz w:val="20"/>
              </w:rPr>
            </w:pPr>
            <w:r w:rsidRPr="00FE3E77">
              <w:rPr>
                <w:rFonts w:ascii="Times New Roman" w:hAnsi="Times New Roman"/>
              </w:rPr>
              <w:t xml:space="preserve">Organizational Infrastructure </w:t>
            </w:r>
            <w:r w:rsidRPr="00FE3E77">
              <w:rPr>
                <w:rFonts w:ascii="Times New Roman" w:hAnsi="Times New Roman"/>
                <w:sz w:val="20"/>
              </w:rPr>
              <w:t xml:space="preserve"> </w:t>
            </w:r>
          </w:p>
        </w:tc>
        <w:tc>
          <w:tcPr>
            <w:tcW w:w="1592" w:type="dxa"/>
            <w:shd w:val="clear" w:color="auto" w:fill="auto"/>
            <w:vAlign w:val="bottom"/>
          </w:tcPr>
          <w:p w14:paraId="4906EBE7" w14:textId="77777777" w:rsidR="00FE3E77" w:rsidRPr="006D655B" w:rsidRDefault="00FE3E77" w:rsidP="006D655B">
            <w:pPr>
              <w:ind w:left="-46"/>
              <w:rPr>
                <w:rFonts w:ascii="Times New Roman" w:hAnsi="Times New Roman"/>
              </w:rPr>
            </w:pPr>
            <w:r w:rsidRPr="006D655B">
              <w:rPr>
                <w:rFonts w:ascii="Times New Roman" w:hAnsi="Times New Roman"/>
              </w:rPr>
              <w:t>B.2</w:t>
            </w:r>
          </w:p>
        </w:tc>
        <w:tc>
          <w:tcPr>
            <w:tcW w:w="1052" w:type="dxa"/>
            <w:vAlign w:val="bottom"/>
          </w:tcPr>
          <w:p w14:paraId="2994D5DC"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7EEE1BBA" w14:textId="77777777" w:rsidTr="00FE3E77">
        <w:tc>
          <w:tcPr>
            <w:tcW w:w="7128" w:type="dxa"/>
            <w:shd w:val="clear" w:color="auto" w:fill="auto"/>
            <w:vAlign w:val="bottom"/>
          </w:tcPr>
          <w:p w14:paraId="37AF6E82" w14:textId="77777777" w:rsidR="00FE3E77" w:rsidRPr="00FE3E77" w:rsidRDefault="00FE3E77" w:rsidP="00FE3E77">
            <w:pPr>
              <w:ind w:left="360"/>
              <w:rPr>
                <w:rFonts w:ascii="Times New Roman" w:hAnsi="Times New Roman"/>
              </w:rPr>
            </w:pPr>
            <w:r w:rsidRPr="00FE3E77">
              <w:rPr>
                <w:rFonts w:ascii="Times New Roman" w:hAnsi="Times New Roman"/>
              </w:rPr>
              <w:t xml:space="preserve">Key Staff Qualifications </w:t>
            </w:r>
          </w:p>
        </w:tc>
        <w:tc>
          <w:tcPr>
            <w:tcW w:w="1592" w:type="dxa"/>
            <w:shd w:val="clear" w:color="auto" w:fill="auto"/>
            <w:vAlign w:val="bottom"/>
          </w:tcPr>
          <w:p w14:paraId="602F3AF4" w14:textId="77777777" w:rsidR="00FE3E77" w:rsidRPr="006D655B" w:rsidRDefault="00FE3E77" w:rsidP="006D655B">
            <w:pPr>
              <w:ind w:left="-46"/>
              <w:rPr>
                <w:rFonts w:ascii="Times New Roman" w:hAnsi="Times New Roman"/>
              </w:rPr>
            </w:pPr>
            <w:r w:rsidRPr="006D655B">
              <w:rPr>
                <w:rFonts w:ascii="Times New Roman" w:hAnsi="Times New Roman"/>
              </w:rPr>
              <w:t>B.3</w:t>
            </w:r>
          </w:p>
        </w:tc>
        <w:tc>
          <w:tcPr>
            <w:tcW w:w="1052" w:type="dxa"/>
            <w:vAlign w:val="bottom"/>
          </w:tcPr>
          <w:p w14:paraId="0EF598A8"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191D3597" w14:textId="77777777" w:rsidTr="00FE3E77">
        <w:tc>
          <w:tcPr>
            <w:tcW w:w="7128" w:type="dxa"/>
            <w:shd w:val="clear" w:color="auto" w:fill="auto"/>
            <w:vAlign w:val="bottom"/>
          </w:tcPr>
          <w:p w14:paraId="0FAA9F57" w14:textId="77777777" w:rsidR="00FE3E77" w:rsidRPr="00FE3E77" w:rsidRDefault="00FE3E77" w:rsidP="00FE3E77">
            <w:pPr>
              <w:ind w:left="360"/>
              <w:rPr>
                <w:rFonts w:ascii="Times New Roman" w:hAnsi="Times New Roman"/>
              </w:rPr>
            </w:pPr>
            <w:r w:rsidRPr="00FE3E77">
              <w:rPr>
                <w:rFonts w:ascii="Times New Roman" w:hAnsi="Times New Roman"/>
              </w:rPr>
              <w:t xml:space="preserve">Operational Information </w:t>
            </w:r>
          </w:p>
        </w:tc>
        <w:tc>
          <w:tcPr>
            <w:tcW w:w="1592" w:type="dxa"/>
            <w:shd w:val="clear" w:color="auto" w:fill="auto"/>
            <w:vAlign w:val="bottom"/>
          </w:tcPr>
          <w:p w14:paraId="1FAF8E52" w14:textId="77777777" w:rsidR="00FE3E77" w:rsidRPr="006D655B" w:rsidRDefault="00FE3E77" w:rsidP="006D655B">
            <w:pPr>
              <w:ind w:left="-46"/>
              <w:rPr>
                <w:rFonts w:ascii="Times New Roman" w:hAnsi="Times New Roman"/>
              </w:rPr>
            </w:pPr>
            <w:r w:rsidRPr="006D655B">
              <w:rPr>
                <w:rFonts w:ascii="Times New Roman" w:hAnsi="Times New Roman"/>
              </w:rPr>
              <w:t>B.4</w:t>
            </w:r>
          </w:p>
        </w:tc>
        <w:tc>
          <w:tcPr>
            <w:tcW w:w="1052" w:type="dxa"/>
            <w:vAlign w:val="bottom"/>
          </w:tcPr>
          <w:p w14:paraId="2CF39EBB"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7C5737A4" w14:textId="77777777" w:rsidTr="00FE3E77">
        <w:trPr>
          <w:trHeight w:val="161"/>
        </w:trPr>
        <w:tc>
          <w:tcPr>
            <w:tcW w:w="7128" w:type="dxa"/>
            <w:shd w:val="clear" w:color="auto" w:fill="auto"/>
            <w:vAlign w:val="bottom"/>
          </w:tcPr>
          <w:p w14:paraId="109DAA8A" w14:textId="77777777" w:rsidR="00FE3E77" w:rsidRPr="00FE3E77" w:rsidRDefault="00FE3E77" w:rsidP="00FE3E77">
            <w:pPr>
              <w:ind w:left="360"/>
              <w:rPr>
                <w:rFonts w:ascii="Times New Roman" w:hAnsi="Times New Roman"/>
              </w:rPr>
            </w:pPr>
            <w:r w:rsidRPr="00FE3E77">
              <w:rPr>
                <w:rFonts w:ascii="Times New Roman" w:hAnsi="Times New Roman"/>
              </w:rPr>
              <w:t xml:space="preserve">Quality Assurance </w:t>
            </w:r>
          </w:p>
        </w:tc>
        <w:tc>
          <w:tcPr>
            <w:tcW w:w="1592" w:type="dxa"/>
            <w:shd w:val="clear" w:color="auto" w:fill="auto"/>
            <w:vAlign w:val="bottom"/>
          </w:tcPr>
          <w:p w14:paraId="0BA42AF4" w14:textId="77777777" w:rsidR="00FE3E77" w:rsidRPr="006D655B" w:rsidRDefault="00FE3E77" w:rsidP="006D655B">
            <w:pPr>
              <w:ind w:left="-46"/>
              <w:rPr>
                <w:rFonts w:ascii="Times New Roman" w:hAnsi="Times New Roman"/>
              </w:rPr>
            </w:pPr>
            <w:r w:rsidRPr="006D655B">
              <w:rPr>
                <w:rFonts w:ascii="Times New Roman" w:hAnsi="Times New Roman"/>
              </w:rPr>
              <w:t>B.5</w:t>
            </w:r>
          </w:p>
        </w:tc>
        <w:tc>
          <w:tcPr>
            <w:tcW w:w="1052" w:type="dxa"/>
            <w:vAlign w:val="bottom"/>
          </w:tcPr>
          <w:p w14:paraId="34109CAC"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7653A565" w14:textId="77777777" w:rsidTr="00FE3E77">
        <w:tc>
          <w:tcPr>
            <w:tcW w:w="7128" w:type="dxa"/>
            <w:shd w:val="clear" w:color="auto" w:fill="auto"/>
            <w:vAlign w:val="bottom"/>
          </w:tcPr>
          <w:p w14:paraId="38FE8185" w14:textId="77777777" w:rsidR="00FE3E77" w:rsidRPr="00FE3E77" w:rsidRDefault="00FE3E77" w:rsidP="00FE3E77">
            <w:pPr>
              <w:ind w:left="360"/>
              <w:rPr>
                <w:rFonts w:ascii="Times New Roman" w:hAnsi="Times New Roman"/>
              </w:rPr>
            </w:pPr>
            <w:r w:rsidRPr="00FE3E77">
              <w:rPr>
                <w:rFonts w:ascii="Times New Roman" w:hAnsi="Times New Roman"/>
              </w:rPr>
              <w:t xml:space="preserve">Organizational References </w:t>
            </w:r>
          </w:p>
        </w:tc>
        <w:tc>
          <w:tcPr>
            <w:tcW w:w="1592" w:type="dxa"/>
            <w:shd w:val="clear" w:color="auto" w:fill="auto"/>
            <w:vAlign w:val="bottom"/>
          </w:tcPr>
          <w:p w14:paraId="16BB975F" w14:textId="77777777" w:rsidR="00FE3E77" w:rsidRPr="006D655B" w:rsidRDefault="00FE3E77" w:rsidP="006D655B">
            <w:pPr>
              <w:ind w:left="-46"/>
              <w:rPr>
                <w:rFonts w:ascii="Times New Roman" w:hAnsi="Times New Roman"/>
              </w:rPr>
            </w:pPr>
            <w:r w:rsidRPr="006D655B">
              <w:rPr>
                <w:rFonts w:ascii="Times New Roman" w:hAnsi="Times New Roman"/>
              </w:rPr>
              <w:t>B.6 and Attachment F</w:t>
            </w:r>
          </w:p>
        </w:tc>
        <w:tc>
          <w:tcPr>
            <w:tcW w:w="1052" w:type="dxa"/>
            <w:vAlign w:val="bottom"/>
          </w:tcPr>
          <w:p w14:paraId="35AAD900"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160D2442" w14:textId="77777777" w:rsidTr="00FE3E77">
        <w:tc>
          <w:tcPr>
            <w:tcW w:w="8720" w:type="dxa"/>
            <w:gridSpan w:val="2"/>
            <w:shd w:val="clear" w:color="auto" w:fill="auto"/>
            <w:vAlign w:val="bottom"/>
          </w:tcPr>
          <w:p w14:paraId="01FD1014" w14:textId="77777777" w:rsidR="00FE3E77" w:rsidRPr="00FE3E77" w:rsidRDefault="00FE3E77" w:rsidP="00FE3E77">
            <w:pPr>
              <w:widowControl/>
              <w:autoSpaceDE/>
              <w:autoSpaceDN/>
              <w:adjustRightInd/>
              <w:rPr>
                <w:rFonts w:ascii="Times New Roman" w:hAnsi="Times New Roman"/>
                <w:b/>
                <w:color w:val="FF0000"/>
                <w:szCs w:val="24"/>
              </w:rPr>
            </w:pPr>
            <w:r w:rsidRPr="00FE3E77">
              <w:rPr>
                <w:rFonts w:ascii="Times New Roman" w:hAnsi="Times New Roman"/>
                <w:b/>
              </w:rPr>
              <w:t>Sub Total Points</w:t>
            </w:r>
          </w:p>
        </w:tc>
        <w:tc>
          <w:tcPr>
            <w:tcW w:w="1052" w:type="dxa"/>
            <w:vAlign w:val="bottom"/>
          </w:tcPr>
          <w:p w14:paraId="645E7075"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600</w:t>
            </w:r>
          </w:p>
        </w:tc>
      </w:tr>
    </w:tbl>
    <w:p w14:paraId="1134A3BD" w14:textId="77777777" w:rsidR="00FE3E77" w:rsidRPr="00FE3E77" w:rsidRDefault="00FE3E77" w:rsidP="00FE3E77">
      <w:pPr>
        <w:ind w:left="360"/>
        <w:rPr>
          <w:rFonts w:ascii="Times New Roman" w:hAnsi="Times New Roman"/>
          <w:b/>
          <w:szCs w:val="24"/>
        </w:rPr>
      </w:pPr>
    </w:p>
    <w:p w14:paraId="2B7A4022" w14:textId="77777777" w:rsidR="00FE3E77" w:rsidRPr="00FE3E77" w:rsidRDefault="00FE3E77" w:rsidP="00FE3E77">
      <w:pPr>
        <w:ind w:left="360"/>
        <w:rPr>
          <w:rFonts w:ascii="Times New Roman" w:hAnsi="Times New Roman"/>
          <w:szCs w:val="24"/>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54BAF408" w14:textId="77777777" w:rsidTr="00FE3E77">
        <w:trPr>
          <w:trHeight w:val="269"/>
        </w:trPr>
        <w:tc>
          <w:tcPr>
            <w:tcW w:w="7128" w:type="dxa"/>
            <w:shd w:val="clear" w:color="auto" w:fill="auto"/>
            <w:vAlign w:val="bottom"/>
          </w:tcPr>
          <w:p w14:paraId="0BFB3438"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Non-Cost Factors for Category 4 Telephone &amp; Video Remote Interpretation</w:t>
            </w:r>
          </w:p>
        </w:tc>
        <w:tc>
          <w:tcPr>
            <w:tcW w:w="1592" w:type="dxa"/>
            <w:shd w:val="clear" w:color="auto" w:fill="auto"/>
            <w:vAlign w:val="bottom"/>
          </w:tcPr>
          <w:p w14:paraId="3F0EEFFB"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3B194D65"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362FA75A" w14:textId="77777777" w:rsidTr="00FE3E77">
        <w:tc>
          <w:tcPr>
            <w:tcW w:w="7128" w:type="dxa"/>
            <w:shd w:val="clear" w:color="auto" w:fill="auto"/>
            <w:vAlign w:val="bottom"/>
          </w:tcPr>
          <w:p w14:paraId="2330B6AB" w14:textId="77777777" w:rsidR="00FE3E77" w:rsidRPr="00FE3E77" w:rsidRDefault="00FE3E77" w:rsidP="00FE3E77">
            <w:pPr>
              <w:ind w:left="360"/>
              <w:rPr>
                <w:rFonts w:ascii="Times New Roman" w:hAnsi="Times New Roman"/>
                <w:sz w:val="22"/>
                <w:szCs w:val="22"/>
              </w:rPr>
            </w:pPr>
            <w:r w:rsidRPr="00FE3E77">
              <w:rPr>
                <w:rFonts w:ascii="Times New Roman" w:hAnsi="Times New Roman"/>
              </w:rPr>
              <w:t>Organizational Experience</w:t>
            </w:r>
            <w:r w:rsidRPr="00FE3E77">
              <w:rPr>
                <w:rFonts w:ascii="Times New Roman" w:hAnsi="Times New Roman"/>
                <w:sz w:val="22"/>
                <w:szCs w:val="22"/>
              </w:rPr>
              <w:t xml:space="preserve"> </w:t>
            </w:r>
          </w:p>
        </w:tc>
        <w:tc>
          <w:tcPr>
            <w:tcW w:w="1592" w:type="dxa"/>
            <w:shd w:val="clear" w:color="auto" w:fill="auto"/>
            <w:vAlign w:val="bottom"/>
          </w:tcPr>
          <w:p w14:paraId="1EDC76D8" w14:textId="77777777" w:rsidR="00FE3E77" w:rsidRPr="006D655B" w:rsidRDefault="00FE3E77" w:rsidP="006D655B">
            <w:pPr>
              <w:ind w:left="-46"/>
              <w:rPr>
                <w:rFonts w:ascii="Times New Roman" w:hAnsi="Times New Roman"/>
              </w:rPr>
            </w:pPr>
            <w:r w:rsidRPr="006D655B">
              <w:rPr>
                <w:rFonts w:ascii="Times New Roman" w:hAnsi="Times New Roman"/>
              </w:rPr>
              <w:t>B.1</w:t>
            </w:r>
          </w:p>
        </w:tc>
        <w:tc>
          <w:tcPr>
            <w:tcW w:w="1052" w:type="dxa"/>
            <w:vAlign w:val="bottom"/>
          </w:tcPr>
          <w:p w14:paraId="0AC80334"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63CFFAFF" w14:textId="77777777" w:rsidTr="00FE3E77">
        <w:tc>
          <w:tcPr>
            <w:tcW w:w="7128" w:type="dxa"/>
            <w:shd w:val="clear" w:color="auto" w:fill="auto"/>
            <w:vAlign w:val="bottom"/>
          </w:tcPr>
          <w:p w14:paraId="5D33E9C8" w14:textId="77777777" w:rsidR="00FE3E77" w:rsidRPr="00FE3E77" w:rsidRDefault="00FE3E77" w:rsidP="00FE3E77">
            <w:pPr>
              <w:ind w:left="360"/>
              <w:rPr>
                <w:rFonts w:ascii="Times New Roman" w:hAnsi="Times New Roman"/>
                <w:sz w:val="20"/>
              </w:rPr>
            </w:pPr>
            <w:r w:rsidRPr="00FE3E77">
              <w:rPr>
                <w:rFonts w:ascii="Times New Roman" w:hAnsi="Times New Roman"/>
              </w:rPr>
              <w:t xml:space="preserve">Organizational Infrastructure </w:t>
            </w:r>
            <w:r w:rsidRPr="00FE3E77">
              <w:rPr>
                <w:rFonts w:ascii="Times New Roman" w:hAnsi="Times New Roman"/>
                <w:sz w:val="20"/>
              </w:rPr>
              <w:t xml:space="preserve"> </w:t>
            </w:r>
          </w:p>
        </w:tc>
        <w:tc>
          <w:tcPr>
            <w:tcW w:w="1592" w:type="dxa"/>
            <w:shd w:val="clear" w:color="auto" w:fill="auto"/>
            <w:vAlign w:val="bottom"/>
          </w:tcPr>
          <w:p w14:paraId="2B9C7F70" w14:textId="77777777" w:rsidR="00FE3E77" w:rsidRPr="006D655B" w:rsidRDefault="00FE3E77" w:rsidP="006D655B">
            <w:pPr>
              <w:ind w:left="-46"/>
              <w:rPr>
                <w:rFonts w:ascii="Times New Roman" w:hAnsi="Times New Roman"/>
              </w:rPr>
            </w:pPr>
            <w:r w:rsidRPr="006D655B">
              <w:rPr>
                <w:rFonts w:ascii="Times New Roman" w:hAnsi="Times New Roman"/>
              </w:rPr>
              <w:t>B.2</w:t>
            </w:r>
          </w:p>
        </w:tc>
        <w:tc>
          <w:tcPr>
            <w:tcW w:w="1052" w:type="dxa"/>
            <w:vAlign w:val="bottom"/>
          </w:tcPr>
          <w:p w14:paraId="2DD1C71A"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125</w:t>
            </w:r>
          </w:p>
        </w:tc>
      </w:tr>
      <w:tr w:rsidR="00FE3E77" w:rsidRPr="00FE3E77" w14:paraId="4EC47405" w14:textId="77777777" w:rsidTr="00FE3E77">
        <w:tc>
          <w:tcPr>
            <w:tcW w:w="7128" w:type="dxa"/>
            <w:shd w:val="clear" w:color="auto" w:fill="auto"/>
            <w:vAlign w:val="bottom"/>
          </w:tcPr>
          <w:p w14:paraId="3CDCFE93" w14:textId="77777777" w:rsidR="00FE3E77" w:rsidRPr="00FE3E77" w:rsidRDefault="00FE3E77" w:rsidP="00FE3E77">
            <w:pPr>
              <w:ind w:left="360"/>
              <w:rPr>
                <w:rFonts w:ascii="Times New Roman" w:hAnsi="Times New Roman"/>
              </w:rPr>
            </w:pPr>
            <w:r w:rsidRPr="00FE3E77">
              <w:rPr>
                <w:rFonts w:ascii="Times New Roman" w:hAnsi="Times New Roman"/>
              </w:rPr>
              <w:t xml:space="preserve">Key Staff Qualifications  </w:t>
            </w:r>
          </w:p>
        </w:tc>
        <w:tc>
          <w:tcPr>
            <w:tcW w:w="1592" w:type="dxa"/>
            <w:shd w:val="clear" w:color="auto" w:fill="auto"/>
            <w:vAlign w:val="bottom"/>
          </w:tcPr>
          <w:p w14:paraId="051F2380" w14:textId="77777777" w:rsidR="00FE3E77" w:rsidRPr="006D655B" w:rsidRDefault="00FE3E77" w:rsidP="006D655B">
            <w:pPr>
              <w:ind w:left="-46"/>
              <w:rPr>
                <w:rFonts w:ascii="Times New Roman" w:hAnsi="Times New Roman"/>
              </w:rPr>
            </w:pPr>
            <w:r w:rsidRPr="006D655B">
              <w:rPr>
                <w:rFonts w:ascii="Times New Roman" w:hAnsi="Times New Roman"/>
              </w:rPr>
              <w:t>B.3</w:t>
            </w:r>
          </w:p>
        </w:tc>
        <w:tc>
          <w:tcPr>
            <w:tcW w:w="1052" w:type="dxa"/>
            <w:vAlign w:val="bottom"/>
          </w:tcPr>
          <w:p w14:paraId="16A18DAA"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3CE8B594" w14:textId="77777777" w:rsidTr="00FE3E77">
        <w:tc>
          <w:tcPr>
            <w:tcW w:w="7128" w:type="dxa"/>
            <w:shd w:val="clear" w:color="auto" w:fill="auto"/>
            <w:vAlign w:val="bottom"/>
          </w:tcPr>
          <w:p w14:paraId="61A3C5AC" w14:textId="77777777" w:rsidR="00FE3E77" w:rsidRPr="00FE3E77" w:rsidRDefault="00FE3E77" w:rsidP="00FE3E77">
            <w:pPr>
              <w:ind w:left="360"/>
              <w:rPr>
                <w:rFonts w:ascii="Times New Roman" w:hAnsi="Times New Roman"/>
              </w:rPr>
            </w:pPr>
            <w:r w:rsidRPr="00FE3E77">
              <w:rPr>
                <w:rFonts w:ascii="Times New Roman" w:hAnsi="Times New Roman"/>
              </w:rPr>
              <w:t xml:space="preserve">Operational Information </w:t>
            </w:r>
          </w:p>
        </w:tc>
        <w:tc>
          <w:tcPr>
            <w:tcW w:w="1592" w:type="dxa"/>
            <w:shd w:val="clear" w:color="auto" w:fill="auto"/>
            <w:vAlign w:val="bottom"/>
          </w:tcPr>
          <w:p w14:paraId="62E339DD" w14:textId="77777777" w:rsidR="00FE3E77" w:rsidRPr="006D655B" w:rsidRDefault="00FE3E77" w:rsidP="006D655B">
            <w:pPr>
              <w:ind w:left="-46"/>
              <w:rPr>
                <w:rFonts w:ascii="Times New Roman" w:hAnsi="Times New Roman"/>
              </w:rPr>
            </w:pPr>
            <w:r w:rsidRPr="006D655B">
              <w:rPr>
                <w:rFonts w:ascii="Times New Roman" w:hAnsi="Times New Roman"/>
              </w:rPr>
              <w:t>B.4</w:t>
            </w:r>
          </w:p>
        </w:tc>
        <w:tc>
          <w:tcPr>
            <w:tcW w:w="1052" w:type="dxa"/>
            <w:vAlign w:val="bottom"/>
          </w:tcPr>
          <w:p w14:paraId="422FC015"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7F72DAF5" w14:textId="77777777" w:rsidTr="00FE3E77">
        <w:trPr>
          <w:trHeight w:val="161"/>
        </w:trPr>
        <w:tc>
          <w:tcPr>
            <w:tcW w:w="7128" w:type="dxa"/>
            <w:shd w:val="clear" w:color="auto" w:fill="auto"/>
            <w:vAlign w:val="bottom"/>
          </w:tcPr>
          <w:p w14:paraId="468AC156" w14:textId="77777777" w:rsidR="00FE3E77" w:rsidRPr="00FE3E77" w:rsidRDefault="00FE3E77" w:rsidP="00FE3E77">
            <w:pPr>
              <w:ind w:left="360"/>
              <w:rPr>
                <w:rFonts w:ascii="Times New Roman" w:hAnsi="Times New Roman"/>
              </w:rPr>
            </w:pPr>
            <w:r w:rsidRPr="00FE3E77">
              <w:rPr>
                <w:rFonts w:ascii="Times New Roman" w:hAnsi="Times New Roman"/>
              </w:rPr>
              <w:t xml:space="preserve">Quality Assurance </w:t>
            </w:r>
          </w:p>
        </w:tc>
        <w:tc>
          <w:tcPr>
            <w:tcW w:w="1592" w:type="dxa"/>
            <w:shd w:val="clear" w:color="auto" w:fill="auto"/>
            <w:vAlign w:val="bottom"/>
          </w:tcPr>
          <w:p w14:paraId="5427E086" w14:textId="77777777" w:rsidR="00FE3E77" w:rsidRPr="006D655B" w:rsidRDefault="00FE3E77" w:rsidP="006D655B">
            <w:pPr>
              <w:ind w:left="-46"/>
              <w:rPr>
                <w:rFonts w:ascii="Times New Roman" w:hAnsi="Times New Roman"/>
              </w:rPr>
            </w:pPr>
            <w:r w:rsidRPr="006D655B">
              <w:rPr>
                <w:rFonts w:ascii="Times New Roman" w:hAnsi="Times New Roman"/>
              </w:rPr>
              <w:t>B.5</w:t>
            </w:r>
          </w:p>
        </w:tc>
        <w:tc>
          <w:tcPr>
            <w:tcW w:w="1052" w:type="dxa"/>
            <w:vAlign w:val="bottom"/>
          </w:tcPr>
          <w:p w14:paraId="18DD5E2E"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150</w:t>
            </w:r>
          </w:p>
        </w:tc>
      </w:tr>
      <w:tr w:rsidR="00FE3E77" w:rsidRPr="00FE3E77" w14:paraId="0359A53C" w14:textId="77777777" w:rsidTr="00FE3E77">
        <w:tc>
          <w:tcPr>
            <w:tcW w:w="7128" w:type="dxa"/>
            <w:shd w:val="clear" w:color="auto" w:fill="auto"/>
            <w:vAlign w:val="bottom"/>
          </w:tcPr>
          <w:p w14:paraId="7446D772" w14:textId="77777777" w:rsidR="00FE3E77" w:rsidRPr="00FE3E77" w:rsidRDefault="00FE3E77" w:rsidP="00FE3E77">
            <w:pPr>
              <w:ind w:left="360"/>
              <w:rPr>
                <w:rFonts w:ascii="Times New Roman" w:hAnsi="Times New Roman"/>
              </w:rPr>
            </w:pPr>
            <w:r w:rsidRPr="00FE3E77">
              <w:rPr>
                <w:rFonts w:ascii="Times New Roman" w:hAnsi="Times New Roman"/>
              </w:rPr>
              <w:t xml:space="preserve">Organizational References </w:t>
            </w:r>
          </w:p>
        </w:tc>
        <w:tc>
          <w:tcPr>
            <w:tcW w:w="1592" w:type="dxa"/>
            <w:shd w:val="clear" w:color="auto" w:fill="auto"/>
            <w:vAlign w:val="bottom"/>
          </w:tcPr>
          <w:p w14:paraId="5CC426B9" w14:textId="77777777" w:rsidR="00FE3E77" w:rsidRPr="006D655B" w:rsidRDefault="00FE3E77" w:rsidP="006D655B">
            <w:pPr>
              <w:ind w:left="-46"/>
              <w:rPr>
                <w:rFonts w:ascii="Times New Roman" w:hAnsi="Times New Roman"/>
              </w:rPr>
            </w:pPr>
            <w:r w:rsidRPr="006D655B">
              <w:rPr>
                <w:rFonts w:ascii="Times New Roman" w:hAnsi="Times New Roman"/>
              </w:rPr>
              <w:t>B.6 and Attachment F</w:t>
            </w:r>
          </w:p>
        </w:tc>
        <w:tc>
          <w:tcPr>
            <w:tcW w:w="1052" w:type="dxa"/>
            <w:vAlign w:val="bottom"/>
          </w:tcPr>
          <w:p w14:paraId="6C0E8037" w14:textId="77777777" w:rsidR="00FE3E77" w:rsidRPr="00FE3E77" w:rsidRDefault="00FE3E77" w:rsidP="00FE3E77">
            <w:pPr>
              <w:widowControl/>
              <w:autoSpaceDE/>
              <w:autoSpaceDN/>
              <w:adjustRightInd/>
              <w:rPr>
                <w:rFonts w:ascii="Times New Roman" w:hAnsi="Times New Roman"/>
                <w:szCs w:val="24"/>
              </w:rPr>
            </w:pPr>
            <w:r w:rsidRPr="00FE3E77">
              <w:rPr>
                <w:rFonts w:ascii="Times New Roman" w:hAnsi="Times New Roman"/>
                <w:szCs w:val="24"/>
              </w:rPr>
              <w:t>25</w:t>
            </w:r>
          </w:p>
        </w:tc>
      </w:tr>
      <w:tr w:rsidR="00FE3E77" w:rsidRPr="00FE3E77" w14:paraId="0A882AC8" w14:textId="77777777" w:rsidTr="00FE3E77">
        <w:tc>
          <w:tcPr>
            <w:tcW w:w="8720" w:type="dxa"/>
            <w:gridSpan w:val="2"/>
            <w:shd w:val="clear" w:color="auto" w:fill="auto"/>
            <w:vAlign w:val="bottom"/>
          </w:tcPr>
          <w:p w14:paraId="2124ADF7" w14:textId="77777777" w:rsidR="00FE3E77" w:rsidRPr="00FE3E77" w:rsidRDefault="00FE3E77" w:rsidP="00FE3E77">
            <w:pPr>
              <w:widowControl/>
              <w:autoSpaceDE/>
              <w:autoSpaceDN/>
              <w:adjustRightInd/>
              <w:rPr>
                <w:rFonts w:ascii="Times New Roman" w:hAnsi="Times New Roman"/>
                <w:b/>
                <w:color w:val="FF0000"/>
                <w:szCs w:val="24"/>
              </w:rPr>
            </w:pPr>
            <w:r w:rsidRPr="00FE3E77">
              <w:rPr>
                <w:rFonts w:ascii="Times New Roman" w:hAnsi="Times New Roman"/>
                <w:b/>
              </w:rPr>
              <w:lastRenderedPageBreak/>
              <w:t>Sub Total Points</w:t>
            </w:r>
          </w:p>
        </w:tc>
        <w:tc>
          <w:tcPr>
            <w:tcW w:w="1052" w:type="dxa"/>
            <w:vAlign w:val="bottom"/>
          </w:tcPr>
          <w:p w14:paraId="173294EE"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600</w:t>
            </w:r>
          </w:p>
        </w:tc>
      </w:tr>
    </w:tbl>
    <w:p w14:paraId="24DDF69A" w14:textId="77777777" w:rsidR="00FE3E77" w:rsidRPr="00FE3E77" w:rsidRDefault="00FE3E77" w:rsidP="00FE3E77">
      <w:pPr>
        <w:ind w:left="360"/>
        <w:rPr>
          <w:rFonts w:ascii="Times New Roman" w:hAnsi="Times New Roman"/>
          <w:szCs w:val="24"/>
        </w:rPr>
      </w:pPr>
    </w:p>
    <w:p w14:paraId="724A3168" w14:textId="77777777" w:rsidR="00FE3E77" w:rsidRPr="00FE3E77" w:rsidRDefault="00FE3E77" w:rsidP="00FE3E77">
      <w:pPr>
        <w:rPr>
          <w:rFonts w:ascii="Times New Roman" w:hAnsi="Times New Roman"/>
          <w:szCs w:val="24"/>
        </w:rPr>
      </w:pPr>
    </w:p>
    <w:p w14:paraId="23565D37" w14:textId="77777777" w:rsidR="00FE3E77" w:rsidRPr="00FE3E77" w:rsidRDefault="00FE3E77" w:rsidP="00FE3E77">
      <w:pPr>
        <w:rPr>
          <w:rFonts w:ascii="Times New Roman" w:hAnsi="Times New Roman"/>
          <w:szCs w:val="24"/>
        </w:rPr>
      </w:pPr>
      <w:r w:rsidRPr="00FE3E77">
        <w:rPr>
          <w:rFonts w:ascii="Times New Roman" w:hAnsi="Times New Roman"/>
          <w:bCs/>
          <w:szCs w:val="24"/>
        </w:rPr>
        <w:t>Phase 3: Cost Proposal Evaluation</w:t>
      </w:r>
      <w:r w:rsidRPr="00FE3E77">
        <w:rPr>
          <w:rFonts w:ascii="Times New Roman" w:hAnsi="Times New Roman"/>
          <w:szCs w:val="24"/>
        </w:rPr>
        <w:t xml:space="preserve"> </w:t>
      </w:r>
    </w:p>
    <w:p w14:paraId="4342D954" w14:textId="77777777" w:rsidR="00FE3E77" w:rsidRPr="00FE3E77" w:rsidRDefault="00FE3E77" w:rsidP="00FE3E77">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r w:rsidRPr="00FE3E77">
        <w:rPr>
          <w:rFonts w:ascii="Times New Roman" w:hAnsi="Times New Roman"/>
          <w:lang w:eastAsia="ja-JP"/>
        </w:rPr>
        <w:t>The evaluation of each Offeror’s cost proposal will be conducted using the following calculation:</w:t>
      </w:r>
    </w:p>
    <w:p w14:paraId="769836E4" w14:textId="77777777" w:rsidR="00FE3E77" w:rsidRPr="00FE3E77" w:rsidRDefault="00FE3E77" w:rsidP="00FE3E77">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p>
    <w:p w14:paraId="487EBEB1" w14:textId="77777777" w:rsidR="00FE3E77" w:rsidRPr="00FE3E77" w:rsidRDefault="00FE3E77" w:rsidP="00FE3E77">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r w:rsidRPr="00FE3E77">
        <w:rPr>
          <w:rFonts w:ascii="Times New Roman" w:hAnsi="Times New Roman"/>
          <w:lang w:eastAsia="ja-JP"/>
        </w:rPr>
        <w:tab/>
        <w:t>Lowest Responsive Offer Cost Proposal</w:t>
      </w:r>
    </w:p>
    <w:p w14:paraId="41665B80" w14:textId="77777777" w:rsidR="00FE3E77" w:rsidRPr="00FE3E77" w:rsidRDefault="00FE3E77" w:rsidP="00FE3E77">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r w:rsidRPr="00FE3E77">
        <w:rPr>
          <w:rFonts w:ascii="Times New Roman" w:hAnsi="Times New Roman"/>
          <w:lang w:eastAsia="ja-JP"/>
        </w:rPr>
        <w:tab/>
        <w:t>-------------------------------------</w:t>
      </w:r>
      <w:r w:rsidRPr="00FE3E77">
        <w:rPr>
          <w:rFonts w:ascii="Times New Roman" w:hAnsi="Times New Roman"/>
          <w:lang w:eastAsia="ja-JP"/>
        </w:rPr>
        <w:tab/>
        <w:t>X    Available Award Points</w:t>
      </w:r>
    </w:p>
    <w:p w14:paraId="0ED1171E" w14:textId="77777777" w:rsidR="00FE3E77" w:rsidRPr="00FE3E77" w:rsidRDefault="00FE3E77" w:rsidP="00FE3E77">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720"/>
        <w:jc w:val="both"/>
        <w:rPr>
          <w:rFonts w:ascii="Times New Roman" w:hAnsi="Times New Roman"/>
          <w:lang w:eastAsia="ja-JP"/>
        </w:rPr>
      </w:pPr>
      <w:r w:rsidRPr="00FE3E77">
        <w:rPr>
          <w:rFonts w:ascii="Times New Roman" w:hAnsi="Times New Roman"/>
          <w:lang w:eastAsia="ja-JP"/>
        </w:rPr>
        <w:tab/>
        <w:t>This Offeror’s Cost Proposal</w:t>
      </w:r>
    </w:p>
    <w:p w14:paraId="067096AB" w14:textId="77777777" w:rsidR="00FE3E77" w:rsidRPr="00FE3E77" w:rsidRDefault="00FE3E77" w:rsidP="00FE3E77">
      <w:pPr>
        <w:rPr>
          <w:rFonts w:ascii="Times New Roman" w:hAnsi="Times New Roman"/>
          <w:szCs w:val="24"/>
        </w:rPr>
      </w:pPr>
    </w:p>
    <w:p w14:paraId="2850DD83" w14:textId="77777777" w:rsidR="00FE3E77" w:rsidRPr="00FE3E77" w:rsidRDefault="00FE3E77" w:rsidP="00FE3E77">
      <w:pPr>
        <w:rPr>
          <w:rFonts w:ascii="Times New Roman" w:hAnsi="Times New Roman"/>
          <w:szCs w:val="24"/>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0429BF48" w14:textId="77777777" w:rsidTr="00FE3E77">
        <w:trPr>
          <w:trHeight w:val="269"/>
        </w:trPr>
        <w:tc>
          <w:tcPr>
            <w:tcW w:w="7128" w:type="dxa"/>
            <w:shd w:val="clear" w:color="auto" w:fill="auto"/>
            <w:vAlign w:val="bottom"/>
          </w:tcPr>
          <w:p w14:paraId="414EB7B1"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Cost Factor for Category 1 Telephone</w:t>
            </w:r>
          </w:p>
        </w:tc>
        <w:tc>
          <w:tcPr>
            <w:tcW w:w="1592" w:type="dxa"/>
            <w:shd w:val="clear" w:color="auto" w:fill="auto"/>
            <w:vAlign w:val="bottom"/>
          </w:tcPr>
          <w:p w14:paraId="03E9D79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3D01ABD4"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009B6782" w14:textId="77777777" w:rsidTr="00FE3E77">
        <w:tc>
          <w:tcPr>
            <w:tcW w:w="7128" w:type="dxa"/>
            <w:shd w:val="clear" w:color="auto" w:fill="auto"/>
            <w:vAlign w:val="bottom"/>
          </w:tcPr>
          <w:p w14:paraId="509BE9C6" w14:textId="77777777" w:rsidR="00FE3E77" w:rsidRPr="00FE3E77" w:rsidRDefault="00FE3E77" w:rsidP="00FE3E77">
            <w:pPr>
              <w:ind w:left="360"/>
              <w:rPr>
                <w:rFonts w:ascii="Times New Roman" w:hAnsi="Times New Roman"/>
              </w:rPr>
            </w:pPr>
            <w:r w:rsidRPr="00FE3E77">
              <w:rPr>
                <w:rFonts w:ascii="Times New Roman" w:hAnsi="Times New Roman"/>
              </w:rPr>
              <w:t>Cost – per minute</w:t>
            </w:r>
          </w:p>
        </w:tc>
        <w:tc>
          <w:tcPr>
            <w:tcW w:w="1592" w:type="dxa"/>
            <w:shd w:val="clear" w:color="auto" w:fill="auto"/>
            <w:vAlign w:val="bottom"/>
          </w:tcPr>
          <w:p w14:paraId="086428C0" w14:textId="77777777" w:rsidR="00FE3E77" w:rsidRPr="00FE3E77" w:rsidRDefault="00FE3E77" w:rsidP="006D655B">
            <w:pPr>
              <w:ind w:left="-46"/>
              <w:rPr>
                <w:rFonts w:ascii="Times New Roman" w:hAnsi="Times New Roman"/>
                <w:color w:val="FF0000"/>
              </w:rPr>
            </w:pPr>
            <w:r w:rsidRPr="006D655B">
              <w:rPr>
                <w:rFonts w:ascii="Times New Roman" w:hAnsi="Times New Roman"/>
              </w:rPr>
              <w:t>B.9 and Attachment C</w:t>
            </w:r>
            <w:r w:rsidRPr="00FE3E77" w:rsidDel="00DE3428">
              <w:rPr>
                <w:rFonts w:ascii="Times New Roman" w:hAnsi="Times New Roman"/>
                <w:color w:val="FF0000"/>
                <w:szCs w:val="24"/>
              </w:rPr>
              <w:t xml:space="preserve"> </w:t>
            </w:r>
          </w:p>
        </w:tc>
        <w:tc>
          <w:tcPr>
            <w:tcW w:w="1052" w:type="dxa"/>
            <w:vAlign w:val="bottom"/>
          </w:tcPr>
          <w:p w14:paraId="057BFCBC"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Cs w:val="24"/>
              </w:rPr>
              <w:t>400</w:t>
            </w:r>
          </w:p>
        </w:tc>
      </w:tr>
      <w:tr w:rsidR="00FE3E77" w:rsidRPr="00FE3E77" w14:paraId="1B3BCD87" w14:textId="77777777" w:rsidTr="00FE3E77">
        <w:tc>
          <w:tcPr>
            <w:tcW w:w="7128" w:type="dxa"/>
            <w:shd w:val="clear" w:color="auto" w:fill="auto"/>
            <w:vAlign w:val="bottom"/>
          </w:tcPr>
          <w:p w14:paraId="64DE83F9"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 xml:space="preserve">Total Points </w:t>
            </w:r>
          </w:p>
        </w:tc>
        <w:tc>
          <w:tcPr>
            <w:tcW w:w="1592" w:type="dxa"/>
            <w:shd w:val="clear" w:color="auto" w:fill="auto"/>
            <w:vAlign w:val="bottom"/>
          </w:tcPr>
          <w:p w14:paraId="4779C591" w14:textId="77777777" w:rsidR="00FE3E77" w:rsidRPr="00FE3E77" w:rsidRDefault="00FE3E77" w:rsidP="00FE3E77">
            <w:pPr>
              <w:widowControl/>
              <w:autoSpaceDE/>
              <w:autoSpaceDN/>
              <w:adjustRightInd/>
              <w:rPr>
                <w:rFonts w:ascii="Times New Roman" w:hAnsi="Times New Roman"/>
                <w:b/>
                <w:szCs w:val="24"/>
              </w:rPr>
            </w:pPr>
          </w:p>
        </w:tc>
        <w:tc>
          <w:tcPr>
            <w:tcW w:w="1052" w:type="dxa"/>
            <w:vAlign w:val="bottom"/>
          </w:tcPr>
          <w:p w14:paraId="259D3660"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1000 Points</w:t>
            </w:r>
          </w:p>
        </w:tc>
      </w:tr>
    </w:tbl>
    <w:p w14:paraId="604886E9" w14:textId="77777777" w:rsidR="00FE3E77" w:rsidRPr="00FE3E77" w:rsidRDefault="00FE3E77" w:rsidP="00FE3E77">
      <w:pPr>
        <w:ind w:left="1170"/>
        <w:rPr>
          <w:rFonts w:ascii="Times New Roman" w:hAnsi="Times New Roman"/>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6177D4E3" w14:textId="77777777" w:rsidTr="00FE3E77">
        <w:trPr>
          <w:trHeight w:val="269"/>
        </w:trPr>
        <w:tc>
          <w:tcPr>
            <w:tcW w:w="7128" w:type="dxa"/>
            <w:shd w:val="clear" w:color="auto" w:fill="auto"/>
            <w:vAlign w:val="bottom"/>
          </w:tcPr>
          <w:p w14:paraId="596C94CD"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 xml:space="preserve">Cost Factor for Category 2 Video Remote Interpretation </w:t>
            </w:r>
          </w:p>
        </w:tc>
        <w:tc>
          <w:tcPr>
            <w:tcW w:w="1592" w:type="dxa"/>
            <w:shd w:val="clear" w:color="auto" w:fill="auto"/>
            <w:vAlign w:val="bottom"/>
          </w:tcPr>
          <w:p w14:paraId="3595557D"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3CFD6E28"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0B35345D" w14:textId="77777777" w:rsidTr="00FE3E77">
        <w:tc>
          <w:tcPr>
            <w:tcW w:w="7128" w:type="dxa"/>
            <w:shd w:val="clear" w:color="auto" w:fill="auto"/>
            <w:vAlign w:val="bottom"/>
          </w:tcPr>
          <w:p w14:paraId="4D2EF8EF" w14:textId="77777777" w:rsidR="00FE3E77" w:rsidRPr="00FE3E77" w:rsidRDefault="00FE3E77" w:rsidP="00FE3E77">
            <w:pPr>
              <w:ind w:left="360"/>
              <w:rPr>
                <w:rFonts w:ascii="Times New Roman" w:hAnsi="Times New Roman"/>
              </w:rPr>
            </w:pPr>
            <w:r w:rsidRPr="00FE3E77">
              <w:rPr>
                <w:rFonts w:ascii="Times New Roman" w:hAnsi="Times New Roman"/>
              </w:rPr>
              <w:t>Cost – per minute</w:t>
            </w:r>
          </w:p>
        </w:tc>
        <w:tc>
          <w:tcPr>
            <w:tcW w:w="1592" w:type="dxa"/>
            <w:shd w:val="clear" w:color="auto" w:fill="auto"/>
            <w:vAlign w:val="bottom"/>
          </w:tcPr>
          <w:p w14:paraId="1E10B4F4" w14:textId="77777777" w:rsidR="00FE3E77" w:rsidRPr="00FE3E77" w:rsidRDefault="00FE3E77" w:rsidP="006D655B">
            <w:pPr>
              <w:ind w:left="-46"/>
              <w:rPr>
                <w:rFonts w:ascii="Times New Roman" w:hAnsi="Times New Roman"/>
                <w:color w:val="FF0000"/>
              </w:rPr>
            </w:pPr>
            <w:r w:rsidRPr="006D655B">
              <w:rPr>
                <w:rFonts w:ascii="Times New Roman" w:hAnsi="Times New Roman"/>
              </w:rPr>
              <w:t>B.9 and Attachment C</w:t>
            </w:r>
            <w:r w:rsidRPr="00FE3E77" w:rsidDel="00DE3428">
              <w:rPr>
                <w:rFonts w:ascii="Times New Roman" w:hAnsi="Times New Roman"/>
                <w:color w:val="FF0000"/>
                <w:szCs w:val="24"/>
              </w:rPr>
              <w:t xml:space="preserve"> </w:t>
            </w:r>
          </w:p>
        </w:tc>
        <w:tc>
          <w:tcPr>
            <w:tcW w:w="1052" w:type="dxa"/>
            <w:vAlign w:val="bottom"/>
          </w:tcPr>
          <w:p w14:paraId="01FABD1A"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Cs w:val="24"/>
              </w:rPr>
              <w:t>400</w:t>
            </w:r>
          </w:p>
        </w:tc>
      </w:tr>
      <w:tr w:rsidR="00FE3E77" w:rsidRPr="00FE3E77" w14:paraId="08C559CE" w14:textId="77777777" w:rsidTr="00FE3E77">
        <w:tc>
          <w:tcPr>
            <w:tcW w:w="7128" w:type="dxa"/>
            <w:shd w:val="clear" w:color="auto" w:fill="auto"/>
            <w:vAlign w:val="bottom"/>
          </w:tcPr>
          <w:p w14:paraId="132683D2"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Total Points</w:t>
            </w:r>
          </w:p>
        </w:tc>
        <w:tc>
          <w:tcPr>
            <w:tcW w:w="1592" w:type="dxa"/>
            <w:shd w:val="clear" w:color="auto" w:fill="auto"/>
            <w:vAlign w:val="bottom"/>
          </w:tcPr>
          <w:p w14:paraId="479BC3F4" w14:textId="77777777" w:rsidR="00FE3E77" w:rsidRPr="00FE3E77" w:rsidRDefault="00FE3E77" w:rsidP="00FE3E77">
            <w:pPr>
              <w:widowControl/>
              <w:autoSpaceDE/>
              <w:autoSpaceDN/>
              <w:adjustRightInd/>
              <w:rPr>
                <w:rFonts w:ascii="Times New Roman" w:hAnsi="Times New Roman"/>
                <w:b/>
                <w:szCs w:val="24"/>
              </w:rPr>
            </w:pPr>
          </w:p>
        </w:tc>
        <w:tc>
          <w:tcPr>
            <w:tcW w:w="1052" w:type="dxa"/>
            <w:vAlign w:val="bottom"/>
          </w:tcPr>
          <w:p w14:paraId="3DB94CD5"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1000 Points</w:t>
            </w:r>
          </w:p>
        </w:tc>
      </w:tr>
    </w:tbl>
    <w:p w14:paraId="1612DFD2" w14:textId="77777777" w:rsidR="00FE3E77" w:rsidRPr="00FE3E77" w:rsidRDefault="00FE3E77" w:rsidP="00FE3E77">
      <w:pPr>
        <w:ind w:left="1170"/>
        <w:rPr>
          <w:rFonts w:ascii="Times New Roman" w:hAnsi="Times New Roman"/>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3C0315FB" w14:textId="77777777" w:rsidTr="00FE3E77">
        <w:trPr>
          <w:trHeight w:val="269"/>
        </w:trPr>
        <w:tc>
          <w:tcPr>
            <w:tcW w:w="7128" w:type="dxa"/>
            <w:shd w:val="clear" w:color="auto" w:fill="auto"/>
            <w:vAlign w:val="bottom"/>
          </w:tcPr>
          <w:p w14:paraId="6D2146AA" w14:textId="2DF20A48"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 xml:space="preserve">Cost Factor for Category 3 </w:t>
            </w:r>
            <w:r w:rsidR="006D655B">
              <w:rPr>
                <w:rFonts w:ascii="Times New Roman" w:hAnsi="Times New Roman"/>
                <w:b/>
                <w:szCs w:val="24"/>
              </w:rPr>
              <w:t xml:space="preserve">Document </w:t>
            </w:r>
            <w:r w:rsidRPr="00FE3E77">
              <w:rPr>
                <w:rFonts w:ascii="Times New Roman" w:hAnsi="Times New Roman"/>
                <w:b/>
                <w:szCs w:val="24"/>
              </w:rPr>
              <w:t xml:space="preserve">Translation </w:t>
            </w:r>
          </w:p>
        </w:tc>
        <w:tc>
          <w:tcPr>
            <w:tcW w:w="1592" w:type="dxa"/>
            <w:shd w:val="clear" w:color="auto" w:fill="auto"/>
            <w:vAlign w:val="bottom"/>
          </w:tcPr>
          <w:p w14:paraId="30A0DD9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2662EBF6"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22063CDD" w14:textId="77777777" w:rsidTr="00FE3E77">
        <w:tc>
          <w:tcPr>
            <w:tcW w:w="7128" w:type="dxa"/>
            <w:shd w:val="clear" w:color="auto" w:fill="auto"/>
            <w:vAlign w:val="bottom"/>
          </w:tcPr>
          <w:p w14:paraId="5D6F2150" w14:textId="77777777" w:rsidR="00FE3E77" w:rsidRPr="00FE3E77" w:rsidRDefault="00FE3E77" w:rsidP="00FE3E77">
            <w:pPr>
              <w:ind w:left="360"/>
              <w:rPr>
                <w:rFonts w:ascii="Times New Roman" w:hAnsi="Times New Roman"/>
              </w:rPr>
            </w:pPr>
            <w:r w:rsidRPr="00FE3E77">
              <w:rPr>
                <w:rFonts w:ascii="Times New Roman" w:hAnsi="Times New Roman"/>
              </w:rPr>
              <w:t>Cost – per word</w:t>
            </w:r>
          </w:p>
        </w:tc>
        <w:tc>
          <w:tcPr>
            <w:tcW w:w="1592" w:type="dxa"/>
            <w:shd w:val="clear" w:color="auto" w:fill="auto"/>
            <w:vAlign w:val="bottom"/>
          </w:tcPr>
          <w:p w14:paraId="0B5DDFD2" w14:textId="77777777" w:rsidR="00FE3E77" w:rsidRPr="00FE3E77" w:rsidRDefault="00FE3E77" w:rsidP="006D655B">
            <w:pPr>
              <w:ind w:left="-46"/>
              <w:rPr>
                <w:rFonts w:ascii="Times New Roman" w:hAnsi="Times New Roman"/>
                <w:color w:val="FF0000"/>
              </w:rPr>
            </w:pPr>
            <w:r w:rsidRPr="006D655B">
              <w:rPr>
                <w:rFonts w:ascii="Times New Roman" w:hAnsi="Times New Roman"/>
              </w:rPr>
              <w:t>B.9 and Attachment C</w:t>
            </w:r>
            <w:r w:rsidRPr="00FE3E77" w:rsidDel="00DE3428">
              <w:rPr>
                <w:rFonts w:ascii="Times New Roman" w:hAnsi="Times New Roman"/>
                <w:color w:val="FF0000"/>
                <w:szCs w:val="24"/>
              </w:rPr>
              <w:t xml:space="preserve"> </w:t>
            </w:r>
          </w:p>
        </w:tc>
        <w:tc>
          <w:tcPr>
            <w:tcW w:w="1052" w:type="dxa"/>
            <w:vAlign w:val="bottom"/>
          </w:tcPr>
          <w:p w14:paraId="2B602207"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Cs w:val="24"/>
              </w:rPr>
              <w:t>400</w:t>
            </w:r>
          </w:p>
        </w:tc>
      </w:tr>
      <w:tr w:rsidR="00FE3E77" w:rsidRPr="00FE3E77" w14:paraId="210EC25D" w14:textId="77777777" w:rsidTr="00FE3E77">
        <w:tc>
          <w:tcPr>
            <w:tcW w:w="7128" w:type="dxa"/>
            <w:shd w:val="clear" w:color="auto" w:fill="auto"/>
            <w:vAlign w:val="bottom"/>
          </w:tcPr>
          <w:p w14:paraId="6459A75A"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Total Points</w:t>
            </w:r>
          </w:p>
        </w:tc>
        <w:tc>
          <w:tcPr>
            <w:tcW w:w="1592" w:type="dxa"/>
            <w:shd w:val="clear" w:color="auto" w:fill="auto"/>
            <w:vAlign w:val="bottom"/>
          </w:tcPr>
          <w:p w14:paraId="5E7602F5" w14:textId="77777777" w:rsidR="00FE3E77" w:rsidRPr="00FE3E77" w:rsidRDefault="00FE3E77" w:rsidP="00FE3E77">
            <w:pPr>
              <w:widowControl/>
              <w:autoSpaceDE/>
              <w:autoSpaceDN/>
              <w:adjustRightInd/>
              <w:rPr>
                <w:rFonts w:ascii="Times New Roman" w:hAnsi="Times New Roman"/>
                <w:b/>
                <w:szCs w:val="24"/>
              </w:rPr>
            </w:pPr>
          </w:p>
        </w:tc>
        <w:tc>
          <w:tcPr>
            <w:tcW w:w="1052" w:type="dxa"/>
            <w:vAlign w:val="bottom"/>
          </w:tcPr>
          <w:p w14:paraId="705C53FB"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1000 Points</w:t>
            </w:r>
          </w:p>
        </w:tc>
      </w:tr>
    </w:tbl>
    <w:p w14:paraId="4E433F21" w14:textId="77777777" w:rsidR="00FE3E77" w:rsidRPr="00FE3E77" w:rsidRDefault="00FE3E77" w:rsidP="00FE3E77">
      <w:pPr>
        <w:ind w:left="1170"/>
        <w:rPr>
          <w:rFonts w:ascii="Times New Roman" w:hAnsi="Times New Roman"/>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8"/>
        <w:gridCol w:w="1592"/>
        <w:gridCol w:w="1052"/>
      </w:tblGrid>
      <w:tr w:rsidR="00FE3E77" w:rsidRPr="00FE3E77" w14:paraId="4BC16A2F" w14:textId="77777777" w:rsidTr="00FE3E77">
        <w:trPr>
          <w:trHeight w:val="269"/>
        </w:trPr>
        <w:tc>
          <w:tcPr>
            <w:tcW w:w="7128" w:type="dxa"/>
            <w:shd w:val="clear" w:color="auto" w:fill="auto"/>
            <w:vAlign w:val="bottom"/>
          </w:tcPr>
          <w:p w14:paraId="04D9AA8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 xml:space="preserve">Cost Factor for Category 4 Telephone and Video </w:t>
            </w:r>
          </w:p>
        </w:tc>
        <w:tc>
          <w:tcPr>
            <w:tcW w:w="1592" w:type="dxa"/>
            <w:shd w:val="clear" w:color="auto" w:fill="auto"/>
            <w:vAlign w:val="bottom"/>
          </w:tcPr>
          <w:p w14:paraId="2D70F40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RFP Section</w:t>
            </w:r>
          </w:p>
        </w:tc>
        <w:tc>
          <w:tcPr>
            <w:tcW w:w="1052" w:type="dxa"/>
            <w:vAlign w:val="bottom"/>
          </w:tcPr>
          <w:p w14:paraId="614FC18F"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Points</w:t>
            </w:r>
          </w:p>
        </w:tc>
      </w:tr>
      <w:tr w:rsidR="00FE3E77" w:rsidRPr="00FE3E77" w14:paraId="1441702F" w14:textId="77777777" w:rsidTr="00FE3E77">
        <w:tc>
          <w:tcPr>
            <w:tcW w:w="7128" w:type="dxa"/>
            <w:shd w:val="clear" w:color="auto" w:fill="auto"/>
            <w:vAlign w:val="bottom"/>
          </w:tcPr>
          <w:p w14:paraId="561361BE" w14:textId="77777777" w:rsidR="00FE3E77" w:rsidRPr="00FE3E77" w:rsidRDefault="00FE3E77" w:rsidP="00FE3E77">
            <w:pPr>
              <w:ind w:left="360"/>
              <w:rPr>
                <w:rFonts w:ascii="Times New Roman" w:hAnsi="Times New Roman"/>
              </w:rPr>
            </w:pPr>
            <w:r w:rsidRPr="00FE3E77">
              <w:rPr>
                <w:rFonts w:ascii="Times New Roman" w:hAnsi="Times New Roman"/>
              </w:rPr>
              <w:t>Cost – per minute combined rate for both Telephone and Video</w:t>
            </w:r>
          </w:p>
        </w:tc>
        <w:tc>
          <w:tcPr>
            <w:tcW w:w="1592" w:type="dxa"/>
            <w:shd w:val="clear" w:color="auto" w:fill="auto"/>
            <w:vAlign w:val="bottom"/>
          </w:tcPr>
          <w:p w14:paraId="4099999A" w14:textId="77777777" w:rsidR="00FE3E77" w:rsidRPr="00FE3E77" w:rsidRDefault="00FE3E77" w:rsidP="006D655B">
            <w:pPr>
              <w:ind w:left="-46"/>
              <w:rPr>
                <w:rFonts w:ascii="Times New Roman" w:hAnsi="Times New Roman"/>
                <w:color w:val="FF0000"/>
              </w:rPr>
            </w:pPr>
            <w:r w:rsidRPr="006D655B">
              <w:rPr>
                <w:rFonts w:ascii="Times New Roman" w:hAnsi="Times New Roman"/>
              </w:rPr>
              <w:t>B.9 and Attachment C</w:t>
            </w:r>
            <w:r w:rsidRPr="00FE3E77" w:rsidDel="00DE3428">
              <w:rPr>
                <w:rFonts w:ascii="Times New Roman" w:hAnsi="Times New Roman"/>
                <w:color w:val="FF0000"/>
                <w:szCs w:val="24"/>
              </w:rPr>
              <w:t xml:space="preserve"> </w:t>
            </w:r>
          </w:p>
        </w:tc>
        <w:tc>
          <w:tcPr>
            <w:tcW w:w="1052" w:type="dxa"/>
            <w:vAlign w:val="bottom"/>
          </w:tcPr>
          <w:p w14:paraId="5FA69225" w14:textId="77777777" w:rsidR="00FE3E77" w:rsidRPr="00FE3E77" w:rsidRDefault="00FE3E77" w:rsidP="00FE3E77">
            <w:pPr>
              <w:widowControl/>
              <w:autoSpaceDE/>
              <w:autoSpaceDN/>
              <w:adjustRightInd/>
              <w:rPr>
                <w:rFonts w:ascii="Times New Roman" w:hAnsi="Times New Roman"/>
                <w:sz w:val="20"/>
              </w:rPr>
            </w:pPr>
            <w:r w:rsidRPr="00FE3E77">
              <w:rPr>
                <w:rFonts w:ascii="Times New Roman" w:hAnsi="Times New Roman"/>
                <w:szCs w:val="24"/>
              </w:rPr>
              <w:t>400</w:t>
            </w:r>
          </w:p>
        </w:tc>
      </w:tr>
      <w:tr w:rsidR="00FE3E77" w:rsidRPr="00FE3E77" w14:paraId="1A1038E9" w14:textId="77777777" w:rsidTr="00FE3E77">
        <w:tc>
          <w:tcPr>
            <w:tcW w:w="7128" w:type="dxa"/>
            <w:shd w:val="clear" w:color="auto" w:fill="auto"/>
            <w:vAlign w:val="bottom"/>
          </w:tcPr>
          <w:p w14:paraId="2D796D47"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Total Points</w:t>
            </w:r>
          </w:p>
        </w:tc>
        <w:tc>
          <w:tcPr>
            <w:tcW w:w="1592" w:type="dxa"/>
            <w:shd w:val="clear" w:color="auto" w:fill="auto"/>
            <w:vAlign w:val="bottom"/>
          </w:tcPr>
          <w:p w14:paraId="26620B18" w14:textId="77777777" w:rsidR="00FE3E77" w:rsidRPr="00FE3E77" w:rsidRDefault="00FE3E77" w:rsidP="00FE3E77">
            <w:pPr>
              <w:widowControl/>
              <w:autoSpaceDE/>
              <w:autoSpaceDN/>
              <w:adjustRightInd/>
              <w:rPr>
                <w:rFonts w:ascii="Times New Roman" w:hAnsi="Times New Roman"/>
                <w:b/>
                <w:szCs w:val="24"/>
              </w:rPr>
            </w:pPr>
          </w:p>
        </w:tc>
        <w:tc>
          <w:tcPr>
            <w:tcW w:w="1052" w:type="dxa"/>
            <w:vAlign w:val="bottom"/>
          </w:tcPr>
          <w:p w14:paraId="1A506A71" w14:textId="77777777" w:rsidR="00FE3E77" w:rsidRPr="00FE3E77" w:rsidRDefault="00FE3E77" w:rsidP="00FE3E77">
            <w:pPr>
              <w:widowControl/>
              <w:autoSpaceDE/>
              <w:autoSpaceDN/>
              <w:adjustRightInd/>
              <w:rPr>
                <w:rFonts w:ascii="Times New Roman" w:hAnsi="Times New Roman"/>
                <w:b/>
                <w:szCs w:val="24"/>
              </w:rPr>
            </w:pPr>
            <w:r w:rsidRPr="00FE3E77">
              <w:rPr>
                <w:rFonts w:ascii="Times New Roman" w:hAnsi="Times New Roman"/>
                <w:b/>
                <w:szCs w:val="24"/>
              </w:rPr>
              <w:t>1000 Points</w:t>
            </w:r>
          </w:p>
        </w:tc>
      </w:tr>
    </w:tbl>
    <w:p w14:paraId="7B63FD89" w14:textId="77777777" w:rsidR="00FE3E77" w:rsidRPr="00FE3E77" w:rsidRDefault="00FE3E77" w:rsidP="00FE3E77">
      <w:pPr>
        <w:ind w:left="1170"/>
        <w:rPr>
          <w:rFonts w:ascii="Times New Roman" w:hAnsi="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0"/>
        <w:gridCol w:w="2880"/>
      </w:tblGrid>
      <w:tr w:rsidR="00FE3E77" w:rsidRPr="00FE3E77" w14:paraId="6D7C2626" w14:textId="77777777" w:rsidTr="00FE3E77">
        <w:tc>
          <w:tcPr>
            <w:tcW w:w="7110" w:type="dxa"/>
            <w:shd w:val="clear" w:color="auto" w:fill="auto"/>
          </w:tcPr>
          <w:p w14:paraId="46026821" w14:textId="77777777" w:rsidR="00FE3E77" w:rsidRPr="00FE3E77" w:rsidRDefault="00FE3E77" w:rsidP="00FE3E77">
            <w:pPr>
              <w:rPr>
                <w:rFonts w:ascii="Times New Roman" w:hAnsi="Times New Roman"/>
              </w:rPr>
            </w:pPr>
            <w:r w:rsidRPr="00FE3E77">
              <w:rPr>
                <w:rFonts w:ascii="Times New Roman" w:hAnsi="Times New Roman"/>
              </w:rPr>
              <w:t xml:space="preserve">C.6. </w:t>
            </w:r>
            <w:r w:rsidRPr="00FE3E77">
              <w:rPr>
                <w:rFonts w:ascii="Times New Roman" w:hAnsi="Times New Roman"/>
              </w:rPr>
              <w:tab/>
              <w:t>New Mexico Preference - Resident Vendor  Points per Section IV C. 6</w:t>
            </w:r>
          </w:p>
        </w:tc>
        <w:tc>
          <w:tcPr>
            <w:tcW w:w="2880" w:type="dxa"/>
            <w:shd w:val="clear" w:color="auto" w:fill="auto"/>
          </w:tcPr>
          <w:p w14:paraId="6561A176" w14:textId="20DF9BB2" w:rsidR="00FE3E77" w:rsidRPr="00FE3E77" w:rsidRDefault="00FE3E77" w:rsidP="00FE3E77">
            <w:pPr>
              <w:ind w:right="-14"/>
              <w:rPr>
                <w:rFonts w:ascii="Times New Roman" w:hAnsi="Times New Roman"/>
                <w:b/>
              </w:rPr>
            </w:pPr>
            <w:r w:rsidRPr="00FE3E77">
              <w:rPr>
                <w:rFonts w:ascii="Times New Roman" w:hAnsi="Times New Roman"/>
                <w:b/>
              </w:rPr>
              <w:t>+ 5% of vendor’s total points</w:t>
            </w:r>
          </w:p>
        </w:tc>
      </w:tr>
      <w:tr w:rsidR="00FE3E77" w:rsidRPr="00FE3E77" w14:paraId="225447CE" w14:textId="77777777" w:rsidTr="00FE3E77">
        <w:tc>
          <w:tcPr>
            <w:tcW w:w="7110" w:type="dxa"/>
            <w:shd w:val="clear" w:color="auto" w:fill="auto"/>
          </w:tcPr>
          <w:p w14:paraId="4ED06A6D" w14:textId="77777777" w:rsidR="00FE3E77" w:rsidRPr="00FE3E77" w:rsidRDefault="00FE3E77" w:rsidP="00FE3E77">
            <w:pPr>
              <w:rPr>
                <w:rFonts w:ascii="Times New Roman" w:hAnsi="Times New Roman"/>
              </w:rPr>
            </w:pPr>
            <w:r w:rsidRPr="00FE3E77">
              <w:rPr>
                <w:rFonts w:ascii="Times New Roman" w:hAnsi="Times New Roman"/>
              </w:rPr>
              <w:t xml:space="preserve">C.6. </w:t>
            </w:r>
            <w:r w:rsidRPr="00FE3E77">
              <w:rPr>
                <w:rFonts w:ascii="Times New Roman" w:hAnsi="Times New Roman"/>
              </w:rPr>
              <w:tab/>
              <w:t>New Mexico Preference - Resident Veterans Points per Section IV C.6</w:t>
            </w:r>
          </w:p>
        </w:tc>
        <w:tc>
          <w:tcPr>
            <w:tcW w:w="2880" w:type="dxa"/>
            <w:shd w:val="clear" w:color="auto" w:fill="auto"/>
          </w:tcPr>
          <w:p w14:paraId="2C8FC3B8" w14:textId="51064930" w:rsidR="00FE3E77" w:rsidRPr="00FE3E77" w:rsidRDefault="00FE3E77" w:rsidP="00FE3E77">
            <w:pPr>
              <w:ind w:right="-14"/>
              <w:rPr>
                <w:rFonts w:ascii="Times New Roman" w:hAnsi="Times New Roman"/>
                <w:b/>
              </w:rPr>
            </w:pPr>
            <w:r w:rsidRPr="00FE3E77">
              <w:rPr>
                <w:rFonts w:ascii="Times New Roman" w:hAnsi="Times New Roman"/>
                <w:b/>
              </w:rPr>
              <w:t>+ 10% of vendor’s total points</w:t>
            </w:r>
          </w:p>
        </w:tc>
      </w:tr>
    </w:tbl>
    <w:p w14:paraId="152A2B02" w14:textId="77777777" w:rsidR="00FD64CF" w:rsidRPr="00FE3E77" w:rsidRDefault="00FD64CF" w:rsidP="00FD64CF">
      <w:pPr>
        <w:rPr>
          <w:rFonts w:ascii="Times New Roman" w:hAnsi="Times New Roman"/>
        </w:rPr>
      </w:pPr>
    </w:p>
    <w:p w14:paraId="0DC09B16" w14:textId="77777777" w:rsidR="00FD64CF" w:rsidRPr="00FE3E77" w:rsidRDefault="00FD64CF" w:rsidP="00FD64CF">
      <w:pPr>
        <w:rPr>
          <w:rFonts w:ascii="Times New Roman" w:hAnsi="Times New Roman"/>
        </w:rPr>
      </w:pPr>
      <w:r w:rsidRPr="00FE3E77">
        <w:rPr>
          <w:rFonts w:ascii="Times New Roman" w:hAnsi="Times New Roman"/>
          <w:b/>
          <w:bCs/>
          <w:szCs w:val="24"/>
        </w:rPr>
        <w:t>3.5 Notice of Intent to Award</w:t>
      </w:r>
    </w:p>
    <w:p w14:paraId="310A46AD"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p>
    <w:p w14:paraId="724630B6"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r w:rsidRPr="00FE3E77">
        <w:rPr>
          <w:rFonts w:ascii="Times New Roman" w:hAnsi="Times New Roman"/>
          <w:szCs w:val="24"/>
        </w:rPr>
        <w:t xml:space="preserve">After a final selection(s) is made, the Lead State will issue an intent- to-award announcement on </w:t>
      </w:r>
      <w:r w:rsidRPr="00FE3E77">
        <w:rPr>
          <w:rFonts w:ascii="Times New Roman" w:hAnsi="Times New Roman"/>
          <w:szCs w:val="24"/>
        </w:rPr>
        <w:lastRenderedPageBreak/>
        <w:t>its electronic procurement system.  Proposal files are public records and available for review at the offices of the Lead State by appointment.</w:t>
      </w:r>
    </w:p>
    <w:p w14:paraId="09C7BC78" w14:textId="77777777" w:rsidR="00FD64CF" w:rsidRPr="00FE3E77" w:rsidRDefault="00FD64CF" w:rsidP="00FD64CF">
      <w:pPr>
        <w:tabs>
          <w:tab w:val="left" w:pos="1260"/>
          <w:tab w:val="left" w:pos="1800"/>
          <w:tab w:val="left" w:pos="2340"/>
          <w:tab w:val="left" w:pos="2880"/>
          <w:tab w:val="left" w:pos="3420"/>
        </w:tabs>
        <w:rPr>
          <w:rFonts w:ascii="Times New Roman" w:hAnsi="Times New Roman"/>
          <w:b/>
          <w:szCs w:val="24"/>
        </w:rPr>
      </w:pPr>
    </w:p>
    <w:p w14:paraId="4E95EEEE" w14:textId="77777777" w:rsidR="00FD64CF" w:rsidRPr="00FE3E77" w:rsidRDefault="00FD64CF" w:rsidP="00FD64CF">
      <w:pPr>
        <w:tabs>
          <w:tab w:val="left" w:pos="1260"/>
          <w:tab w:val="left" w:pos="1800"/>
          <w:tab w:val="left" w:pos="2340"/>
          <w:tab w:val="left" w:pos="2880"/>
          <w:tab w:val="left" w:pos="3420"/>
        </w:tabs>
        <w:rPr>
          <w:rFonts w:ascii="Times New Roman" w:hAnsi="Times New Roman"/>
          <w:b/>
          <w:szCs w:val="24"/>
        </w:rPr>
      </w:pPr>
      <w:r w:rsidRPr="00FE3E77">
        <w:rPr>
          <w:rFonts w:ascii="Times New Roman" w:hAnsi="Times New Roman"/>
          <w:b/>
          <w:szCs w:val="24"/>
        </w:rPr>
        <w:t>3.6 Protest</w:t>
      </w:r>
    </w:p>
    <w:p w14:paraId="68FC0829" w14:textId="77777777" w:rsidR="00FD64CF" w:rsidRPr="00FE3E77" w:rsidRDefault="00FD64CF" w:rsidP="00FD64CF">
      <w:pPr>
        <w:tabs>
          <w:tab w:val="left" w:pos="1260"/>
          <w:tab w:val="left" w:pos="1800"/>
          <w:tab w:val="left" w:pos="2340"/>
          <w:tab w:val="left" w:pos="2880"/>
          <w:tab w:val="left" w:pos="3420"/>
        </w:tabs>
        <w:rPr>
          <w:rFonts w:ascii="Times New Roman" w:hAnsi="Times New Roman"/>
          <w:szCs w:val="24"/>
        </w:rPr>
      </w:pPr>
    </w:p>
    <w:p w14:paraId="27D1F5B9" w14:textId="17487ADB" w:rsidR="00FD64CF" w:rsidRPr="00FE3E77" w:rsidRDefault="00FD64CF" w:rsidP="00FD64CF">
      <w:pPr>
        <w:ind w:left="748"/>
        <w:rPr>
          <w:rFonts w:ascii="Times New Roman" w:hAnsi="Times New Roman"/>
        </w:rPr>
      </w:pPr>
      <w:r w:rsidRPr="00FE3E77">
        <w:rPr>
          <w:rFonts w:ascii="Times New Roman" w:hAnsi="Times New Roman"/>
        </w:rPr>
        <w:t xml:space="preserve">Any protest by an Offeror must be timely and in conformance with Section 13-1-172 NMSA 1978 and applicable procurement regulations.  The 15 calendar day protest period shall begin on the day following the award of contracts and will end at 5:00 P.M. Mountain </w:t>
      </w:r>
      <w:r w:rsidR="0005123C" w:rsidRPr="00FE3E77">
        <w:rPr>
          <w:rFonts w:ascii="Times New Roman" w:hAnsi="Times New Roman"/>
        </w:rPr>
        <w:t>Time</w:t>
      </w:r>
      <w:r w:rsidRPr="00FE3E77">
        <w:rPr>
          <w:rFonts w:ascii="Times New Roman" w:hAnsi="Times New Roman"/>
        </w:rPr>
        <w:t xml:space="preserve"> on the 15</w:t>
      </w:r>
      <w:r w:rsidRPr="00FE3E77">
        <w:rPr>
          <w:rFonts w:ascii="Times New Roman" w:hAnsi="Times New Roman"/>
          <w:vertAlign w:val="superscript"/>
        </w:rPr>
        <w:t>th</w:t>
      </w:r>
      <w:r w:rsidRPr="00FE3E77">
        <w:rPr>
          <w:rFonts w:ascii="Times New Roman" w:hAnsi="Times New Roman"/>
        </w:rPr>
        <w:t xml:space="preserve"> day.  Protests must be written and must include the name and address of the protestor and the request for proposal number.  </w:t>
      </w:r>
      <w:r w:rsidRPr="00FE3E77">
        <w:rPr>
          <w:rFonts w:ascii="Times New Roman" w:hAnsi="Times New Roman"/>
          <w:b/>
        </w:rPr>
        <w:t>Emailed protests will NOT be accepted.</w:t>
      </w:r>
      <w:r w:rsidRPr="00FE3E77">
        <w:rPr>
          <w:rFonts w:ascii="Times New Roman" w:hAnsi="Times New Roman"/>
        </w:rPr>
        <w:t xml:space="preserve"> The written protest must also contain a statement of the grounds for protest including appropriate supporting exhibits and it must specify the ruling requested from the party listed below. </w:t>
      </w:r>
      <w:r w:rsidRPr="00FE3E77">
        <w:rPr>
          <w:rFonts w:ascii="Times New Roman" w:hAnsi="Times New Roman"/>
          <w:b/>
        </w:rPr>
        <w:t>ALL</w:t>
      </w:r>
      <w:r w:rsidRPr="00FE3E77">
        <w:rPr>
          <w:rFonts w:ascii="Times New Roman" w:hAnsi="Times New Roman"/>
        </w:rPr>
        <w:t xml:space="preserve"> protests must be delivered to the State Purchasing Agent:</w:t>
      </w:r>
    </w:p>
    <w:p w14:paraId="3CCC721B" w14:textId="77777777" w:rsidR="00FD64CF" w:rsidRPr="00FE3E77" w:rsidRDefault="00FD64CF" w:rsidP="00FD64CF">
      <w:pPr>
        <w:ind w:left="748"/>
        <w:rPr>
          <w:rFonts w:ascii="Times New Roman" w:hAnsi="Times New Roman"/>
        </w:rPr>
      </w:pPr>
    </w:p>
    <w:p w14:paraId="0A423C9F" w14:textId="3CF1FCDD" w:rsidR="00FD64CF" w:rsidRPr="00FE3E77" w:rsidRDefault="00E974B0" w:rsidP="00FD64CF">
      <w:pPr>
        <w:jc w:val="center"/>
        <w:rPr>
          <w:rFonts w:ascii="Times New Roman" w:hAnsi="Times New Roman"/>
          <w:szCs w:val="24"/>
        </w:rPr>
      </w:pPr>
      <w:r w:rsidRPr="00FE3E77">
        <w:rPr>
          <w:rFonts w:ascii="Times New Roman" w:hAnsi="Times New Roman"/>
          <w:szCs w:val="24"/>
        </w:rPr>
        <w:t>Ms. Anna Silva</w:t>
      </w:r>
    </w:p>
    <w:p w14:paraId="2A1C45D4" w14:textId="66D4570F" w:rsidR="00FD64CF" w:rsidRPr="00FE3E77" w:rsidRDefault="00E974B0" w:rsidP="00FD64CF">
      <w:pPr>
        <w:jc w:val="center"/>
        <w:rPr>
          <w:rFonts w:ascii="Times New Roman" w:hAnsi="Times New Roman"/>
          <w:szCs w:val="24"/>
        </w:rPr>
      </w:pPr>
      <w:r w:rsidRPr="00FE3E77">
        <w:rPr>
          <w:rFonts w:ascii="Times New Roman" w:hAnsi="Times New Roman"/>
          <w:szCs w:val="24"/>
        </w:rPr>
        <w:t xml:space="preserve">Acting </w:t>
      </w:r>
      <w:r w:rsidR="00FD64CF" w:rsidRPr="00FE3E77">
        <w:rPr>
          <w:rFonts w:ascii="Times New Roman" w:hAnsi="Times New Roman"/>
          <w:szCs w:val="24"/>
        </w:rPr>
        <w:t>State Purchasing Agent</w:t>
      </w:r>
    </w:p>
    <w:p w14:paraId="19AF93FC"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Joseph Montoya Building, Room 2016</w:t>
      </w:r>
    </w:p>
    <w:p w14:paraId="7FCCE656"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1100 St. Francis Drive</w:t>
      </w:r>
    </w:p>
    <w:p w14:paraId="72AD6F7E"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Santa Fe, New Mexico 87505</w:t>
      </w:r>
    </w:p>
    <w:p w14:paraId="029B3787" w14:textId="77777777" w:rsidR="00FD64CF" w:rsidRPr="00FE3E77" w:rsidRDefault="00FD64CF" w:rsidP="00FD64CF">
      <w:pPr>
        <w:jc w:val="center"/>
        <w:rPr>
          <w:rFonts w:ascii="Times New Roman" w:hAnsi="Times New Roman"/>
          <w:szCs w:val="24"/>
        </w:rPr>
      </w:pPr>
      <w:r w:rsidRPr="00FE3E77">
        <w:rPr>
          <w:rFonts w:ascii="Times New Roman" w:hAnsi="Times New Roman"/>
          <w:szCs w:val="24"/>
        </w:rPr>
        <w:t>(505) 827-0482</w:t>
      </w:r>
    </w:p>
    <w:p w14:paraId="17ADE82C" w14:textId="317C3D1B" w:rsidR="00FD64CF" w:rsidRPr="00FE3E77" w:rsidRDefault="00E974B0" w:rsidP="00FD64CF">
      <w:pPr>
        <w:jc w:val="center"/>
        <w:rPr>
          <w:rFonts w:ascii="Times New Roman" w:hAnsi="Times New Roman"/>
        </w:rPr>
      </w:pPr>
      <w:r w:rsidRPr="00FE3E77">
        <w:rPr>
          <w:rFonts w:ascii="Times New Roman" w:hAnsi="Times New Roman"/>
          <w:szCs w:val="24"/>
        </w:rPr>
        <w:t>Anna.silva2</w:t>
      </w:r>
      <w:r w:rsidR="00FD64CF" w:rsidRPr="00FE3E77">
        <w:rPr>
          <w:rFonts w:ascii="Times New Roman" w:hAnsi="Times New Roman"/>
          <w:szCs w:val="24"/>
        </w:rPr>
        <w:t>@state.nm.us</w:t>
      </w:r>
    </w:p>
    <w:p w14:paraId="05B0A753" w14:textId="77777777" w:rsidR="00FD64CF" w:rsidRPr="00FE3E77" w:rsidRDefault="00FD64CF" w:rsidP="00FD64CF">
      <w:pPr>
        <w:rPr>
          <w:rFonts w:ascii="Times New Roman" w:hAnsi="Times New Roman"/>
        </w:rPr>
      </w:pPr>
    </w:p>
    <w:p w14:paraId="650FBC45" w14:textId="77777777" w:rsidR="00FD64CF" w:rsidRPr="00FE3E77" w:rsidRDefault="00FD64CF" w:rsidP="00FD64CF">
      <w:pPr>
        <w:ind w:left="748"/>
        <w:rPr>
          <w:rFonts w:ascii="Times New Roman" w:hAnsi="Times New Roman"/>
        </w:rPr>
      </w:pPr>
      <w:r w:rsidRPr="00FE3E77">
        <w:rPr>
          <w:rFonts w:ascii="Times New Roman" w:hAnsi="Times New Roman"/>
        </w:rPr>
        <w:t>Protests received after the deadline will not be accepted.</w:t>
      </w:r>
    </w:p>
    <w:p w14:paraId="27B687D9"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3.7 Post Award Formalization of the Master Agreement</w:t>
      </w:r>
    </w:p>
    <w:p w14:paraId="20864F13" w14:textId="77777777" w:rsidR="00FD64CF" w:rsidRPr="00FE3E77" w:rsidRDefault="00FD64CF" w:rsidP="00FD64CF">
      <w:pPr>
        <w:rPr>
          <w:rFonts w:ascii="Times New Roman" w:hAnsi="Times New Roman"/>
        </w:rPr>
      </w:pPr>
      <w:r w:rsidRPr="00FE3E77">
        <w:rPr>
          <w:rFonts w:ascii="Times New Roman" w:hAnsi="Times New Roman"/>
        </w:rPr>
        <w:t xml:space="preserve">The Lead State reserves the right during contract negotiation of the Master Agreement to adjust terms and conditions that would not (in the Lead State’s judgment) have a material effect on price, schedule, scope of work, or risk to the Lead State and Participating States, with materiality defined in terms of the effect on the evaluation and award.   The Lead State reserves the right to accept contract or pricing changes that are more favorable to the Lead State. </w:t>
      </w:r>
    </w:p>
    <w:p w14:paraId="5B944B11" w14:textId="77777777" w:rsidR="00FD64CF" w:rsidRPr="00FE3E77" w:rsidRDefault="00FD64CF" w:rsidP="00FD64CF">
      <w:pPr>
        <w:rPr>
          <w:rFonts w:ascii="Times New Roman" w:hAnsi="Times New Roman"/>
        </w:rPr>
      </w:pPr>
    </w:p>
    <w:p w14:paraId="6310A9BC" w14:textId="77777777" w:rsidR="00FD64CF" w:rsidRPr="00FE3E77" w:rsidRDefault="00FD64CF" w:rsidP="00FD64CF">
      <w:pPr>
        <w:rPr>
          <w:rFonts w:ascii="Times New Roman" w:hAnsi="Times New Roman"/>
        </w:rPr>
      </w:pPr>
      <w:r w:rsidRPr="00FE3E77">
        <w:rPr>
          <w:rFonts w:ascii="Times New Roman" w:hAnsi="Times New Roman"/>
        </w:rPr>
        <w:t xml:space="preserve">If no Master Agreement is reached with the apparent awardee, the Lead State may negotiate with other Offerors or elect to make no award under this RFP. </w:t>
      </w:r>
    </w:p>
    <w:p w14:paraId="114C73FB" w14:textId="77777777" w:rsidR="00FD64CF" w:rsidRPr="00FE3E77" w:rsidRDefault="00FD64CF" w:rsidP="00FD64CF">
      <w:pPr>
        <w:rPr>
          <w:rFonts w:ascii="Times New Roman" w:hAnsi="Times New Roman"/>
          <w:b/>
          <w:sz w:val="20"/>
        </w:rPr>
      </w:pPr>
    </w:p>
    <w:p w14:paraId="3D0A2020" w14:textId="77777777" w:rsidR="00FD64CF" w:rsidRPr="00FE3E77" w:rsidRDefault="00FD64CF" w:rsidP="00FD64CF">
      <w:pPr>
        <w:rPr>
          <w:rFonts w:ascii="Times New Roman" w:hAnsi="Times New Roman"/>
          <w:b/>
          <w:sz w:val="20"/>
        </w:rPr>
      </w:pPr>
    </w:p>
    <w:p w14:paraId="487F5174" w14:textId="77777777" w:rsidR="00FD64CF" w:rsidRPr="00FE3E77" w:rsidRDefault="00FD64CF" w:rsidP="00FD64CF">
      <w:pPr>
        <w:pStyle w:val="Heading1"/>
        <w:rPr>
          <w:rFonts w:ascii="Times New Roman" w:hAnsi="Times New Roman" w:cs="Times New Roman"/>
        </w:rPr>
      </w:pPr>
      <w:r w:rsidRPr="00FE3E77">
        <w:rPr>
          <w:rFonts w:ascii="Times New Roman" w:hAnsi="Times New Roman" w:cs="Times New Roman"/>
        </w:rPr>
        <w:br w:type="page"/>
      </w:r>
      <w:r w:rsidRPr="00FE3E77">
        <w:rPr>
          <w:rFonts w:ascii="Times New Roman" w:hAnsi="Times New Roman" w:cs="Times New Roman"/>
        </w:rPr>
        <w:lastRenderedPageBreak/>
        <w:t>Section 4: Administrative and Technical Response Requirements</w:t>
      </w:r>
    </w:p>
    <w:p w14:paraId="5764A336"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4.1 Mandatory Minimum Administrative Proposal Requirements</w:t>
      </w:r>
    </w:p>
    <w:p w14:paraId="4AD620D0" w14:textId="77777777" w:rsidR="00FD64CF" w:rsidRPr="00FE3E77" w:rsidRDefault="00FD64CF" w:rsidP="00FD64CF">
      <w:pPr>
        <w:tabs>
          <w:tab w:val="left" w:pos="1440"/>
          <w:tab w:val="left" w:pos="2160"/>
          <w:tab w:val="left" w:pos="2880"/>
        </w:tabs>
        <w:rPr>
          <w:rFonts w:ascii="Times New Roman" w:hAnsi="Times New Roman"/>
          <w:bCs/>
          <w:szCs w:val="24"/>
        </w:rPr>
      </w:pPr>
      <w:r w:rsidRPr="00FE3E77">
        <w:rPr>
          <w:rFonts w:ascii="Times New Roman" w:hAnsi="Times New Roman"/>
          <w:szCs w:val="24"/>
        </w:rPr>
        <w:t xml:space="preserve">This section contains the minimum requirements that must be met in order to be considered for the evaluation phase.  All of the items described in this section are non-negotiable.  All Offerors must state willingness and </w:t>
      </w:r>
      <w:r w:rsidRPr="00FE3E77">
        <w:rPr>
          <w:rFonts w:ascii="Times New Roman" w:hAnsi="Times New Roman"/>
          <w:color w:val="000000" w:themeColor="text1"/>
          <w:szCs w:val="24"/>
        </w:rPr>
        <w:t>demons</w:t>
      </w:r>
      <w:r w:rsidRPr="00FE3E77">
        <w:rPr>
          <w:rFonts w:ascii="Times New Roman" w:hAnsi="Times New Roman"/>
          <w:i/>
          <w:color w:val="000000" w:themeColor="text1"/>
          <w:szCs w:val="24"/>
        </w:rPr>
        <w:t>t</w:t>
      </w:r>
      <w:r w:rsidRPr="00FE3E77">
        <w:rPr>
          <w:rFonts w:ascii="Times New Roman" w:hAnsi="Times New Roman"/>
          <w:color w:val="000000" w:themeColor="text1"/>
          <w:szCs w:val="24"/>
        </w:rPr>
        <w:t>rate</w:t>
      </w:r>
      <w:r w:rsidRPr="00FE3E77">
        <w:rPr>
          <w:rFonts w:ascii="Times New Roman" w:hAnsi="Times New Roman"/>
          <w:szCs w:val="24"/>
        </w:rPr>
        <w:t xml:space="preserve"> ability to satisfy these requirements in the proposal submitted for consideration.   </w:t>
      </w:r>
    </w:p>
    <w:p w14:paraId="13B5AF5F"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4.2 NASPO ValuePoint Master Agreement Statement of Compliance</w:t>
      </w:r>
    </w:p>
    <w:p w14:paraId="3C1580E4" w14:textId="77777777" w:rsidR="00FD64CF" w:rsidRPr="00FE3E77" w:rsidRDefault="00FD64CF" w:rsidP="00FD64CF">
      <w:pPr>
        <w:rPr>
          <w:rFonts w:ascii="Times New Roman" w:hAnsi="Times New Roman"/>
          <w:szCs w:val="24"/>
        </w:rPr>
      </w:pPr>
      <w:r w:rsidRPr="00FE3E77">
        <w:rPr>
          <w:rFonts w:ascii="Times New Roman" w:hAnsi="Times New Roman"/>
          <w:szCs w:val="24"/>
        </w:rPr>
        <w:t xml:space="preserve">The NASPO ValuePoint Master Agreement(s) resulting from this RFP will constitute the final agreement except for negotiated terms and conditions specific to a Participating Entity’s Participating Addendum.  </w:t>
      </w:r>
    </w:p>
    <w:p w14:paraId="1FFE7935" w14:textId="77777777" w:rsidR="00FD64CF" w:rsidRPr="00FE3E77" w:rsidRDefault="00FD64CF" w:rsidP="00FD64CF">
      <w:pPr>
        <w:rPr>
          <w:rFonts w:ascii="Times New Roman" w:hAnsi="Times New Roman"/>
          <w:szCs w:val="24"/>
        </w:rPr>
      </w:pPr>
    </w:p>
    <w:p w14:paraId="007C9996" w14:textId="77777777" w:rsidR="00FD64CF" w:rsidRPr="00FE3E77" w:rsidRDefault="00FD64CF" w:rsidP="00FD64CF">
      <w:pPr>
        <w:rPr>
          <w:rFonts w:ascii="Times New Roman" w:hAnsi="Times New Roman"/>
        </w:rPr>
      </w:pPr>
      <w:r w:rsidRPr="00FE3E77">
        <w:rPr>
          <w:rFonts w:ascii="Times New Roman" w:hAnsi="Times New Roman"/>
        </w:rPr>
        <w:t xml:space="preserve">The Master Agreement will include, but not be limited to, the NASPO ValuePoint Standard Terms and Conditions in Attachment A and Lead State specific terms and conditions required to execute a master agreement, the scope of work (Attachment B) and selected portions of the Offeror’s Proposal.   </w:t>
      </w:r>
    </w:p>
    <w:p w14:paraId="471CACDD" w14:textId="77777777" w:rsidR="00FD64CF" w:rsidRPr="00FE3E77" w:rsidRDefault="00FD64CF" w:rsidP="00FD64CF">
      <w:pPr>
        <w:rPr>
          <w:rFonts w:ascii="Times New Roman" w:hAnsi="Times New Roman"/>
        </w:rPr>
      </w:pPr>
    </w:p>
    <w:p w14:paraId="32207BEB" w14:textId="77777777" w:rsidR="00FD64CF" w:rsidRPr="00FE3E77" w:rsidRDefault="00FD64CF" w:rsidP="00FD64CF">
      <w:pPr>
        <w:rPr>
          <w:rFonts w:ascii="Times New Roman" w:hAnsi="Times New Roman"/>
        </w:rPr>
      </w:pPr>
      <w:r w:rsidRPr="00FE3E77">
        <w:rPr>
          <w:rFonts w:ascii="Times New Roman" w:hAnsi="Times New Roman"/>
        </w:rPr>
        <w:t xml:space="preserve">This section highlights particular terms and conditions of NASPO ValuePoint Master Agreement Terms and Conditions, although Offeror will be bound to all the terms and conditions when executing a Master Agreement as shown in Attachment A.   Offeror must include a statement in their Proposal that they have read and understand all of the terms and conditions as shown in the Master Agreement (Attachment A).  </w:t>
      </w:r>
    </w:p>
    <w:p w14:paraId="233EBF50" w14:textId="77777777" w:rsidR="00FD64CF" w:rsidRPr="00FE3E77" w:rsidRDefault="00FD64CF" w:rsidP="00FD64CF">
      <w:pPr>
        <w:rPr>
          <w:rFonts w:ascii="Times New Roman" w:hAnsi="Times New Roman"/>
          <w:szCs w:val="24"/>
        </w:rPr>
      </w:pPr>
    </w:p>
    <w:p w14:paraId="393E2AD7" w14:textId="77777777" w:rsidR="00FD64CF" w:rsidRPr="00FE3E77" w:rsidRDefault="00FD64CF" w:rsidP="00FD64CF">
      <w:pPr>
        <w:pStyle w:val="BodyText2"/>
        <w:spacing w:after="0" w:line="240" w:lineRule="auto"/>
        <w:jc w:val="both"/>
        <w:rPr>
          <w:rFonts w:ascii="Times New Roman" w:hAnsi="Times New Roman" w:cs="Times New Roman"/>
          <w:b/>
        </w:rPr>
      </w:pPr>
      <w:r w:rsidRPr="00FE3E77">
        <w:rPr>
          <w:rFonts w:ascii="Times New Roman" w:hAnsi="Times New Roman" w:cs="Times New Roman"/>
          <w:b/>
        </w:rPr>
        <w:t>4.2</w:t>
      </w:r>
      <w:proofErr w:type="gramStart"/>
      <w:r w:rsidRPr="00FE3E77">
        <w:rPr>
          <w:rFonts w:ascii="Times New Roman" w:hAnsi="Times New Roman" w:cs="Times New Roman"/>
          <w:b/>
        </w:rPr>
        <w:t>.</w:t>
      </w:r>
      <w:proofErr w:type="spellStart"/>
      <w:r w:rsidRPr="00FE3E77">
        <w:rPr>
          <w:rFonts w:ascii="Times New Roman" w:hAnsi="Times New Roman" w:cs="Times New Roman"/>
          <w:b/>
        </w:rPr>
        <w:t>a</w:t>
      </w:r>
      <w:proofErr w:type="spellEnd"/>
      <w:proofErr w:type="gramEnd"/>
      <w:r w:rsidRPr="00FE3E77">
        <w:rPr>
          <w:rFonts w:ascii="Times New Roman" w:hAnsi="Times New Roman" w:cs="Times New Roman"/>
          <w:b/>
        </w:rPr>
        <w:t xml:space="preserve"> Insurance</w:t>
      </w:r>
    </w:p>
    <w:p w14:paraId="20FE5E96"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spacing w:val="-2"/>
          <w:szCs w:val="24"/>
        </w:rPr>
      </w:pPr>
    </w:p>
    <w:p w14:paraId="081ADC5C" w14:textId="1EFEA2FF" w:rsidR="00FD64CF" w:rsidRPr="00AD49FD" w:rsidRDefault="00FD64CF" w:rsidP="00AD49FD">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spacing w:val="-2"/>
          <w:szCs w:val="24"/>
        </w:rPr>
      </w:pPr>
      <w:r w:rsidRPr="00FE3E77">
        <w:rPr>
          <w:rFonts w:ascii="Times New Roman" w:hAnsi="Times New Roman"/>
          <w:spacing w:val="-2"/>
          <w:szCs w:val="24"/>
        </w:rPr>
        <w:t xml:space="preserve">To be eligible for award, the Offeror agrees to </w:t>
      </w:r>
      <w:r w:rsidRPr="00FE3E77">
        <w:rPr>
          <w:rFonts w:ascii="Times New Roman" w:hAnsi="Times New Roman"/>
        </w:rPr>
        <w:t>acquire insurance from an insurance carrier or carriers licensed to conduct business in each Participating Entity’s state at the prescribed levels set forth in Section 21 of the NASPO ValuePoint Master Agreement Terms and Conditions.  Describe your insurance or plans to obtain insurance satisfying the requirements in Section 21.</w:t>
      </w:r>
    </w:p>
    <w:p w14:paraId="09846C20"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4.2</w:t>
      </w:r>
      <w:proofErr w:type="gramStart"/>
      <w:r w:rsidRPr="00FE3E77">
        <w:rPr>
          <w:rFonts w:ascii="Times New Roman" w:hAnsi="Times New Roman" w:cs="Times New Roman"/>
        </w:rPr>
        <w:t>.b</w:t>
      </w:r>
      <w:proofErr w:type="gramEnd"/>
      <w:r w:rsidRPr="00FE3E77">
        <w:rPr>
          <w:rFonts w:ascii="Times New Roman" w:hAnsi="Times New Roman" w:cs="Times New Roman"/>
        </w:rPr>
        <w:t xml:space="preserve"> NASPO ValuePoint Administrative Fee and Reporting Requirements</w:t>
      </w:r>
    </w:p>
    <w:p w14:paraId="3834ABAB"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szCs w:val="24"/>
        </w:rPr>
      </w:pPr>
      <w:r w:rsidRPr="00FE3E77">
        <w:rPr>
          <w:rFonts w:ascii="Times New Roman" w:hAnsi="Times New Roman"/>
          <w:spacing w:val="-2"/>
          <w:szCs w:val="24"/>
        </w:rPr>
        <w:t xml:space="preserve">To be eligible for award, the Offeror agrees to pay a NASPO ValuePoint administrative fee as specified in Section 6 of the NASPO ValuePoint Master Agreement Terms and Conditions.  Moreover, specific summary and detailed usage reporting requirements are prescribed by Section 7 of the NASPO ValuePoint Master Agreement Terms and Conditions.   </w:t>
      </w:r>
    </w:p>
    <w:p w14:paraId="57AA80C2"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ind w:left="1440"/>
        <w:rPr>
          <w:rFonts w:ascii="Times New Roman" w:hAnsi="Times New Roman"/>
          <w:spacing w:val="-2"/>
          <w:szCs w:val="24"/>
        </w:rPr>
      </w:pPr>
    </w:p>
    <w:p w14:paraId="431A70D0" w14:textId="77777777" w:rsidR="00FD64CF" w:rsidRPr="00FE3E77" w:rsidRDefault="00FD64CF" w:rsidP="00FD64CF">
      <w:pPr>
        <w:rPr>
          <w:rFonts w:ascii="Times New Roman" w:hAnsi="Times New Roman"/>
        </w:rPr>
      </w:pPr>
      <w:r w:rsidRPr="00FE3E77">
        <w:rPr>
          <w:rFonts w:ascii="Times New Roman" w:hAnsi="Times New Roman"/>
        </w:rPr>
        <w:t>Offeror shall identify the person responsible for providing the mandatory usage reports.  This information must be kept current during the contract period.    Contractor will be required to provide reporting contact within 15 days of Master Agreement execution.</w:t>
      </w:r>
    </w:p>
    <w:p w14:paraId="6866A956" w14:textId="77777777" w:rsidR="00FD64CF" w:rsidRPr="00FE3E77" w:rsidRDefault="00FD64CF" w:rsidP="00FD64CF">
      <w:pPr>
        <w:pStyle w:val="Heading2"/>
        <w:rPr>
          <w:rFonts w:ascii="Times New Roman" w:hAnsi="Times New Roman" w:cs="Times New Roman"/>
          <w:color w:val="000000"/>
          <w:szCs w:val="24"/>
        </w:rPr>
      </w:pPr>
      <w:r w:rsidRPr="00FE3E77">
        <w:rPr>
          <w:rFonts w:ascii="Times New Roman" w:hAnsi="Times New Roman" w:cs="Times New Roman"/>
          <w:bCs w:val="0"/>
          <w:szCs w:val="24"/>
        </w:rPr>
        <w:t>4.2</w:t>
      </w:r>
      <w:proofErr w:type="gramStart"/>
      <w:r w:rsidRPr="00FE3E77">
        <w:rPr>
          <w:rFonts w:ascii="Times New Roman" w:hAnsi="Times New Roman" w:cs="Times New Roman"/>
          <w:bCs w:val="0"/>
          <w:szCs w:val="24"/>
        </w:rPr>
        <w:t>.c</w:t>
      </w:r>
      <w:proofErr w:type="gramEnd"/>
      <w:r w:rsidRPr="00FE3E77">
        <w:rPr>
          <w:rFonts w:ascii="Times New Roman" w:hAnsi="Times New Roman" w:cs="Times New Roman"/>
        </w:rPr>
        <w:t xml:space="preserve"> NASPO ValuePoint </w:t>
      </w:r>
      <w:proofErr w:type="spellStart"/>
      <w:r w:rsidRPr="00FE3E77">
        <w:rPr>
          <w:rFonts w:ascii="Times New Roman" w:hAnsi="Times New Roman" w:cs="Times New Roman"/>
        </w:rPr>
        <w:t>eMarket</w:t>
      </w:r>
      <w:proofErr w:type="spellEnd"/>
      <w:r w:rsidRPr="00FE3E77">
        <w:rPr>
          <w:rFonts w:ascii="Times New Roman" w:hAnsi="Times New Roman" w:cs="Times New Roman"/>
        </w:rPr>
        <w:t xml:space="preserve"> Center</w:t>
      </w:r>
    </w:p>
    <w:p w14:paraId="457B36E9" w14:textId="77777777" w:rsidR="00FD64CF" w:rsidRPr="00FE3E77" w:rsidRDefault="00FD64CF" w:rsidP="00FD64CF">
      <w:pPr>
        <w:rPr>
          <w:rFonts w:ascii="Times New Roman" w:hAnsi="Times New Roman"/>
          <w:color w:val="000000"/>
        </w:rPr>
      </w:pPr>
      <w:r w:rsidRPr="00FE3E77">
        <w:rPr>
          <w:rFonts w:ascii="Times New Roman" w:hAnsi="Times New Roman"/>
          <w:color w:val="000000"/>
        </w:rPr>
        <w:t xml:space="preserve">To be eligible for award, the Offeror agrees, by submission of a Proposal, to cooperate with </w:t>
      </w:r>
      <w:r w:rsidRPr="00FE3E77">
        <w:rPr>
          <w:rFonts w:ascii="Times New Roman" w:hAnsi="Times New Roman"/>
          <w:color w:val="000000"/>
        </w:rPr>
        <w:lastRenderedPageBreak/>
        <w:t xml:space="preserve">NASPO ValuePoint and SciQuest, doing business as JAGGAER (and any authorized agent or successor entity to JAGGAER) to integrate its presence in the NASPO ValuePoint </w:t>
      </w:r>
      <w:proofErr w:type="spellStart"/>
      <w:r w:rsidRPr="00FE3E77">
        <w:rPr>
          <w:rFonts w:ascii="Times New Roman" w:hAnsi="Times New Roman"/>
          <w:color w:val="000000"/>
        </w:rPr>
        <w:t>eMarket</w:t>
      </w:r>
      <w:proofErr w:type="spellEnd"/>
      <w:r w:rsidRPr="00FE3E77">
        <w:rPr>
          <w:rFonts w:ascii="Times New Roman" w:hAnsi="Times New Roman"/>
          <w:color w:val="000000"/>
        </w:rPr>
        <w:t xml:space="preserve"> Center either through an electronic catalog (hosted or </w:t>
      </w:r>
      <w:proofErr w:type="spellStart"/>
      <w:r w:rsidRPr="00FE3E77">
        <w:rPr>
          <w:rFonts w:ascii="Times New Roman" w:hAnsi="Times New Roman"/>
          <w:color w:val="000000"/>
        </w:rPr>
        <w:t>punchout</w:t>
      </w:r>
      <w:proofErr w:type="spellEnd"/>
      <w:r w:rsidRPr="00FE3E77">
        <w:rPr>
          <w:rFonts w:ascii="Times New Roman" w:hAnsi="Times New Roman"/>
          <w:color w:val="000000"/>
        </w:rPr>
        <w:t xml:space="preserve"> site) or unique ordering instructions. </w:t>
      </w:r>
      <w:r w:rsidRPr="00FE3E77">
        <w:rPr>
          <w:rFonts w:ascii="Times New Roman" w:hAnsi="Times New Roman"/>
        </w:rPr>
        <w:t xml:space="preserve">Refer to </w:t>
      </w:r>
      <w:r w:rsidRPr="00FE3E77">
        <w:rPr>
          <w:rFonts w:ascii="Times New Roman" w:hAnsi="Times New Roman"/>
          <w:color w:val="000000"/>
        </w:rPr>
        <w:t xml:space="preserve">Attachment A, Section 9, NASPO ValuePoint Master Agreement Terms and Conditions for the prescribed requirements.    </w:t>
      </w:r>
    </w:p>
    <w:p w14:paraId="22F66D5A" w14:textId="77777777" w:rsidR="00FD64CF" w:rsidRPr="00FE3E77" w:rsidRDefault="00FD64CF" w:rsidP="00FD64CF">
      <w:pPr>
        <w:rPr>
          <w:rFonts w:ascii="Times New Roman" w:hAnsi="Times New Roman"/>
          <w:color w:val="000000"/>
        </w:rPr>
      </w:pPr>
    </w:p>
    <w:p w14:paraId="62CDCDF7" w14:textId="77777777" w:rsidR="00FD64CF" w:rsidRPr="00FE3E77" w:rsidRDefault="00FD64CF" w:rsidP="00FD64CF">
      <w:pPr>
        <w:rPr>
          <w:rFonts w:ascii="Times New Roman" w:hAnsi="Times New Roman"/>
          <w:color w:val="000000"/>
        </w:rPr>
      </w:pPr>
      <w:r w:rsidRPr="00FE3E77">
        <w:rPr>
          <w:rFonts w:ascii="Times New Roman" w:hAnsi="Times New Roman"/>
          <w:color w:val="000000"/>
        </w:rPr>
        <w:t xml:space="preserve">Those terms and conditions require as a minimum that the Offeror agrees to participate in development of ordering instructions.  Proposer shall respond how they can support the </w:t>
      </w:r>
      <w:proofErr w:type="spellStart"/>
      <w:r w:rsidRPr="00FE3E77">
        <w:rPr>
          <w:rFonts w:ascii="Times New Roman" w:hAnsi="Times New Roman"/>
          <w:color w:val="000000"/>
        </w:rPr>
        <w:t>eMarket</w:t>
      </w:r>
      <w:proofErr w:type="spellEnd"/>
      <w:r w:rsidRPr="00FE3E77">
        <w:rPr>
          <w:rFonts w:ascii="Times New Roman" w:hAnsi="Times New Roman"/>
          <w:color w:val="000000"/>
        </w:rPr>
        <w:t xml:space="preserve"> Center in the Proposal through either a hosted catalog or </w:t>
      </w:r>
      <w:proofErr w:type="spellStart"/>
      <w:r w:rsidRPr="00FE3E77">
        <w:rPr>
          <w:rFonts w:ascii="Times New Roman" w:hAnsi="Times New Roman"/>
          <w:color w:val="000000"/>
        </w:rPr>
        <w:t>punchout</w:t>
      </w:r>
      <w:proofErr w:type="spellEnd"/>
      <w:r w:rsidRPr="00FE3E77">
        <w:rPr>
          <w:rFonts w:ascii="Times New Roman" w:hAnsi="Times New Roman"/>
          <w:color w:val="000000"/>
        </w:rPr>
        <w:t xml:space="preserve"> solution. </w:t>
      </w:r>
    </w:p>
    <w:p w14:paraId="0C636662" w14:textId="77777777" w:rsidR="00FD64CF" w:rsidRPr="00FE3E77" w:rsidRDefault="00FD64CF" w:rsidP="00FD64CF">
      <w:pPr>
        <w:rPr>
          <w:rFonts w:ascii="Times New Roman" w:hAnsi="Times New Roman"/>
          <w:color w:val="000000"/>
        </w:rPr>
      </w:pPr>
    </w:p>
    <w:p w14:paraId="5C5B756C" w14:textId="77777777" w:rsidR="00FD64CF" w:rsidRPr="00FE3E77" w:rsidRDefault="00FD64CF" w:rsidP="00FD64CF">
      <w:pPr>
        <w:widowControl/>
        <w:autoSpaceDE/>
        <w:autoSpaceDN/>
        <w:adjustRightInd/>
        <w:rPr>
          <w:rFonts w:ascii="Times New Roman" w:hAnsi="Times New Roman"/>
          <w:bCs/>
          <w:spacing w:val="32"/>
        </w:rPr>
      </w:pPr>
      <w:r w:rsidRPr="00FE3E77">
        <w:rPr>
          <w:rFonts w:ascii="Times New Roman" w:hAnsi="Times New Roman"/>
          <w:b/>
          <w:bCs/>
        </w:rPr>
        <w:t>4.2</w:t>
      </w:r>
      <w:proofErr w:type="gramStart"/>
      <w:r w:rsidRPr="00FE3E77">
        <w:rPr>
          <w:rFonts w:ascii="Times New Roman" w:hAnsi="Times New Roman"/>
          <w:b/>
          <w:bCs/>
        </w:rPr>
        <w:t>.d</w:t>
      </w:r>
      <w:proofErr w:type="gramEnd"/>
      <w:r w:rsidRPr="00FE3E77">
        <w:rPr>
          <w:rFonts w:ascii="Times New Roman" w:hAnsi="Times New Roman"/>
          <w:b/>
          <w:bCs/>
        </w:rPr>
        <w:t xml:space="preserve"> Promotion of the NASPO ValuePoint Master Agreement</w:t>
      </w:r>
    </w:p>
    <w:p w14:paraId="3BB49670" w14:textId="77777777" w:rsidR="00FD64CF" w:rsidRPr="00FE3E77" w:rsidRDefault="00FD64CF" w:rsidP="00FD64CF">
      <w:pPr>
        <w:widowControl/>
        <w:autoSpaceDE/>
        <w:autoSpaceDN/>
        <w:adjustRightInd/>
        <w:rPr>
          <w:rFonts w:ascii="Times New Roman" w:hAnsi="Times New Roman"/>
        </w:rPr>
      </w:pPr>
    </w:p>
    <w:p w14:paraId="19FC173D" w14:textId="77777777" w:rsidR="00FD64CF" w:rsidRPr="00FE3E77" w:rsidRDefault="00FD64CF" w:rsidP="00FD64CF">
      <w:pPr>
        <w:widowControl/>
        <w:autoSpaceDE/>
        <w:autoSpaceDN/>
        <w:adjustRightInd/>
        <w:rPr>
          <w:rFonts w:ascii="Times New Roman" w:hAnsi="Times New Roman"/>
          <w:b/>
          <w:bCs/>
        </w:rPr>
      </w:pPr>
      <w:r w:rsidRPr="00FE3E77">
        <w:rPr>
          <w:rFonts w:ascii="Times New Roman" w:hAnsi="Times New Roman"/>
          <w:bCs/>
        </w:rPr>
        <w:t xml:space="preserve">The NASPO ValuePoint Master Agreement Terms and Conditions include program provisions governing participation in the cooperative, reporting and payment of administrative fees, and marketing/education relating to the NASPO ValuePoint Cooperative Procurement Program.  Technical and management evaluation factors may include evaluation of: the likely effectiveness of the Offeror’s promotion of the Master Agreement; the Offeror’s understanding of and approach to administration of and reporting under the Master Agreement; the risk that Offeror’s contractual obligations to other procurement cooperatives’ may impede achievement of the objectives of the ValuePoint cooperative procurement program, in which case awards could be Lead-State-Only awards.  In this regard,   </w:t>
      </w:r>
      <w:r w:rsidRPr="00FE3E77">
        <w:rPr>
          <w:rFonts w:ascii="Times New Roman" w:hAnsi="Times New Roman"/>
          <w:b/>
          <w:bCs/>
        </w:rPr>
        <w:t xml:space="preserve">   </w:t>
      </w:r>
    </w:p>
    <w:p w14:paraId="77143CC0" w14:textId="77777777" w:rsidR="00FD64CF" w:rsidRPr="00FE3E77" w:rsidRDefault="00FD64CF" w:rsidP="00FD64CF">
      <w:pPr>
        <w:rPr>
          <w:rFonts w:ascii="Times New Roman" w:hAnsi="Times New Roman"/>
          <w:b/>
          <w:bCs/>
        </w:rPr>
      </w:pPr>
    </w:p>
    <w:p w14:paraId="5E6B776D" w14:textId="77777777" w:rsidR="00FD64CF" w:rsidRPr="00FE3E77" w:rsidRDefault="00FD64CF" w:rsidP="00D70E1D">
      <w:pPr>
        <w:pStyle w:val="ListParagraph"/>
        <w:numPr>
          <w:ilvl w:val="0"/>
          <w:numId w:val="7"/>
        </w:numPr>
        <w:contextualSpacing w:val="0"/>
        <w:rPr>
          <w:rFonts w:ascii="Times New Roman" w:hAnsi="Times New Roman"/>
          <w:bCs/>
        </w:rPr>
      </w:pPr>
      <w:r w:rsidRPr="00FE3E77">
        <w:rPr>
          <w:rFonts w:ascii="Times New Roman" w:hAnsi="Times New Roman"/>
          <w:bCs/>
        </w:rPr>
        <w:t>Briefly describe how you intend to promote the use of the Master Agreement.</w:t>
      </w:r>
    </w:p>
    <w:p w14:paraId="5BD17D2B" w14:textId="77777777" w:rsidR="00FD64CF" w:rsidRPr="00FE3E77" w:rsidRDefault="00FD64CF" w:rsidP="00FD64CF">
      <w:pPr>
        <w:ind w:firstLine="45"/>
        <w:rPr>
          <w:rFonts w:ascii="Times New Roman" w:hAnsi="Times New Roman"/>
          <w:bCs/>
          <w:szCs w:val="24"/>
        </w:rPr>
      </w:pPr>
    </w:p>
    <w:p w14:paraId="0EBBBC08" w14:textId="77777777" w:rsidR="00FD64CF" w:rsidRPr="00FE3E77" w:rsidRDefault="00FD64CF" w:rsidP="00D70E1D">
      <w:pPr>
        <w:pStyle w:val="ListParagraph"/>
        <w:numPr>
          <w:ilvl w:val="0"/>
          <w:numId w:val="7"/>
        </w:numPr>
        <w:contextualSpacing w:val="0"/>
        <w:rPr>
          <w:rFonts w:ascii="Times New Roman" w:hAnsi="Times New Roman"/>
          <w:bCs/>
        </w:rPr>
      </w:pPr>
      <w:r w:rsidRPr="00FE3E77">
        <w:rPr>
          <w:rFonts w:ascii="Times New Roman" w:hAnsi="Times New Roman"/>
          <w:bCs/>
        </w:rPr>
        <w:t xml:space="preserve">Knowing that state procurement officials (CPO) must permit use of the Master Agreement in their state, how will you integrate the CPO’s permission into your plan for promoting the agreement? </w:t>
      </w:r>
    </w:p>
    <w:p w14:paraId="5329377A" w14:textId="77777777" w:rsidR="00FD64CF" w:rsidRPr="00FE3E77" w:rsidRDefault="00FD64CF" w:rsidP="00FD64CF">
      <w:pPr>
        <w:rPr>
          <w:rFonts w:ascii="Times New Roman" w:hAnsi="Times New Roman"/>
          <w:bCs/>
          <w:szCs w:val="24"/>
        </w:rPr>
      </w:pPr>
    </w:p>
    <w:p w14:paraId="6F42227A" w14:textId="77777777" w:rsidR="00FD64CF" w:rsidRPr="00FE3E77" w:rsidRDefault="00FD64CF" w:rsidP="00D70E1D">
      <w:pPr>
        <w:pStyle w:val="ListParagraph"/>
        <w:numPr>
          <w:ilvl w:val="0"/>
          <w:numId w:val="7"/>
        </w:numPr>
        <w:contextualSpacing w:val="0"/>
        <w:rPr>
          <w:rFonts w:ascii="Times New Roman" w:hAnsi="Times New Roman"/>
          <w:bCs/>
        </w:rPr>
      </w:pPr>
      <w:r w:rsidRPr="00FE3E77">
        <w:rPr>
          <w:rFonts w:ascii="Times New Roman" w:hAnsi="Times New Roman"/>
          <w:bCs/>
        </w:rPr>
        <w:t xml:space="preserve">Public entities are sensitive to “scope” issues, that is, whether performance is within the intended scope of the solicitation as awarded.  In the context of your method of promoting agreements of this nature, how would you clarify any questions regarding the scope the agreement with respect to any potential order? </w:t>
      </w:r>
    </w:p>
    <w:p w14:paraId="57319662" w14:textId="77777777" w:rsidR="00FD64CF" w:rsidRPr="00FE3E77" w:rsidRDefault="00FD64CF" w:rsidP="00FD64CF">
      <w:pPr>
        <w:rPr>
          <w:rFonts w:ascii="Times New Roman" w:hAnsi="Times New Roman"/>
          <w:bCs/>
          <w:szCs w:val="24"/>
        </w:rPr>
      </w:pPr>
    </w:p>
    <w:p w14:paraId="24631561" w14:textId="4D03A0C6" w:rsidR="00FD64CF" w:rsidRPr="00FE3E77" w:rsidRDefault="00FD64CF" w:rsidP="00D70E1D">
      <w:pPr>
        <w:pStyle w:val="ListParagraph"/>
        <w:numPr>
          <w:ilvl w:val="0"/>
          <w:numId w:val="7"/>
        </w:numPr>
        <w:contextualSpacing w:val="0"/>
        <w:rPr>
          <w:rFonts w:ascii="Times New Roman" w:hAnsi="Times New Roman"/>
          <w:bCs/>
        </w:rPr>
      </w:pPr>
      <w:r w:rsidRPr="00FE3E77">
        <w:rPr>
          <w:rFonts w:ascii="Times New Roman" w:hAnsi="Times New Roman"/>
          <w:bCs/>
        </w:rPr>
        <w:t>Through its Cooperative Development Coordinators</w:t>
      </w:r>
      <w:r w:rsidR="0067722D" w:rsidRPr="00FE3E77">
        <w:rPr>
          <w:rFonts w:ascii="Times New Roman" w:hAnsi="Times New Roman"/>
          <w:bCs/>
        </w:rPr>
        <w:t>, Supplier Development Director</w:t>
      </w:r>
      <w:r w:rsidRPr="00FE3E77">
        <w:rPr>
          <w:rFonts w:ascii="Times New Roman" w:hAnsi="Times New Roman"/>
          <w:bCs/>
        </w:rPr>
        <w:t xml:space="preserve"> and Education &amp; Outreach team, NASPO ValuePoint assists Lead States by engaging contractor’s in strategies aimed at promoting master agreements.  What opportunities and/or challenges do you see in working with NASPO ValuePoint staff in this way?</w:t>
      </w:r>
    </w:p>
    <w:p w14:paraId="0837F3AC" w14:textId="77777777" w:rsidR="00FD64CF" w:rsidRPr="00FE3E77" w:rsidRDefault="00FD64CF" w:rsidP="00FD64CF">
      <w:pPr>
        <w:pStyle w:val="ListParagraph"/>
        <w:contextualSpacing w:val="0"/>
        <w:rPr>
          <w:rFonts w:ascii="Times New Roman" w:hAnsi="Times New Roman"/>
          <w:bCs/>
        </w:rPr>
      </w:pPr>
    </w:p>
    <w:p w14:paraId="658BC142" w14:textId="77777777" w:rsidR="00FD64CF" w:rsidRPr="00FE3E77" w:rsidRDefault="00FD64CF" w:rsidP="00D70E1D">
      <w:pPr>
        <w:pStyle w:val="ListParagraph"/>
        <w:numPr>
          <w:ilvl w:val="0"/>
          <w:numId w:val="7"/>
        </w:numPr>
        <w:contextualSpacing w:val="0"/>
        <w:rPr>
          <w:rFonts w:ascii="Times New Roman" w:hAnsi="Times New Roman"/>
          <w:bCs/>
        </w:rPr>
      </w:pPr>
      <w:r w:rsidRPr="00FE3E77">
        <w:rPr>
          <w:rFonts w:ascii="Times New Roman" w:hAnsi="Times New Roman"/>
          <w:bCs/>
        </w:rPr>
        <w:t xml:space="preserve">Does your company participate in any other public procurement cooperatives?   If yes, explain any restrictions or requirements that other cooperatives place on your company for participating with NASPO ValuePoint. </w:t>
      </w:r>
    </w:p>
    <w:p w14:paraId="3D81EE86" w14:textId="77777777" w:rsidR="00FD64CF" w:rsidRPr="00FE3E77" w:rsidRDefault="00FD64CF" w:rsidP="00FD64CF">
      <w:pPr>
        <w:pStyle w:val="ListParagraph"/>
        <w:contextualSpacing w:val="0"/>
        <w:rPr>
          <w:rFonts w:ascii="Times New Roman" w:hAnsi="Times New Roman"/>
          <w:bCs/>
        </w:rPr>
      </w:pPr>
      <w:r w:rsidRPr="00FE3E77">
        <w:rPr>
          <w:rFonts w:ascii="Times New Roman" w:hAnsi="Times New Roman"/>
          <w:bCs/>
        </w:rPr>
        <w:br/>
      </w:r>
    </w:p>
    <w:p w14:paraId="3CA85396" w14:textId="77777777" w:rsidR="00FD64CF" w:rsidRPr="00FE3E77" w:rsidRDefault="00FD64CF" w:rsidP="00FD64CF">
      <w:pPr>
        <w:widowControl/>
        <w:autoSpaceDE/>
        <w:autoSpaceDN/>
        <w:adjustRightInd/>
        <w:rPr>
          <w:rFonts w:ascii="Times New Roman" w:hAnsi="Times New Roman"/>
          <w:b/>
        </w:rPr>
      </w:pPr>
      <w:r w:rsidRPr="00FE3E77">
        <w:rPr>
          <w:rFonts w:ascii="Times New Roman" w:hAnsi="Times New Roman"/>
          <w:b/>
        </w:rPr>
        <w:t>4.2</w:t>
      </w:r>
      <w:proofErr w:type="gramStart"/>
      <w:r w:rsidRPr="00FE3E77">
        <w:rPr>
          <w:rFonts w:ascii="Times New Roman" w:hAnsi="Times New Roman"/>
          <w:b/>
        </w:rPr>
        <w:t>.e</w:t>
      </w:r>
      <w:proofErr w:type="gramEnd"/>
      <w:r w:rsidRPr="00FE3E77">
        <w:rPr>
          <w:rFonts w:ascii="Times New Roman" w:hAnsi="Times New Roman"/>
          <w:b/>
        </w:rPr>
        <w:t xml:space="preserve"> U</w:t>
      </w:r>
      <w:r w:rsidRPr="00FE3E77">
        <w:rPr>
          <w:rFonts w:ascii="Times New Roman" w:hAnsi="Times New Roman"/>
          <w:b/>
          <w:bCs/>
        </w:rPr>
        <w:t>sage Fee and Reporting Plan</w:t>
      </w:r>
      <w:r w:rsidRPr="00FE3E77">
        <w:rPr>
          <w:rFonts w:ascii="Times New Roman" w:hAnsi="Times New Roman"/>
          <w:b/>
          <w:bCs/>
        </w:rPr>
        <w:br/>
      </w:r>
    </w:p>
    <w:p w14:paraId="209B7138" w14:textId="77777777" w:rsidR="00FD64CF" w:rsidRPr="00FE3E77" w:rsidRDefault="00FD64CF" w:rsidP="00FD64CF">
      <w:pPr>
        <w:widowControl/>
        <w:autoSpaceDE/>
        <w:autoSpaceDN/>
        <w:adjustRightInd/>
        <w:rPr>
          <w:rFonts w:ascii="Times New Roman" w:hAnsi="Times New Roman"/>
          <w:bCs/>
        </w:rPr>
      </w:pPr>
      <w:r w:rsidRPr="00FE3E77">
        <w:rPr>
          <w:rFonts w:ascii="Times New Roman" w:hAnsi="Times New Roman"/>
          <w:bCs/>
        </w:rPr>
        <w:lastRenderedPageBreak/>
        <w:t>Offerors shall include in their proposals a detailed plan for meeting the usage fee and reporting requirements of NASPO ValuePoint and Participating States.  All information within the plan must be kept current, with NASPO ValuePoint and the Lead State Contract Administrator being notified of any changes to the usage fee and reporting plan immediately.</w:t>
      </w:r>
    </w:p>
    <w:p w14:paraId="06532F03" w14:textId="77777777" w:rsidR="00FD64CF" w:rsidRPr="00FE3E77" w:rsidRDefault="00FD64CF" w:rsidP="00FD64CF">
      <w:pPr>
        <w:widowControl/>
        <w:autoSpaceDE/>
        <w:autoSpaceDN/>
        <w:adjustRightInd/>
        <w:rPr>
          <w:rFonts w:ascii="Times New Roman" w:hAnsi="Times New Roman"/>
          <w:bCs/>
        </w:rPr>
      </w:pPr>
    </w:p>
    <w:p w14:paraId="403F4C5F" w14:textId="77777777" w:rsidR="00FD64CF" w:rsidRPr="00FE3E77" w:rsidRDefault="00FD64CF" w:rsidP="00FD64CF">
      <w:pPr>
        <w:widowControl/>
        <w:autoSpaceDE/>
        <w:autoSpaceDN/>
        <w:adjustRightInd/>
        <w:rPr>
          <w:rFonts w:ascii="Times New Roman" w:hAnsi="Times New Roman"/>
          <w:bCs/>
        </w:rPr>
      </w:pPr>
      <w:r w:rsidRPr="00FE3E77">
        <w:rPr>
          <w:rFonts w:ascii="Times New Roman" w:hAnsi="Times New Roman"/>
          <w:bCs/>
        </w:rPr>
        <w:t>The plan shall include but not be limited to the following components:</w:t>
      </w:r>
    </w:p>
    <w:p w14:paraId="5761C0E3" w14:textId="77777777" w:rsidR="00FD64CF" w:rsidRPr="00FE3E77" w:rsidRDefault="00FD64CF" w:rsidP="00FD64CF">
      <w:pPr>
        <w:widowControl/>
        <w:autoSpaceDE/>
        <w:autoSpaceDN/>
        <w:adjustRightInd/>
        <w:rPr>
          <w:rFonts w:ascii="Times New Roman" w:hAnsi="Times New Roman"/>
        </w:rPr>
      </w:pPr>
    </w:p>
    <w:p w14:paraId="5C319F47" w14:textId="77777777" w:rsidR="00FD64CF" w:rsidRPr="00FE3E77" w:rsidRDefault="00FD64CF" w:rsidP="00D70E1D">
      <w:pPr>
        <w:widowControl/>
        <w:numPr>
          <w:ilvl w:val="0"/>
          <w:numId w:val="8"/>
        </w:numPr>
        <w:autoSpaceDE/>
        <w:autoSpaceDN/>
        <w:adjustRightInd/>
        <w:rPr>
          <w:rFonts w:ascii="Times New Roman" w:hAnsi="Times New Roman"/>
          <w:bCs/>
        </w:rPr>
      </w:pPr>
      <w:r w:rsidRPr="00FE3E77">
        <w:rPr>
          <w:rFonts w:ascii="Times New Roman" w:hAnsi="Times New Roman"/>
          <w:bCs/>
        </w:rPr>
        <w:t>Offerors shall identify the person responsible for providing the mandatory usage reports.  </w:t>
      </w:r>
    </w:p>
    <w:p w14:paraId="76B84653" w14:textId="77777777" w:rsidR="00FD64CF" w:rsidRPr="00FE3E77" w:rsidRDefault="00FD64CF" w:rsidP="00FD64CF">
      <w:pPr>
        <w:widowControl/>
        <w:autoSpaceDE/>
        <w:autoSpaceDN/>
        <w:adjustRightInd/>
        <w:rPr>
          <w:rFonts w:ascii="Times New Roman" w:hAnsi="Times New Roman"/>
          <w:bCs/>
        </w:rPr>
      </w:pPr>
    </w:p>
    <w:p w14:paraId="166ECEB3" w14:textId="77777777" w:rsidR="00FD64CF" w:rsidRPr="00FE3E77" w:rsidRDefault="00FD64CF" w:rsidP="00D70E1D">
      <w:pPr>
        <w:widowControl/>
        <w:numPr>
          <w:ilvl w:val="0"/>
          <w:numId w:val="8"/>
        </w:numPr>
        <w:autoSpaceDE/>
        <w:autoSpaceDN/>
        <w:adjustRightInd/>
        <w:rPr>
          <w:rFonts w:ascii="Times New Roman" w:hAnsi="Times New Roman"/>
          <w:bCs/>
        </w:rPr>
      </w:pPr>
      <w:r w:rsidRPr="00FE3E77">
        <w:rPr>
          <w:rFonts w:ascii="Times New Roman" w:hAnsi="Times New Roman"/>
          <w:bCs/>
        </w:rPr>
        <w:t>Offerors shall identify the method and frequency in which usage data will be collected from authorized distributors.</w:t>
      </w:r>
    </w:p>
    <w:p w14:paraId="33FC55E9" w14:textId="77777777" w:rsidR="00FD64CF" w:rsidRPr="00FE3E77" w:rsidRDefault="00FD64CF" w:rsidP="00FD64CF">
      <w:pPr>
        <w:widowControl/>
        <w:autoSpaceDE/>
        <w:autoSpaceDN/>
        <w:adjustRightInd/>
        <w:rPr>
          <w:rFonts w:ascii="Times New Roman" w:hAnsi="Times New Roman"/>
          <w:bCs/>
        </w:rPr>
      </w:pPr>
    </w:p>
    <w:p w14:paraId="72789DEA" w14:textId="77777777" w:rsidR="00FD64CF" w:rsidRPr="00FE3E77" w:rsidRDefault="00FD64CF" w:rsidP="00D70E1D">
      <w:pPr>
        <w:widowControl/>
        <w:numPr>
          <w:ilvl w:val="0"/>
          <w:numId w:val="8"/>
        </w:numPr>
        <w:autoSpaceDE/>
        <w:autoSpaceDN/>
        <w:adjustRightInd/>
        <w:rPr>
          <w:rFonts w:ascii="Times New Roman" w:hAnsi="Times New Roman"/>
          <w:bCs/>
        </w:rPr>
      </w:pPr>
      <w:r w:rsidRPr="00FE3E77">
        <w:rPr>
          <w:rFonts w:ascii="Times New Roman" w:hAnsi="Times New Roman"/>
          <w:bCs/>
        </w:rPr>
        <w:t>Offerors shall identify the method in which usage fees will be distributed to NASPO ValuePoint and applicable Participating States.</w:t>
      </w:r>
    </w:p>
    <w:p w14:paraId="184F04C9" w14:textId="77777777" w:rsidR="00FD64CF" w:rsidRPr="00FE3E77" w:rsidRDefault="00FD64CF" w:rsidP="00FD64CF">
      <w:pPr>
        <w:widowControl/>
        <w:autoSpaceDE/>
        <w:autoSpaceDN/>
        <w:adjustRightInd/>
        <w:rPr>
          <w:rFonts w:ascii="Times New Roman" w:hAnsi="Times New Roman"/>
          <w:bCs/>
        </w:rPr>
      </w:pPr>
    </w:p>
    <w:p w14:paraId="2A77405A" w14:textId="77777777" w:rsidR="00FD64CF" w:rsidRPr="00FE3E77" w:rsidRDefault="00FD64CF" w:rsidP="00D70E1D">
      <w:pPr>
        <w:widowControl/>
        <w:numPr>
          <w:ilvl w:val="0"/>
          <w:numId w:val="8"/>
        </w:numPr>
        <w:autoSpaceDE/>
        <w:autoSpaceDN/>
        <w:adjustRightInd/>
        <w:rPr>
          <w:rFonts w:ascii="Times New Roman" w:hAnsi="Times New Roman"/>
          <w:bCs/>
        </w:rPr>
      </w:pPr>
      <w:r w:rsidRPr="00FE3E77">
        <w:rPr>
          <w:rFonts w:ascii="Times New Roman" w:hAnsi="Times New Roman"/>
          <w:bCs/>
        </w:rPr>
        <w:t>Offerors shall identify the method in which up-to-date information will be provided to NASPO ValuePoint and the Lead State Contract Administrator.</w:t>
      </w:r>
    </w:p>
    <w:p w14:paraId="3BEC926A" w14:textId="77777777" w:rsidR="00FD64CF" w:rsidRPr="00FE3E77" w:rsidRDefault="00FD64CF" w:rsidP="00FD64CF">
      <w:pPr>
        <w:rPr>
          <w:rFonts w:ascii="Times New Roman" w:hAnsi="Times New Roman"/>
          <w:sz w:val="22"/>
        </w:rPr>
      </w:pPr>
    </w:p>
    <w:p w14:paraId="7DB9BE8D" w14:textId="77777777" w:rsidR="00FD64CF" w:rsidRPr="00FE3E77" w:rsidRDefault="00FD64CF" w:rsidP="00FD64CF">
      <w:pPr>
        <w:pStyle w:val="Heading2"/>
        <w:rPr>
          <w:rFonts w:ascii="Times New Roman" w:hAnsi="Times New Roman" w:cs="Times New Roman"/>
          <w:b w:val="0"/>
          <w:szCs w:val="24"/>
        </w:rPr>
      </w:pPr>
      <w:r w:rsidRPr="00FE3E77">
        <w:rPr>
          <w:rFonts w:ascii="Times New Roman" w:hAnsi="Times New Roman" w:cs="Times New Roman"/>
          <w:szCs w:val="24"/>
        </w:rPr>
        <w:t>4.3 Lead State Terms and Conditions</w:t>
      </w:r>
      <w:r w:rsidRPr="00FE3E77">
        <w:rPr>
          <w:rFonts w:ascii="Times New Roman" w:hAnsi="Times New Roman" w:cs="Times New Roman"/>
          <w:b w:val="0"/>
          <w:szCs w:val="24"/>
        </w:rPr>
        <w:t xml:space="preserve">  </w:t>
      </w:r>
    </w:p>
    <w:p w14:paraId="59D02374" w14:textId="64D5CEC1" w:rsidR="00FD64CF" w:rsidRPr="00FE3E77" w:rsidRDefault="00FD64CF" w:rsidP="00FD64CF">
      <w:pPr>
        <w:pStyle w:val="Heading2"/>
        <w:rPr>
          <w:rFonts w:ascii="Times New Roman" w:hAnsi="Times New Roman" w:cs="Times New Roman"/>
          <w:b w:val="0"/>
          <w:szCs w:val="24"/>
        </w:rPr>
      </w:pPr>
      <w:r w:rsidRPr="00FE3E77">
        <w:rPr>
          <w:rFonts w:ascii="Times New Roman" w:hAnsi="Times New Roman" w:cs="Times New Roman"/>
          <w:b w:val="0"/>
          <w:szCs w:val="24"/>
        </w:rPr>
        <w:t xml:space="preserve">Refer to Attachment </w:t>
      </w:r>
      <w:r w:rsidR="00883D1F" w:rsidRPr="00FE3E77">
        <w:rPr>
          <w:rFonts w:ascii="Times New Roman" w:hAnsi="Times New Roman" w:cs="Times New Roman"/>
          <w:b w:val="0"/>
          <w:szCs w:val="24"/>
        </w:rPr>
        <w:t>J</w:t>
      </w:r>
      <w:r w:rsidRPr="00FE3E77">
        <w:rPr>
          <w:rFonts w:ascii="Times New Roman" w:hAnsi="Times New Roman" w:cs="Times New Roman"/>
          <w:b w:val="0"/>
          <w:szCs w:val="24"/>
        </w:rPr>
        <w:t xml:space="preserve"> for the Lead State Special Terms and Conditions that apply to this solicitation.    Offeror shall indicate in their Proposal that they have read and understand all of the requirements shown in the Lead State Terms and Conditions.</w:t>
      </w:r>
      <w:r w:rsidRPr="00FE3E77" w:rsidDel="00C003E0">
        <w:rPr>
          <w:rFonts w:ascii="Times New Roman" w:hAnsi="Times New Roman" w:cs="Times New Roman"/>
          <w:b w:val="0"/>
          <w:szCs w:val="24"/>
        </w:rPr>
        <w:t xml:space="preserve"> </w:t>
      </w:r>
    </w:p>
    <w:p w14:paraId="20ECF947"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4.4 Participating State Terms and Conditions </w:t>
      </w:r>
    </w:p>
    <w:p w14:paraId="3E23CDFE" w14:textId="77777777" w:rsidR="00FD64CF" w:rsidRPr="00FE3E77" w:rsidRDefault="00FD64CF" w:rsidP="00FD64CF">
      <w:pPr>
        <w:pStyle w:val="Heading2"/>
        <w:rPr>
          <w:rFonts w:ascii="Times New Roman" w:hAnsi="Times New Roman" w:cs="Times New Roman"/>
          <w:b w:val="0"/>
        </w:rPr>
      </w:pPr>
      <w:r w:rsidRPr="00FE3E77">
        <w:rPr>
          <w:rFonts w:ascii="Times New Roman" w:hAnsi="Times New Roman" w:cs="Times New Roman"/>
          <w:b w:val="0"/>
        </w:rPr>
        <w:t>For informational purposes only, some Participating State specific Terms and Conditions are provided in Attachments to this solicitation and will be negotiated with other Participating States after award of the Master Agreement. Each State reserves the right to negotiate additional terms and conditions in its Participating Addendums</w:t>
      </w:r>
      <w:r w:rsidRPr="00FE3E77">
        <w:rPr>
          <w:rFonts w:ascii="Times New Roman" w:hAnsi="Times New Roman" w:cs="Times New Roman"/>
          <w:b w:val="0"/>
          <w:szCs w:val="24"/>
        </w:rPr>
        <w:t xml:space="preserve">.  Offeror shall submit a statement that they understand they may be required to negotiate these additional terms and conditions when executing a Participating Addendum. </w:t>
      </w:r>
    </w:p>
    <w:p w14:paraId="7EA261C3" w14:textId="77777777" w:rsidR="00FD64CF" w:rsidRPr="00FE3E77" w:rsidRDefault="00FD64CF" w:rsidP="00FD64CF">
      <w:pPr>
        <w:tabs>
          <w:tab w:val="left" w:pos="1440"/>
          <w:tab w:val="left" w:pos="2160"/>
          <w:tab w:val="left" w:pos="2880"/>
        </w:tabs>
        <w:rPr>
          <w:rFonts w:ascii="Times New Roman" w:hAnsi="Times New Roman"/>
          <w:b/>
          <w:bCs/>
          <w:szCs w:val="24"/>
        </w:rPr>
      </w:pPr>
      <w:r w:rsidRPr="00FE3E77">
        <w:rPr>
          <w:rFonts w:ascii="Times New Roman" w:hAnsi="Times New Roman"/>
          <w:b/>
          <w:bCs/>
          <w:szCs w:val="24"/>
        </w:rPr>
        <w:t>4.5 Technical Requirements</w:t>
      </w:r>
      <w:r w:rsidRPr="00FE3E77">
        <w:rPr>
          <w:rFonts w:ascii="Times New Roman" w:hAnsi="Times New Roman"/>
          <w:b/>
          <w:bCs/>
          <w:szCs w:val="24"/>
        </w:rPr>
        <w:br/>
      </w:r>
    </w:p>
    <w:p w14:paraId="6930559C" w14:textId="2C7C2758" w:rsidR="00FD64CF" w:rsidRPr="00AD49FD" w:rsidRDefault="00FD64CF" w:rsidP="00AD49FD">
      <w:pPr>
        <w:tabs>
          <w:tab w:val="left" w:pos="1440"/>
          <w:tab w:val="left" w:pos="2160"/>
          <w:tab w:val="left" w:pos="2880"/>
        </w:tabs>
        <w:rPr>
          <w:rFonts w:ascii="Times New Roman" w:hAnsi="Times New Roman"/>
          <w:bCs/>
          <w:sz w:val="26"/>
          <w:szCs w:val="26"/>
        </w:rPr>
      </w:pPr>
      <w:r w:rsidRPr="00FE3E77">
        <w:rPr>
          <w:rFonts w:ascii="Times New Roman" w:hAnsi="Times New Roman"/>
          <w:sz w:val="26"/>
          <w:szCs w:val="26"/>
        </w:rPr>
        <w:t>This section contains technical requirements pertaining to the (On-Demand Remote Interpreting (OPI and VRI) and Document Translation).  Other sections of this RFP contain additional requirements that must be met in order to be considered responsive.</w:t>
      </w:r>
      <w:r w:rsidRPr="00FE3E77">
        <w:rPr>
          <w:rFonts w:ascii="Times New Roman" w:hAnsi="Times New Roman"/>
          <w:bCs/>
          <w:sz w:val="26"/>
          <w:szCs w:val="26"/>
        </w:rPr>
        <w:t xml:space="preserve"> Offeror must identify in their Proposal how their company meets (or exceeds) all requirements listed in Section 4 of this RFP solicitation.</w:t>
      </w:r>
    </w:p>
    <w:p w14:paraId="7E512F83"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4.5.1 Offeror Profile</w:t>
      </w:r>
    </w:p>
    <w:p w14:paraId="0B98BFBC" w14:textId="77777777" w:rsidR="00FD64CF" w:rsidRPr="00FE3E77" w:rsidRDefault="00FD64CF" w:rsidP="00FD64CF">
      <w:pPr>
        <w:spacing w:before="144" w:line="360" w:lineRule="auto"/>
        <w:ind w:left="144" w:firstLine="216"/>
        <w:rPr>
          <w:rFonts w:ascii="Times New Roman" w:hAnsi="Times New Roman"/>
          <w:szCs w:val="24"/>
        </w:rPr>
      </w:pPr>
      <w:r w:rsidRPr="00FE3E77">
        <w:rPr>
          <w:rFonts w:ascii="Times New Roman" w:hAnsi="Times New Roman"/>
          <w:szCs w:val="24"/>
        </w:rPr>
        <w:t>Provide the following information specific to your company:</w:t>
      </w:r>
    </w:p>
    <w:p w14:paraId="7E004E9C" w14:textId="77777777" w:rsidR="00FD64CF" w:rsidRPr="00FE3E77" w:rsidRDefault="00FD64CF" w:rsidP="00FD64CF">
      <w:pPr>
        <w:numPr>
          <w:ilvl w:val="0"/>
          <w:numId w:val="1"/>
        </w:numPr>
        <w:tabs>
          <w:tab w:val="clear" w:pos="1440"/>
          <w:tab w:val="num" w:pos="1080"/>
        </w:tabs>
        <w:spacing w:before="144" w:line="360" w:lineRule="auto"/>
        <w:ind w:left="720"/>
        <w:rPr>
          <w:rFonts w:ascii="Times New Roman" w:hAnsi="Times New Roman"/>
          <w:szCs w:val="24"/>
        </w:rPr>
      </w:pPr>
      <w:r w:rsidRPr="00FE3E77">
        <w:rPr>
          <w:rFonts w:ascii="Times New Roman" w:hAnsi="Times New Roman"/>
          <w:szCs w:val="24"/>
        </w:rPr>
        <w:lastRenderedPageBreak/>
        <w:t>List the person allowed to sign for your company</w:t>
      </w:r>
    </w:p>
    <w:p w14:paraId="6CD4A32A" w14:textId="77777777" w:rsidR="00FD64CF" w:rsidRPr="00FE3E77" w:rsidRDefault="00FD64CF" w:rsidP="00FD64CF">
      <w:pPr>
        <w:numPr>
          <w:ilvl w:val="0"/>
          <w:numId w:val="1"/>
        </w:numPr>
        <w:tabs>
          <w:tab w:val="clear" w:pos="1440"/>
          <w:tab w:val="num" w:pos="1080"/>
        </w:tabs>
        <w:spacing w:before="144" w:line="360" w:lineRule="auto"/>
        <w:ind w:left="720"/>
        <w:rPr>
          <w:rFonts w:ascii="Times New Roman" w:hAnsi="Times New Roman"/>
          <w:szCs w:val="24"/>
        </w:rPr>
      </w:pPr>
      <w:r w:rsidRPr="00FE3E77">
        <w:rPr>
          <w:rFonts w:ascii="Times New Roman" w:hAnsi="Times New Roman"/>
          <w:szCs w:val="24"/>
        </w:rPr>
        <w:t xml:space="preserve">Your </w:t>
      </w:r>
      <w:r w:rsidRPr="00FE3E77">
        <w:rPr>
          <w:rFonts w:ascii="Times New Roman" w:hAnsi="Times New Roman"/>
          <w:spacing w:val="12"/>
          <w:szCs w:val="24"/>
        </w:rPr>
        <w:t xml:space="preserve">company’s </w:t>
      </w:r>
      <w:r w:rsidRPr="00FE3E77">
        <w:rPr>
          <w:rFonts w:ascii="Times New Roman" w:hAnsi="Times New Roman"/>
          <w:szCs w:val="24"/>
        </w:rPr>
        <w:t>full legal name</w:t>
      </w:r>
    </w:p>
    <w:p w14:paraId="34848310"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Primary business address</w:t>
      </w:r>
    </w:p>
    <w:p w14:paraId="5AA4B994"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Describe your company ownership structure</w:t>
      </w:r>
    </w:p>
    <w:p w14:paraId="7C704884"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Employee size (number of employees)</w:t>
      </w:r>
    </w:p>
    <w:p w14:paraId="7A9AE36A"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Website</w:t>
      </w:r>
    </w:p>
    <w:p w14:paraId="23135644"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Sales contact information</w:t>
      </w:r>
    </w:p>
    <w:p w14:paraId="37E132D0"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Your client retention rate during the past 3 years</w:t>
      </w:r>
    </w:p>
    <w:p w14:paraId="556733AC" w14:textId="77777777" w:rsidR="00FD64CF" w:rsidRPr="00FE3E77" w:rsidRDefault="00FD64CF" w:rsidP="00FD64CF">
      <w:pPr>
        <w:numPr>
          <w:ilvl w:val="0"/>
          <w:numId w:val="1"/>
        </w:numPr>
        <w:tabs>
          <w:tab w:val="clear" w:pos="1440"/>
          <w:tab w:val="num" w:pos="1080"/>
        </w:tabs>
        <w:adjustRightInd/>
        <w:spacing w:line="360" w:lineRule="auto"/>
        <w:ind w:left="720"/>
        <w:rPr>
          <w:rFonts w:ascii="Times New Roman" w:hAnsi="Times New Roman"/>
          <w:szCs w:val="24"/>
        </w:rPr>
      </w:pPr>
      <w:r w:rsidRPr="00FE3E77">
        <w:rPr>
          <w:rFonts w:ascii="Times New Roman" w:hAnsi="Times New Roman"/>
          <w:szCs w:val="24"/>
        </w:rPr>
        <w:t>A brief history of your company and the year it was founded</w:t>
      </w:r>
    </w:p>
    <w:p w14:paraId="73362CB7" w14:textId="77777777" w:rsidR="00FD64CF" w:rsidRPr="00FE3E77" w:rsidRDefault="00FD64CF" w:rsidP="00FD64CF">
      <w:pPr>
        <w:numPr>
          <w:ilvl w:val="0"/>
          <w:numId w:val="1"/>
        </w:numPr>
        <w:tabs>
          <w:tab w:val="clear" w:pos="1440"/>
          <w:tab w:val="num" w:pos="1080"/>
        </w:tabs>
        <w:adjustRightInd/>
        <w:ind w:left="720"/>
        <w:rPr>
          <w:rFonts w:ascii="Times New Roman" w:hAnsi="Times New Roman"/>
          <w:szCs w:val="24"/>
        </w:rPr>
      </w:pPr>
      <w:r w:rsidRPr="00FE3E77">
        <w:rPr>
          <w:rFonts w:ascii="Times New Roman" w:hAnsi="Times New Roman"/>
          <w:szCs w:val="24"/>
        </w:rPr>
        <w:t xml:space="preserve">Describe your </w:t>
      </w:r>
      <w:r w:rsidRPr="00FE3E77">
        <w:rPr>
          <w:rFonts w:ascii="Times New Roman" w:hAnsi="Times New Roman"/>
          <w:spacing w:val="12"/>
          <w:szCs w:val="24"/>
        </w:rPr>
        <w:t xml:space="preserve">company’s </w:t>
      </w:r>
      <w:r w:rsidRPr="00FE3E77">
        <w:rPr>
          <w:rFonts w:ascii="Times New Roman" w:hAnsi="Times New Roman"/>
          <w:szCs w:val="24"/>
        </w:rPr>
        <w:t>growth during the past three years.</w:t>
      </w:r>
    </w:p>
    <w:p w14:paraId="005E6384"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4.5.2 Customer Service</w:t>
      </w:r>
    </w:p>
    <w:p w14:paraId="401C7C52" w14:textId="77777777" w:rsidR="00FD64CF" w:rsidRPr="00FE3E77" w:rsidRDefault="00FD64CF" w:rsidP="00FD64CF">
      <w:pPr>
        <w:numPr>
          <w:ilvl w:val="0"/>
          <w:numId w:val="2"/>
        </w:numPr>
        <w:adjustRightInd/>
        <w:ind w:left="1035"/>
        <w:rPr>
          <w:rFonts w:ascii="Times New Roman" w:hAnsi="Times New Roman"/>
          <w:szCs w:val="24"/>
        </w:rPr>
      </w:pPr>
      <w:r w:rsidRPr="00FE3E77">
        <w:rPr>
          <w:rFonts w:ascii="Times New Roman" w:hAnsi="Times New Roman"/>
          <w:szCs w:val="24"/>
        </w:rPr>
        <w:t xml:space="preserve"> What are your hours of operation and when are key account people available to us?</w:t>
      </w:r>
    </w:p>
    <w:p w14:paraId="1FDA2691" w14:textId="77777777" w:rsidR="00FD64CF" w:rsidRPr="00FE3E77" w:rsidRDefault="00FD64CF" w:rsidP="00FD64CF">
      <w:pPr>
        <w:adjustRightInd/>
        <w:rPr>
          <w:rFonts w:ascii="Times New Roman" w:hAnsi="Times New Roman"/>
          <w:szCs w:val="24"/>
        </w:rPr>
      </w:pPr>
    </w:p>
    <w:p w14:paraId="0F064333" w14:textId="77777777" w:rsidR="00FD64CF" w:rsidRPr="00FE3E77" w:rsidRDefault="00FD64CF" w:rsidP="00FD64CF">
      <w:pPr>
        <w:numPr>
          <w:ilvl w:val="0"/>
          <w:numId w:val="2"/>
        </w:numPr>
        <w:adjustRightInd/>
        <w:ind w:left="1035"/>
        <w:rPr>
          <w:rFonts w:ascii="Times New Roman" w:hAnsi="Times New Roman"/>
          <w:szCs w:val="24"/>
        </w:rPr>
      </w:pPr>
      <w:r w:rsidRPr="00FE3E77">
        <w:rPr>
          <w:rFonts w:ascii="Times New Roman" w:hAnsi="Times New Roman"/>
          <w:szCs w:val="24"/>
        </w:rPr>
        <w:t xml:space="preserve">Describe how problem </w:t>
      </w:r>
      <w:r w:rsidRPr="00FE3E77">
        <w:rPr>
          <w:rFonts w:ascii="Times New Roman" w:hAnsi="Times New Roman"/>
          <w:spacing w:val="16"/>
          <w:szCs w:val="24"/>
        </w:rPr>
        <w:t xml:space="preserve">identification </w:t>
      </w:r>
      <w:r w:rsidRPr="00FE3E77">
        <w:rPr>
          <w:rFonts w:ascii="Times New Roman" w:hAnsi="Times New Roman"/>
          <w:szCs w:val="24"/>
        </w:rPr>
        <w:t>and resolution will be handled.</w:t>
      </w:r>
    </w:p>
    <w:p w14:paraId="7E4CA9AE" w14:textId="77777777" w:rsidR="00FD64CF" w:rsidRPr="00FE3E77" w:rsidRDefault="00FD64CF" w:rsidP="00FD64CF">
      <w:pPr>
        <w:pStyle w:val="ListParagraph"/>
        <w:ind w:left="360"/>
        <w:rPr>
          <w:rFonts w:ascii="Times New Roman" w:hAnsi="Times New Roman"/>
        </w:rPr>
      </w:pPr>
    </w:p>
    <w:p w14:paraId="5E167437" w14:textId="77777777" w:rsidR="00FD64CF" w:rsidRPr="00FE3E77" w:rsidRDefault="00FD64CF" w:rsidP="00FD64CF">
      <w:pPr>
        <w:numPr>
          <w:ilvl w:val="0"/>
          <w:numId w:val="2"/>
        </w:numPr>
        <w:adjustRightInd/>
        <w:ind w:left="1035"/>
        <w:rPr>
          <w:rFonts w:ascii="Times New Roman" w:hAnsi="Times New Roman"/>
          <w:szCs w:val="24"/>
        </w:rPr>
      </w:pPr>
      <w:r w:rsidRPr="00FE3E77">
        <w:rPr>
          <w:rFonts w:ascii="Times New Roman" w:hAnsi="Times New Roman"/>
          <w:szCs w:val="24"/>
        </w:rPr>
        <w:t>How will you service our account? Describe the system you will use to manage our account.</w:t>
      </w:r>
    </w:p>
    <w:p w14:paraId="1E755380" w14:textId="77777777" w:rsidR="00FD64CF" w:rsidRPr="00FE3E77" w:rsidRDefault="00FD64CF" w:rsidP="00FD64CF">
      <w:pPr>
        <w:pStyle w:val="ListParagraph"/>
        <w:ind w:left="360"/>
        <w:rPr>
          <w:rFonts w:ascii="Times New Roman" w:hAnsi="Times New Roman"/>
        </w:rPr>
      </w:pPr>
    </w:p>
    <w:p w14:paraId="16111019" w14:textId="77777777" w:rsidR="00FD64CF" w:rsidRPr="00FE3E77" w:rsidRDefault="00FD64CF" w:rsidP="00FD64CF">
      <w:pPr>
        <w:numPr>
          <w:ilvl w:val="0"/>
          <w:numId w:val="2"/>
        </w:numPr>
        <w:adjustRightInd/>
        <w:ind w:left="1035"/>
        <w:rPr>
          <w:rFonts w:ascii="Times New Roman" w:hAnsi="Times New Roman"/>
          <w:szCs w:val="24"/>
        </w:rPr>
      </w:pPr>
      <w:r w:rsidRPr="00FE3E77">
        <w:rPr>
          <w:rFonts w:ascii="Times New Roman" w:hAnsi="Times New Roman"/>
          <w:szCs w:val="24"/>
        </w:rPr>
        <w:t xml:space="preserve">How do you respond to customer complaints and service issues?  </w:t>
      </w:r>
    </w:p>
    <w:p w14:paraId="27A34435" w14:textId="77777777" w:rsidR="00FD64CF" w:rsidRPr="00FE3E77" w:rsidRDefault="00FD64CF" w:rsidP="00FD64CF">
      <w:pPr>
        <w:adjustRightInd/>
        <w:ind w:left="1035"/>
        <w:rPr>
          <w:rFonts w:ascii="Times New Roman" w:hAnsi="Times New Roman"/>
        </w:rPr>
      </w:pPr>
    </w:p>
    <w:p w14:paraId="3D7C76C7" w14:textId="77777777" w:rsidR="00FD64CF" w:rsidRPr="00FE3E77" w:rsidRDefault="00FD64CF" w:rsidP="00FD64CF">
      <w:pPr>
        <w:numPr>
          <w:ilvl w:val="0"/>
          <w:numId w:val="2"/>
        </w:numPr>
        <w:adjustRightInd/>
        <w:ind w:left="1035"/>
        <w:rPr>
          <w:rFonts w:ascii="Times New Roman" w:hAnsi="Times New Roman"/>
          <w:szCs w:val="24"/>
        </w:rPr>
      </w:pPr>
      <w:r w:rsidRPr="00FE3E77">
        <w:rPr>
          <w:rFonts w:ascii="Times New Roman" w:hAnsi="Times New Roman"/>
          <w:szCs w:val="24"/>
        </w:rPr>
        <w:t>How do you assess customer satisfaction?</w:t>
      </w:r>
    </w:p>
    <w:p w14:paraId="6AE57BBE" w14:textId="77777777" w:rsidR="00FD64CF" w:rsidRPr="00FE3E77" w:rsidRDefault="00FD64CF" w:rsidP="00FD64CF">
      <w:pPr>
        <w:adjustRightInd/>
        <w:ind w:left="1035"/>
        <w:rPr>
          <w:rFonts w:ascii="Times New Roman" w:hAnsi="Times New Roman"/>
          <w:szCs w:val="24"/>
        </w:rPr>
      </w:pPr>
    </w:p>
    <w:p w14:paraId="3F97B0B6" w14:textId="4EB5B3AB" w:rsidR="00FD64CF" w:rsidRPr="00AD49FD" w:rsidRDefault="00FD64CF" w:rsidP="00AD49FD">
      <w:pPr>
        <w:pStyle w:val="Style4"/>
        <w:numPr>
          <w:ilvl w:val="0"/>
          <w:numId w:val="2"/>
        </w:numPr>
        <w:spacing w:line="240" w:lineRule="auto"/>
        <w:ind w:left="1080"/>
        <w:rPr>
          <w:rFonts w:ascii="Times New Roman" w:hAnsi="Times New Roman"/>
        </w:rPr>
      </w:pPr>
      <w:r w:rsidRPr="00FE3E77">
        <w:rPr>
          <w:rFonts w:ascii="Times New Roman" w:hAnsi="Times New Roman"/>
        </w:rPr>
        <w:t>What are your quality assurance measures and how are they handled in your organization?</w:t>
      </w:r>
    </w:p>
    <w:p w14:paraId="39631714"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     4.5.3 Technology</w:t>
      </w:r>
    </w:p>
    <w:p w14:paraId="29791ADB" w14:textId="77777777" w:rsidR="00FD64CF" w:rsidRPr="00FE3E77" w:rsidRDefault="00FD64CF" w:rsidP="00FD64CF">
      <w:pPr>
        <w:adjustRightInd/>
        <w:rPr>
          <w:rFonts w:ascii="Times New Roman" w:hAnsi="Times New Roman"/>
          <w:szCs w:val="24"/>
        </w:rPr>
      </w:pPr>
    </w:p>
    <w:p w14:paraId="26080D11" w14:textId="77777777" w:rsidR="00FD64CF" w:rsidRPr="00FE3E77" w:rsidRDefault="00FD64CF" w:rsidP="00FD64CF">
      <w:pPr>
        <w:numPr>
          <w:ilvl w:val="0"/>
          <w:numId w:val="3"/>
        </w:numPr>
        <w:adjustRightInd/>
        <w:ind w:left="720" w:hanging="45"/>
        <w:rPr>
          <w:rFonts w:ascii="Times New Roman" w:hAnsi="Times New Roman"/>
          <w:szCs w:val="24"/>
        </w:rPr>
      </w:pPr>
      <w:r w:rsidRPr="00FE3E77">
        <w:rPr>
          <w:rFonts w:ascii="Times New Roman" w:hAnsi="Times New Roman"/>
          <w:szCs w:val="24"/>
        </w:rPr>
        <w:t xml:space="preserve">Does your company have a web based ordering system that Purchasing Entities could use to place orders and receive results?  What capabilities are available in the system? </w:t>
      </w:r>
    </w:p>
    <w:p w14:paraId="1DE9FFEC" w14:textId="77777777" w:rsidR="00FD64CF" w:rsidRPr="00FE3E77" w:rsidRDefault="00FD64CF" w:rsidP="00FD64CF">
      <w:pPr>
        <w:adjustRightInd/>
        <w:ind w:left="720" w:hanging="45"/>
        <w:rPr>
          <w:rFonts w:ascii="Times New Roman" w:hAnsi="Times New Roman"/>
          <w:szCs w:val="24"/>
        </w:rPr>
      </w:pPr>
    </w:p>
    <w:p w14:paraId="350BC3CC" w14:textId="77777777" w:rsidR="00FD64CF" w:rsidRPr="00FE3E77" w:rsidRDefault="00FD64CF" w:rsidP="00FD64CF">
      <w:pPr>
        <w:numPr>
          <w:ilvl w:val="0"/>
          <w:numId w:val="3"/>
        </w:numPr>
        <w:adjustRightInd/>
        <w:ind w:left="720" w:hanging="45"/>
        <w:rPr>
          <w:rFonts w:ascii="Times New Roman" w:hAnsi="Times New Roman"/>
          <w:szCs w:val="24"/>
        </w:rPr>
      </w:pPr>
      <w:r w:rsidRPr="00FE3E77">
        <w:rPr>
          <w:rFonts w:ascii="Times New Roman" w:hAnsi="Times New Roman"/>
          <w:szCs w:val="24"/>
        </w:rPr>
        <w:t>Describe your online system that Purchasing Entities would use to place orders and receive results.  Include all methods of order submission.</w:t>
      </w:r>
    </w:p>
    <w:p w14:paraId="1F633264" w14:textId="77777777" w:rsidR="00FD64CF" w:rsidRPr="00FE3E77" w:rsidRDefault="00FD64CF" w:rsidP="00FD64CF">
      <w:pPr>
        <w:adjustRightInd/>
        <w:ind w:left="720" w:hanging="45"/>
        <w:rPr>
          <w:rFonts w:ascii="Times New Roman" w:hAnsi="Times New Roman"/>
          <w:szCs w:val="24"/>
        </w:rPr>
      </w:pPr>
    </w:p>
    <w:p w14:paraId="3B90F288" w14:textId="77777777" w:rsidR="00FD64CF" w:rsidRPr="00FE3E77" w:rsidRDefault="00FD64CF" w:rsidP="00FD64CF">
      <w:pPr>
        <w:pStyle w:val="Style4"/>
        <w:numPr>
          <w:ilvl w:val="0"/>
          <w:numId w:val="3"/>
        </w:numPr>
        <w:spacing w:line="240" w:lineRule="auto"/>
        <w:ind w:left="720" w:hanging="45"/>
        <w:rPr>
          <w:rFonts w:ascii="Times New Roman" w:hAnsi="Times New Roman"/>
        </w:rPr>
      </w:pPr>
      <w:r w:rsidRPr="00FE3E77">
        <w:rPr>
          <w:rFonts w:ascii="Times New Roman" w:hAnsi="Times New Roman"/>
        </w:rPr>
        <w:t>Describe your ability and process to support a decentralized system of orders submitted from many end users in multiple states and Technology capabilities and phone system capabilities.</w:t>
      </w:r>
    </w:p>
    <w:p w14:paraId="42B51AD5" w14:textId="77777777" w:rsidR="00FD64CF" w:rsidRPr="00FE3E77" w:rsidRDefault="00FD64CF" w:rsidP="00FD64CF">
      <w:pPr>
        <w:pStyle w:val="ListParagraph"/>
        <w:ind w:hanging="45"/>
        <w:rPr>
          <w:rFonts w:ascii="Times New Roman" w:hAnsi="Times New Roman"/>
        </w:rPr>
      </w:pPr>
    </w:p>
    <w:p w14:paraId="1753CF8A" w14:textId="6CE65CFA" w:rsidR="00FD64CF" w:rsidRPr="00AD49FD" w:rsidRDefault="00FD64CF" w:rsidP="00AD49FD">
      <w:pPr>
        <w:pStyle w:val="Heading2"/>
        <w:rPr>
          <w:rFonts w:ascii="Times New Roman" w:hAnsi="Times New Roman" w:cs="Times New Roman"/>
        </w:rPr>
      </w:pPr>
      <w:r w:rsidRPr="00FE3E77">
        <w:rPr>
          <w:rFonts w:ascii="Times New Roman" w:hAnsi="Times New Roman" w:cs="Times New Roman"/>
        </w:rPr>
        <w:lastRenderedPageBreak/>
        <w:t xml:space="preserve"> 4.5.4 Data Security</w:t>
      </w:r>
    </w:p>
    <w:p w14:paraId="054DA1A6" w14:textId="77777777" w:rsidR="00FD64CF" w:rsidRPr="00FE3E77" w:rsidRDefault="00FD64CF" w:rsidP="00FD64CF">
      <w:pPr>
        <w:pStyle w:val="Style1"/>
        <w:numPr>
          <w:ilvl w:val="1"/>
          <w:numId w:val="2"/>
        </w:numPr>
        <w:spacing w:line="240" w:lineRule="auto"/>
        <w:ind w:left="720" w:firstLine="0"/>
        <w:rPr>
          <w:rFonts w:ascii="Times New Roman" w:hAnsi="Times New Roman"/>
        </w:rPr>
      </w:pPr>
      <w:r w:rsidRPr="00FE3E77">
        <w:rPr>
          <w:rFonts w:ascii="Times New Roman" w:hAnsi="Times New Roman"/>
        </w:rPr>
        <w:t>What measures do you take to protect sensitive customer information?</w:t>
      </w:r>
    </w:p>
    <w:p w14:paraId="0E3F1FD8" w14:textId="77777777" w:rsidR="00FD64CF" w:rsidRPr="00FE3E77" w:rsidRDefault="00FD64CF" w:rsidP="00FD64CF">
      <w:pPr>
        <w:pStyle w:val="Style1"/>
        <w:spacing w:line="240" w:lineRule="auto"/>
        <w:ind w:left="720"/>
        <w:rPr>
          <w:rFonts w:ascii="Times New Roman" w:hAnsi="Times New Roman"/>
        </w:rPr>
      </w:pPr>
    </w:p>
    <w:p w14:paraId="26B56056" w14:textId="77777777" w:rsidR="00FD64CF" w:rsidRPr="00FE3E77" w:rsidRDefault="00FD64CF" w:rsidP="00FD64CF">
      <w:pPr>
        <w:pStyle w:val="CommentText"/>
        <w:numPr>
          <w:ilvl w:val="1"/>
          <w:numId w:val="2"/>
        </w:numPr>
        <w:ind w:left="720" w:firstLine="0"/>
        <w:rPr>
          <w:rFonts w:ascii="Times New Roman" w:hAnsi="Times New Roman"/>
        </w:rPr>
      </w:pPr>
      <w:r w:rsidRPr="00FE3E77">
        <w:rPr>
          <w:rFonts w:ascii="Times New Roman" w:hAnsi="Times New Roman"/>
        </w:rPr>
        <w:t>Describe in detail how your interpreters are vetted. Do you perform background checks on interpreters? Are they required to sign HIPAA privacy statements?</w:t>
      </w:r>
    </w:p>
    <w:p w14:paraId="173D85EE" w14:textId="77777777" w:rsidR="00FD64CF" w:rsidRPr="00FE3E77" w:rsidRDefault="00FD64CF" w:rsidP="00FD64CF">
      <w:pPr>
        <w:pStyle w:val="CommentText"/>
        <w:ind w:left="720"/>
        <w:rPr>
          <w:rFonts w:ascii="Times New Roman" w:hAnsi="Times New Roman"/>
        </w:rPr>
      </w:pPr>
    </w:p>
    <w:p w14:paraId="2E47C844" w14:textId="77777777" w:rsidR="00FD64CF" w:rsidRPr="00FE3E77" w:rsidRDefault="00FD64CF" w:rsidP="00FD64CF">
      <w:pPr>
        <w:pStyle w:val="CommentText"/>
        <w:numPr>
          <w:ilvl w:val="1"/>
          <w:numId w:val="2"/>
        </w:numPr>
        <w:ind w:left="720" w:firstLine="0"/>
        <w:rPr>
          <w:rFonts w:ascii="Times New Roman" w:hAnsi="Times New Roman"/>
        </w:rPr>
      </w:pPr>
      <w:r w:rsidRPr="00FE3E77">
        <w:rPr>
          <w:rFonts w:ascii="Times New Roman" w:hAnsi="Times New Roman"/>
        </w:rPr>
        <w:t>Describe in detail how you handle client information backed up on your system (i.e. recordings or transcription materials) or stored data, and the retention policy of such.</w:t>
      </w:r>
    </w:p>
    <w:p w14:paraId="12DA9326" w14:textId="77777777" w:rsidR="00FD64CF" w:rsidRPr="00FE3E77" w:rsidRDefault="00FD64CF" w:rsidP="00FD64CF">
      <w:pPr>
        <w:pStyle w:val="Style1"/>
        <w:spacing w:line="240" w:lineRule="auto"/>
        <w:ind w:left="765"/>
        <w:rPr>
          <w:rFonts w:ascii="Times New Roman" w:hAnsi="Times New Roman"/>
        </w:rPr>
      </w:pPr>
    </w:p>
    <w:p w14:paraId="664BE65A" w14:textId="77777777" w:rsidR="00FD64CF" w:rsidRPr="00FE3E77" w:rsidRDefault="00FD64CF" w:rsidP="00FD64CF">
      <w:pPr>
        <w:pStyle w:val="Style1"/>
        <w:spacing w:line="240" w:lineRule="auto"/>
        <w:rPr>
          <w:rFonts w:ascii="Times New Roman" w:hAnsi="Times New Roman"/>
          <w:b/>
          <w:bCs/>
        </w:rPr>
      </w:pPr>
      <w:r w:rsidRPr="00FE3E77">
        <w:rPr>
          <w:rFonts w:ascii="Times New Roman" w:hAnsi="Times New Roman"/>
          <w:b/>
          <w:bCs/>
        </w:rPr>
        <w:t>4.5.5 Scope of Work</w:t>
      </w:r>
      <w:r w:rsidRPr="00FE3E77">
        <w:rPr>
          <w:rFonts w:ascii="Times New Roman" w:hAnsi="Times New Roman"/>
          <w:b/>
          <w:bCs/>
        </w:rPr>
        <w:br/>
      </w:r>
    </w:p>
    <w:p w14:paraId="08D10AD4" w14:textId="619F7BE8" w:rsidR="00FD64CF" w:rsidRPr="00FE3E77" w:rsidRDefault="00FD64CF" w:rsidP="00FD64CF">
      <w:pPr>
        <w:pStyle w:val="Style1"/>
        <w:spacing w:line="240" w:lineRule="auto"/>
        <w:ind w:left="990" w:hanging="360"/>
        <w:rPr>
          <w:rFonts w:ascii="Times New Roman" w:hAnsi="Times New Roman"/>
          <w:b/>
          <w:bCs/>
        </w:rPr>
      </w:pPr>
      <w:r w:rsidRPr="00FE3E77">
        <w:rPr>
          <w:rFonts w:ascii="Times New Roman" w:hAnsi="Times New Roman"/>
          <w:b/>
          <w:bCs/>
        </w:rPr>
        <w:t>a.</w:t>
      </w:r>
      <w:r w:rsidRPr="00FE3E77">
        <w:rPr>
          <w:rFonts w:ascii="Times New Roman" w:hAnsi="Times New Roman"/>
          <w:b/>
          <w:bCs/>
        </w:rPr>
        <w:tab/>
      </w:r>
      <w:r w:rsidRPr="00FE3E77">
        <w:rPr>
          <w:rFonts w:ascii="Times New Roman" w:hAnsi="Times New Roman"/>
          <w:bCs/>
        </w:rPr>
        <w:t xml:space="preserve">Offeror shall demonstrate in their Proposal how they meet or exceed the requirements of each section of the Scope of Work in </w:t>
      </w:r>
      <w:r w:rsidR="00883D1F" w:rsidRPr="00FE3E77">
        <w:rPr>
          <w:rFonts w:ascii="Times New Roman" w:hAnsi="Times New Roman"/>
          <w:bCs/>
        </w:rPr>
        <w:t>Attachment B</w:t>
      </w:r>
      <w:r w:rsidRPr="00FE3E77">
        <w:rPr>
          <w:rFonts w:ascii="Times New Roman" w:hAnsi="Times New Roman"/>
          <w:bCs/>
        </w:rPr>
        <w:t xml:space="preserve">.  Offeror shall show each requirement and their response in their Proposal.  </w:t>
      </w:r>
      <w:r w:rsidRPr="00FE3E77">
        <w:rPr>
          <w:rFonts w:ascii="Times New Roman" w:hAnsi="Times New Roman"/>
          <w:b/>
          <w:bCs/>
        </w:rPr>
        <w:t xml:space="preserve">   </w:t>
      </w:r>
    </w:p>
    <w:p w14:paraId="130BD1E5" w14:textId="77777777" w:rsidR="00FD64CF" w:rsidRPr="00FE3E77" w:rsidRDefault="00FD64CF" w:rsidP="00FD64CF">
      <w:pPr>
        <w:pStyle w:val="Heading1"/>
        <w:rPr>
          <w:rFonts w:ascii="Times New Roman" w:hAnsi="Times New Roman" w:cs="Times New Roman"/>
        </w:rPr>
      </w:pPr>
      <w:r w:rsidRPr="00FE3E77">
        <w:rPr>
          <w:rFonts w:ascii="Times New Roman" w:hAnsi="Times New Roman" w:cs="Times New Roman"/>
        </w:rPr>
        <w:t>Section 5: Price and Cost Proposal</w:t>
      </w:r>
    </w:p>
    <w:p w14:paraId="477FE71A" w14:textId="77777777" w:rsidR="00FD64CF" w:rsidRPr="00FE3E77" w:rsidRDefault="00FD64CF" w:rsidP="00FD64CF">
      <w:pPr>
        <w:rPr>
          <w:rFonts w:ascii="Times New Roman" w:hAnsi="Times New Roman"/>
          <w:b/>
          <w:bCs/>
          <w:szCs w:val="24"/>
        </w:rPr>
      </w:pPr>
    </w:p>
    <w:p w14:paraId="10D1B108" w14:textId="77777777" w:rsidR="00FD64CF" w:rsidRPr="00FE3E77" w:rsidRDefault="00FD64CF" w:rsidP="00FD64CF">
      <w:pPr>
        <w:rPr>
          <w:rFonts w:ascii="Times New Roman" w:hAnsi="Times New Roman"/>
          <w:b/>
          <w:szCs w:val="24"/>
        </w:rPr>
      </w:pPr>
      <w:r w:rsidRPr="00FE3E77">
        <w:rPr>
          <w:rFonts w:ascii="Times New Roman" w:hAnsi="Times New Roman"/>
          <w:szCs w:val="24"/>
        </w:rPr>
        <w:t xml:space="preserve">The Cost Proposals will be evaluated independent of the technical evaluation.  Cost proposals must be submitted to the Lead State as a separate document in the Offerors’ Proposals. </w:t>
      </w:r>
      <w:r w:rsidRPr="00FE3E77">
        <w:rPr>
          <w:rFonts w:ascii="Times New Roman" w:hAnsi="Times New Roman"/>
          <w:b/>
          <w:szCs w:val="24"/>
        </w:rPr>
        <w:t>Do not embed cost proposal in the technical proposal response.</w:t>
      </w:r>
    </w:p>
    <w:p w14:paraId="5781388D" w14:textId="77777777" w:rsidR="00FD64CF" w:rsidRPr="00FE3E77" w:rsidRDefault="00FD64CF" w:rsidP="00FD64CF">
      <w:pPr>
        <w:rPr>
          <w:rFonts w:ascii="Times New Roman" w:hAnsi="Times New Roman"/>
          <w:szCs w:val="24"/>
        </w:rPr>
      </w:pPr>
    </w:p>
    <w:p w14:paraId="13635F5A" w14:textId="77777777" w:rsidR="00FD64CF" w:rsidRPr="00FE3E77" w:rsidRDefault="00FD64CF" w:rsidP="00FD64CF">
      <w:pPr>
        <w:rPr>
          <w:rFonts w:ascii="Times New Roman" w:hAnsi="Times New Roman"/>
          <w:szCs w:val="24"/>
        </w:rPr>
      </w:pPr>
      <w:r w:rsidRPr="00FE3E77">
        <w:rPr>
          <w:rFonts w:ascii="Times New Roman" w:hAnsi="Times New Roman"/>
          <w:szCs w:val="24"/>
        </w:rPr>
        <w:t xml:space="preserve">Offeror shall provide detailed costs for all costs associated with the responsibilities and related services, per Attachment C. </w:t>
      </w:r>
    </w:p>
    <w:p w14:paraId="664DC946" w14:textId="77777777" w:rsidR="00FD64CF" w:rsidRPr="00FE3E77" w:rsidRDefault="00FD64CF" w:rsidP="00FD64CF">
      <w:pPr>
        <w:pStyle w:val="Style4"/>
        <w:spacing w:line="240" w:lineRule="auto"/>
        <w:ind w:left="144" w:firstLine="0"/>
        <w:rPr>
          <w:rFonts w:ascii="Times New Roman" w:hAnsi="Times New Roman"/>
          <w:color w:val="FF0000"/>
        </w:rPr>
      </w:pPr>
    </w:p>
    <w:p w14:paraId="512F6A81" w14:textId="77777777" w:rsidR="00FD64CF" w:rsidRPr="00FE3E77" w:rsidRDefault="00FD64CF" w:rsidP="00FD64CF">
      <w:pPr>
        <w:keepNext/>
        <w:keepLines/>
        <w:tabs>
          <w:tab w:val="left" w:pos="0"/>
        </w:tabs>
        <w:suppressAutoHyphens/>
        <w:spacing w:line="240" w:lineRule="atLeast"/>
        <w:rPr>
          <w:rFonts w:ascii="Times New Roman" w:hAnsi="Times New Roman"/>
          <w:b/>
          <w:bCs/>
          <w:color w:val="000000"/>
          <w:szCs w:val="24"/>
        </w:rPr>
      </w:pPr>
      <w:r w:rsidRPr="00FE3E77">
        <w:rPr>
          <w:rFonts w:ascii="Times New Roman" w:hAnsi="Times New Roman"/>
          <w:szCs w:val="24"/>
        </w:rPr>
        <w:t>Cost for the NASPO ValuePoint Master Agreements shall be based on the following:</w:t>
      </w:r>
    </w:p>
    <w:p w14:paraId="2315BC2B" w14:textId="77777777" w:rsidR="00FD64CF" w:rsidRPr="00FE3E77" w:rsidRDefault="00FD64CF" w:rsidP="00FD64CF">
      <w:pPr>
        <w:tabs>
          <w:tab w:val="left" w:pos="0"/>
        </w:tabs>
        <w:rPr>
          <w:rFonts w:ascii="Times New Roman" w:hAnsi="Times New Roman"/>
          <w:szCs w:val="24"/>
        </w:rPr>
      </w:pPr>
    </w:p>
    <w:p w14:paraId="13E08747" w14:textId="77777777" w:rsidR="00FD64CF" w:rsidRPr="00FE3E77" w:rsidRDefault="00FD64CF" w:rsidP="00FD64CF">
      <w:pPr>
        <w:rPr>
          <w:rFonts w:ascii="Times New Roman" w:hAnsi="Times New Roman"/>
        </w:rPr>
      </w:pPr>
      <w:r w:rsidRPr="00FE3E77">
        <w:rPr>
          <w:rFonts w:ascii="Times New Roman" w:hAnsi="Times New Roman"/>
        </w:rPr>
        <w:t>Offeror must submit cost, prices and rates as required by Attachment C, Cost Sheets. Prices and rates shall include all anticipated charges, including but not limited to, freight and delivery, cost of materials and product, travel expenses, transaction fees, overhead, profits, and other costs or expenses incidental to the Offeror’s performance.</w:t>
      </w:r>
    </w:p>
    <w:p w14:paraId="27B2777A" w14:textId="77777777" w:rsidR="00FD64CF" w:rsidRPr="00FE3E77" w:rsidRDefault="00FD64CF" w:rsidP="00FD64CF">
      <w:pPr>
        <w:rPr>
          <w:rFonts w:ascii="Times New Roman" w:hAnsi="Times New Roman"/>
        </w:rPr>
      </w:pPr>
    </w:p>
    <w:p w14:paraId="45C2B51B" w14:textId="584F5730" w:rsidR="00FD64CF" w:rsidRPr="00AD49FD" w:rsidRDefault="00FD64CF" w:rsidP="00AD49FD">
      <w:pPr>
        <w:pStyle w:val="NormalIndent"/>
      </w:pPr>
      <w:r w:rsidRPr="00FE3E77">
        <w:rPr>
          <w:color w:val="000000"/>
        </w:rPr>
        <w:t xml:space="preserve">The Lead State is exempt from federal excise taxes and no payment will be made for any taxes levied on the Offeror’s or any subcontractor’s employee’s wages. The Lead State will pay for any applicable Lead State or local sales or use taxes on the products provided or the services rendered. If required by Lead State, taxes shall be included as a separate line item on </w:t>
      </w:r>
      <w:proofErr w:type="gramStart"/>
      <w:r w:rsidRPr="00FE3E77">
        <w:rPr>
          <w:color w:val="000000"/>
        </w:rPr>
        <w:t>a</w:t>
      </w:r>
      <w:proofErr w:type="gramEnd"/>
      <w:r w:rsidRPr="00FE3E77">
        <w:rPr>
          <w:color w:val="000000"/>
        </w:rPr>
        <w:t xml:space="preserve"> Offeror’s invoice.   The tax rules with respect to other Participating Entities may vary and are expected to be addressed in the Participating Addenda.</w:t>
      </w:r>
    </w:p>
    <w:p w14:paraId="59AAB854" w14:textId="77777777" w:rsidR="00FD64CF" w:rsidRPr="00FE3E77" w:rsidRDefault="00FD64CF" w:rsidP="00FD64CF">
      <w:pPr>
        <w:pStyle w:val="Heading2"/>
        <w:rPr>
          <w:rFonts w:ascii="Times New Roman" w:hAnsi="Times New Roman" w:cs="Times New Roman"/>
        </w:rPr>
      </w:pPr>
      <w:proofErr w:type="gramStart"/>
      <w:r w:rsidRPr="00FE3E77">
        <w:rPr>
          <w:rFonts w:ascii="Times New Roman" w:hAnsi="Times New Roman" w:cs="Times New Roman"/>
        </w:rPr>
        <w:t>5.1  Price</w:t>
      </w:r>
      <w:proofErr w:type="gramEnd"/>
      <w:r w:rsidRPr="00FE3E77">
        <w:rPr>
          <w:rFonts w:ascii="Times New Roman" w:hAnsi="Times New Roman" w:cs="Times New Roman"/>
        </w:rPr>
        <w:t xml:space="preserve"> and Rate Guarantee Period</w:t>
      </w:r>
    </w:p>
    <w:p w14:paraId="056E6176" w14:textId="77777777" w:rsidR="00FD64CF" w:rsidRPr="00FE3E77" w:rsidRDefault="00FD64CF" w:rsidP="00FD64CF">
      <w:pPr>
        <w:rPr>
          <w:rFonts w:ascii="Times New Roman" w:hAnsi="Times New Roman"/>
        </w:rPr>
      </w:pPr>
      <w:r w:rsidRPr="00FE3E77">
        <w:rPr>
          <w:rFonts w:ascii="Times New Roman" w:hAnsi="Times New Roman"/>
          <w:color w:val="000000"/>
          <w:szCs w:val="24"/>
        </w:rPr>
        <w:t>All prices and rates offered shall be guaranteed for the</w:t>
      </w:r>
      <w:r w:rsidRPr="00FE3E77">
        <w:rPr>
          <w:rFonts w:ascii="Times New Roman" w:hAnsi="Times New Roman"/>
          <w:i/>
          <w:iCs/>
          <w:color w:val="000000"/>
          <w:szCs w:val="24"/>
        </w:rPr>
        <w:t xml:space="preserve"> </w:t>
      </w:r>
      <w:r w:rsidRPr="00FE3E77">
        <w:rPr>
          <w:rFonts w:ascii="Times New Roman" w:hAnsi="Times New Roman"/>
          <w:color w:val="000000"/>
          <w:szCs w:val="24"/>
        </w:rPr>
        <w:t>initial term of the Master Agreement</w:t>
      </w:r>
      <w:r w:rsidRPr="00FE3E77">
        <w:rPr>
          <w:rFonts w:ascii="Times New Roman" w:hAnsi="Times New Roman"/>
          <w:i/>
          <w:iCs/>
          <w:color w:val="000000"/>
          <w:szCs w:val="24"/>
        </w:rPr>
        <w:t>.</w:t>
      </w:r>
      <w:r w:rsidRPr="00FE3E77">
        <w:rPr>
          <w:rFonts w:ascii="Times New Roman" w:hAnsi="Times New Roman"/>
          <w:color w:val="000000"/>
          <w:szCs w:val="24"/>
        </w:rPr>
        <w:t xml:space="preserve">  Any request for price or rate adjustment following the initial Master Agreement term is detailed in Section 11 of the NASPO ValuePoint Master Agreement Terms and Conditions.  </w:t>
      </w:r>
    </w:p>
    <w:p w14:paraId="684352E8" w14:textId="784ACAD5" w:rsidR="00FD64CF" w:rsidRPr="00FE3E77" w:rsidRDefault="00FD64CF" w:rsidP="00FD64CF">
      <w:pPr>
        <w:widowControl/>
        <w:autoSpaceDE/>
        <w:autoSpaceDN/>
        <w:adjustRightInd/>
        <w:rPr>
          <w:rFonts w:ascii="Times New Roman" w:hAnsi="Times New Roman"/>
        </w:rPr>
      </w:pPr>
      <w:r w:rsidRPr="00FE3E77">
        <w:rPr>
          <w:rFonts w:ascii="Times New Roman" w:hAnsi="Times New Roman"/>
        </w:rPr>
        <w:br w:type="page"/>
      </w:r>
    </w:p>
    <w:p w14:paraId="79D07CDF" w14:textId="77777777" w:rsidR="00FD64CF" w:rsidRPr="00FE3E77" w:rsidRDefault="00FD64CF" w:rsidP="00FD64CF">
      <w:pPr>
        <w:jc w:val="center"/>
        <w:rPr>
          <w:rFonts w:ascii="Times New Roman" w:hAnsi="Times New Roman"/>
          <w:b/>
        </w:rPr>
      </w:pPr>
      <w:r w:rsidRPr="00FE3E77">
        <w:rPr>
          <w:rFonts w:ascii="Times New Roman" w:hAnsi="Times New Roman"/>
          <w:b/>
        </w:rPr>
        <w:lastRenderedPageBreak/>
        <w:t>Attachment A</w:t>
      </w:r>
    </w:p>
    <w:p w14:paraId="4E537B1C" w14:textId="77777777" w:rsidR="00FD64CF" w:rsidRPr="00FE3E77" w:rsidRDefault="00FD64CF" w:rsidP="00FD64CF">
      <w:pPr>
        <w:jc w:val="center"/>
        <w:rPr>
          <w:rFonts w:ascii="Times New Roman" w:hAnsi="Times New Roman"/>
        </w:rPr>
      </w:pPr>
      <w:r w:rsidRPr="00FE3E77">
        <w:rPr>
          <w:rFonts w:ascii="Times New Roman" w:hAnsi="Times New Roman"/>
          <w:noProof/>
          <w:sz w:val="32"/>
          <w:szCs w:val="32"/>
        </w:rPr>
        <w:drawing>
          <wp:inline distT="0" distB="0" distL="0" distR="0" wp14:anchorId="6AF238CE" wp14:editId="697A17CA">
            <wp:extent cx="2465341" cy="959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uePoint.png"/>
                    <pic:cNvPicPr/>
                  </pic:nvPicPr>
                  <pic:blipFill>
                    <a:blip r:embed="rId9">
                      <a:extLst>
                        <a:ext uri="{28A0092B-C50C-407E-A947-70E740481C1C}">
                          <a14:useLocalDpi xmlns:a14="http://schemas.microsoft.com/office/drawing/2010/main" val="0"/>
                        </a:ext>
                      </a:extLst>
                    </a:blip>
                    <a:stretch>
                      <a:fillRect/>
                    </a:stretch>
                  </pic:blipFill>
                  <pic:spPr>
                    <a:xfrm>
                      <a:off x="0" y="0"/>
                      <a:ext cx="2576080" cy="1002584"/>
                    </a:xfrm>
                    <a:prstGeom prst="rect">
                      <a:avLst/>
                    </a:prstGeom>
                  </pic:spPr>
                </pic:pic>
              </a:graphicData>
            </a:graphic>
          </wp:inline>
        </w:drawing>
      </w:r>
    </w:p>
    <w:p w14:paraId="73A6C400" w14:textId="77777777" w:rsidR="00FD64CF" w:rsidRPr="00FE3E77" w:rsidRDefault="00FD64CF" w:rsidP="00FD64CF">
      <w:pPr>
        <w:jc w:val="center"/>
        <w:rPr>
          <w:rFonts w:ascii="Times New Roman" w:hAnsi="Times New Roman"/>
        </w:rPr>
      </w:pPr>
      <w:r w:rsidRPr="00FE3E77">
        <w:rPr>
          <w:rFonts w:ascii="Times New Roman" w:hAnsi="Times New Roman"/>
        </w:rPr>
        <w:t>90-000-18-00003</w:t>
      </w:r>
    </w:p>
    <w:p w14:paraId="5FBA243E" w14:textId="77777777" w:rsidR="00FD64CF" w:rsidRPr="00FE3E77" w:rsidRDefault="00FD64CF" w:rsidP="00FD64CF">
      <w:pPr>
        <w:pStyle w:val="Appendix"/>
        <w:rPr>
          <w:rFonts w:ascii="Times New Roman" w:hAnsi="Times New Roman" w:cs="Times New Roman"/>
        </w:rPr>
      </w:pPr>
      <w:r w:rsidRPr="00FE3E77">
        <w:rPr>
          <w:rFonts w:ascii="Times New Roman" w:hAnsi="Times New Roman" w:cs="Times New Roman"/>
        </w:rPr>
        <w:t>NASPO ValuePoint Master Agreement Terms and Conditions</w:t>
      </w:r>
    </w:p>
    <w:p w14:paraId="030D3C43"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 Master Agreement Order of Precedence </w:t>
      </w:r>
    </w:p>
    <w:p w14:paraId="2DCD92BC" w14:textId="77777777" w:rsidR="00FD64CF" w:rsidRPr="00FE3E77" w:rsidRDefault="00FD64CF" w:rsidP="00FD64CF">
      <w:pPr>
        <w:rPr>
          <w:rFonts w:ascii="Times New Roman" w:hAnsi="Times New Roman"/>
        </w:rPr>
      </w:pPr>
      <w:r w:rsidRPr="00FE3E77">
        <w:rPr>
          <w:rFonts w:ascii="Times New Roman" w:hAnsi="Times New Roman"/>
        </w:rPr>
        <w:t>a. Any Order placed under this Master Agreement shall consist of the following documents:</w:t>
      </w:r>
      <w:r w:rsidRPr="00FE3E77" w:rsidDel="001D2EE2">
        <w:rPr>
          <w:rFonts w:ascii="Times New Roman" w:hAnsi="Times New Roman"/>
        </w:rPr>
        <w:t xml:space="preserve"> </w:t>
      </w:r>
    </w:p>
    <w:p w14:paraId="4282F936" w14:textId="77777777" w:rsidR="00FD64CF" w:rsidRPr="00FE3E77" w:rsidRDefault="00FD64CF" w:rsidP="00FD64CF">
      <w:pPr>
        <w:rPr>
          <w:rFonts w:ascii="Times New Roman" w:hAnsi="Times New Roman"/>
        </w:rPr>
      </w:pPr>
    </w:p>
    <w:p w14:paraId="359F5EF7" w14:textId="77777777" w:rsidR="00FD64CF" w:rsidRPr="00FE3E77" w:rsidRDefault="00FD64CF" w:rsidP="00FD64CF">
      <w:pPr>
        <w:widowControl/>
        <w:autoSpaceDE/>
        <w:autoSpaceDN/>
        <w:adjustRightInd/>
        <w:rPr>
          <w:rFonts w:ascii="Times New Roman" w:hAnsi="Times New Roman"/>
          <w:color w:val="000000"/>
          <w:szCs w:val="24"/>
        </w:rPr>
      </w:pPr>
      <w:r w:rsidRPr="00FE3E77">
        <w:rPr>
          <w:rFonts w:ascii="Times New Roman" w:hAnsi="Times New Roman"/>
          <w:color w:val="000000"/>
          <w:szCs w:val="24"/>
        </w:rPr>
        <w:t>(1) A Participating Entity’s Participating Addendum (“PA”);</w:t>
      </w:r>
    </w:p>
    <w:p w14:paraId="3E0AF51C" w14:textId="77777777" w:rsidR="00FD64CF" w:rsidRPr="00FE3E77" w:rsidRDefault="00FD64CF" w:rsidP="00FD64CF">
      <w:pPr>
        <w:widowControl/>
        <w:autoSpaceDE/>
        <w:autoSpaceDN/>
        <w:adjustRightInd/>
        <w:rPr>
          <w:rFonts w:ascii="Times New Roman" w:hAnsi="Times New Roman"/>
          <w:color w:val="000000"/>
          <w:szCs w:val="24"/>
        </w:rPr>
      </w:pPr>
      <w:r w:rsidRPr="00FE3E77">
        <w:rPr>
          <w:rFonts w:ascii="Times New Roman" w:hAnsi="Times New Roman"/>
          <w:color w:val="000000"/>
          <w:szCs w:val="24"/>
        </w:rPr>
        <w:t>(2) NASPO ValuePoint Master Agreement Terms &amp; Conditions;</w:t>
      </w:r>
    </w:p>
    <w:p w14:paraId="456A02AC" w14:textId="77777777" w:rsidR="00FD64CF" w:rsidRPr="00FE3E77" w:rsidRDefault="00FD64CF" w:rsidP="00FD64CF">
      <w:pPr>
        <w:rPr>
          <w:rFonts w:ascii="Times New Roman" w:hAnsi="Times New Roman"/>
        </w:rPr>
      </w:pPr>
      <w:r w:rsidRPr="00FE3E77">
        <w:rPr>
          <w:rFonts w:ascii="Times New Roman" w:hAnsi="Times New Roman"/>
        </w:rPr>
        <w:t>(3) A Purchase Order issued against the Master Agreement;</w:t>
      </w:r>
    </w:p>
    <w:p w14:paraId="0EF54F9D" w14:textId="77777777" w:rsidR="00FD64CF" w:rsidRPr="00FE3E77" w:rsidRDefault="00FD64CF" w:rsidP="00FD64CF">
      <w:pPr>
        <w:rPr>
          <w:rFonts w:ascii="Times New Roman" w:hAnsi="Times New Roman"/>
        </w:rPr>
      </w:pPr>
      <w:r w:rsidRPr="00FE3E77">
        <w:rPr>
          <w:rFonts w:ascii="Times New Roman" w:hAnsi="Times New Roman"/>
        </w:rPr>
        <w:t>(4) The Specifications or Statement of Work;</w:t>
      </w:r>
    </w:p>
    <w:p w14:paraId="73FBE651" w14:textId="77777777" w:rsidR="00FD64CF" w:rsidRPr="00FE3E77" w:rsidRDefault="00FD64CF" w:rsidP="00FD64CF">
      <w:pPr>
        <w:rPr>
          <w:rFonts w:ascii="Times New Roman" w:hAnsi="Times New Roman"/>
        </w:rPr>
      </w:pPr>
      <w:r w:rsidRPr="00FE3E77">
        <w:rPr>
          <w:rFonts w:ascii="Times New Roman" w:hAnsi="Times New Roman"/>
        </w:rPr>
        <w:t>(5) The Solicitation or, if separately executed after award, the Lead State’s bilateral agreement that integrates applicable provisions;</w:t>
      </w:r>
    </w:p>
    <w:p w14:paraId="21BF98AE" w14:textId="77777777" w:rsidR="00FD64CF" w:rsidRPr="00FE3E77" w:rsidRDefault="00FD64CF" w:rsidP="00FD64CF">
      <w:pPr>
        <w:rPr>
          <w:rFonts w:ascii="Times New Roman" w:hAnsi="Times New Roman"/>
        </w:rPr>
      </w:pPr>
      <w:r w:rsidRPr="00FE3E77">
        <w:rPr>
          <w:rFonts w:ascii="Times New Roman" w:hAnsi="Times New Roman"/>
        </w:rPr>
        <w:t>(6) Contractor’s response to the Solicitation, as revised (if permitted) and accepted by the Lead State.</w:t>
      </w:r>
      <w:r w:rsidRPr="00FE3E77">
        <w:rPr>
          <w:rFonts w:ascii="Times New Roman" w:hAnsi="Times New Roman"/>
        </w:rPr>
        <w:br/>
      </w:r>
    </w:p>
    <w:p w14:paraId="4E510A60" w14:textId="77777777" w:rsidR="00FD64CF" w:rsidRPr="00FE3E77" w:rsidRDefault="00FD64CF" w:rsidP="00FD64CF">
      <w:pPr>
        <w:rPr>
          <w:rFonts w:ascii="Times New Roman" w:hAnsi="Times New Roman"/>
        </w:rPr>
      </w:pPr>
      <w:r w:rsidRPr="00FE3E77">
        <w:rPr>
          <w:rFonts w:ascii="Times New Roman" w:hAnsi="Times New Roman"/>
        </w:rPr>
        <w:t xml:space="preserve">b. These documents shall be read to be consistent and complementary.  Any conflict among these documents shall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  </w:t>
      </w:r>
    </w:p>
    <w:p w14:paraId="1607E370" w14:textId="77777777" w:rsidR="00FD64CF" w:rsidRPr="00FE3E77" w:rsidRDefault="00FD64CF" w:rsidP="00FD64CF">
      <w:pPr>
        <w:pStyle w:val="Heading2"/>
        <w:rPr>
          <w:rFonts w:ascii="Times New Roman" w:hAnsi="Times New Roman" w:cs="Times New Roman"/>
          <w:b w:val="0"/>
          <w:color w:val="000000"/>
        </w:rPr>
      </w:pPr>
      <w:r w:rsidRPr="00FE3E77">
        <w:rPr>
          <w:rFonts w:ascii="Times New Roman" w:hAnsi="Times New Roman" w:cs="Times New Roman"/>
        </w:rPr>
        <w:t>2.  Definitions</w:t>
      </w:r>
    </w:p>
    <w:p w14:paraId="47ACFC01"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b/>
          <w:color w:val="000000"/>
        </w:rPr>
        <w:t>Acceptance</w:t>
      </w:r>
      <w:r w:rsidRPr="00FE3E77">
        <w:rPr>
          <w:rFonts w:ascii="Times New Roman" w:hAnsi="Times New Roman"/>
          <w:color w:val="000000"/>
        </w:rPr>
        <w:t xml:space="preserve"> is defined by the applicable commercial code, except Acceptance shall not occur before the completion of delivery in accordance with the Order, installation if required, and a reasonable time for inspection of the Product. </w:t>
      </w:r>
    </w:p>
    <w:p w14:paraId="524C94AB" w14:textId="77777777" w:rsidR="00FD64CF" w:rsidRPr="00FE3E77" w:rsidRDefault="00FD64CF" w:rsidP="00FD64CF">
      <w:pPr>
        <w:shd w:val="clear" w:color="auto" w:fill="FFFFFF"/>
        <w:rPr>
          <w:rFonts w:ascii="Times New Roman" w:hAnsi="Times New Roman"/>
        </w:rPr>
      </w:pPr>
      <w:r w:rsidRPr="00FE3E77">
        <w:rPr>
          <w:rFonts w:ascii="Times New Roman" w:hAnsi="Times New Roman"/>
          <w:color w:val="000000"/>
        </w:rPr>
        <w:br/>
      </w:r>
      <w:r w:rsidRPr="00FE3E77">
        <w:rPr>
          <w:rFonts w:ascii="Times New Roman" w:hAnsi="Times New Roman"/>
          <w:b/>
          <w:spacing w:val="-2"/>
        </w:rPr>
        <w:t>Contractor</w:t>
      </w:r>
      <w:r w:rsidRPr="00FE3E77">
        <w:rPr>
          <w:rFonts w:ascii="Times New Roman" w:hAnsi="Times New Roman"/>
          <w:spacing w:val="-2"/>
        </w:rPr>
        <w:t xml:space="preserve"> means the </w:t>
      </w:r>
      <w:r w:rsidRPr="00FE3E77">
        <w:rPr>
          <w:rFonts w:ascii="Times New Roman" w:hAnsi="Times New Roman"/>
        </w:rPr>
        <w:t>person or entity delivering Products or performing services under the terms and conditions set forth in this Master Agreement.</w:t>
      </w:r>
    </w:p>
    <w:p w14:paraId="5EF049F2" w14:textId="77777777" w:rsidR="00FD64CF" w:rsidRPr="00FE3E77" w:rsidRDefault="00FD64CF" w:rsidP="00FD64CF">
      <w:pPr>
        <w:rPr>
          <w:rFonts w:ascii="Times New Roman" w:hAnsi="Times New Roman"/>
        </w:rPr>
      </w:pPr>
    </w:p>
    <w:p w14:paraId="4351C359" w14:textId="77777777" w:rsidR="00FD64CF" w:rsidRPr="00FE3E77" w:rsidRDefault="00FD64CF" w:rsidP="00FD64CF">
      <w:pPr>
        <w:rPr>
          <w:rFonts w:ascii="Times New Roman" w:hAnsi="Times New Roman"/>
        </w:rPr>
      </w:pPr>
      <w:r w:rsidRPr="00FE3E77">
        <w:rPr>
          <w:rFonts w:ascii="Times New Roman" w:hAnsi="Times New Roman"/>
          <w:b/>
        </w:rPr>
        <w:t xml:space="preserve">Embedded Software </w:t>
      </w:r>
      <w:r w:rsidRPr="00FE3E77">
        <w:rPr>
          <w:rFonts w:ascii="Times New Roman" w:hAnsi="Times New Roman"/>
        </w:rPr>
        <w:t>means one or more software applications which permanently reside on a computing device.</w:t>
      </w:r>
    </w:p>
    <w:p w14:paraId="32BFFF88" w14:textId="77777777" w:rsidR="00FD64CF" w:rsidRPr="00FE3E77" w:rsidRDefault="00FD64CF" w:rsidP="00FD64CF">
      <w:pPr>
        <w:rPr>
          <w:rFonts w:ascii="Times New Roman" w:hAnsi="Times New Roman"/>
        </w:rPr>
      </w:pPr>
    </w:p>
    <w:p w14:paraId="0ABAC1DA" w14:textId="77777777" w:rsidR="00FD64CF" w:rsidRPr="00FE3E77" w:rsidRDefault="00FD64CF" w:rsidP="00FD64CF">
      <w:pPr>
        <w:rPr>
          <w:rFonts w:ascii="Times New Roman" w:hAnsi="Times New Roman"/>
          <w:color w:val="000000"/>
        </w:rPr>
      </w:pPr>
      <w:r w:rsidRPr="00FE3E77">
        <w:rPr>
          <w:rFonts w:ascii="Times New Roman" w:hAnsi="Times New Roman"/>
          <w:b/>
          <w:color w:val="000000"/>
        </w:rPr>
        <w:t>Intellectual Property</w:t>
      </w:r>
      <w:r w:rsidRPr="00FE3E77">
        <w:rPr>
          <w:rFonts w:ascii="Times New Roman" w:hAnsi="Times New Roman"/>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39AB7993" w14:textId="77777777" w:rsidR="00FD64CF" w:rsidRPr="00FE3E77" w:rsidRDefault="00FD64CF" w:rsidP="00FD64CF">
      <w:pPr>
        <w:rPr>
          <w:rFonts w:ascii="Times New Roman" w:hAnsi="Times New Roman"/>
          <w:color w:val="000000"/>
        </w:rPr>
      </w:pPr>
    </w:p>
    <w:p w14:paraId="0263CAC8"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b/>
          <w:bCs/>
          <w:color w:val="000000"/>
        </w:rPr>
        <w:lastRenderedPageBreak/>
        <w:t xml:space="preserve">Lead State </w:t>
      </w:r>
      <w:r w:rsidRPr="00FE3E77">
        <w:rPr>
          <w:rFonts w:ascii="Times New Roman" w:hAnsi="Times New Roman"/>
          <w:color w:val="000000"/>
        </w:rPr>
        <w:t>means the State centrally administering any resulting Master Agreement(s).</w:t>
      </w:r>
    </w:p>
    <w:p w14:paraId="49670DFB" w14:textId="77777777" w:rsidR="00FD64CF" w:rsidRPr="00FE3E77" w:rsidRDefault="00FD64CF" w:rsidP="00FD64CF">
      <w:pPr>
        <w:shd w:val="clear" w:color="auto" w:fill="FFFFFF"/>
        <w:rPr>
          <w:rFonts w:ascii="Times New Roman" w:hAnsi="Times New Roman"/>
          <w:color w:val="000000"/>
        </w:rPr>
      </w:pPr>
    </w:p>
    <w:p w14:paraId="1190404A" w14:textId="77777777" w:rsidR="00FD64CF" w:rsidRPr="00FE3E77" w:rsidRDefault="00FD64CF" w:rsidP="00FD64CF">
      <w:pPr>
        <w:shd w:val="clear" w:color="auto" w:fill="FFFFFF"/>
        <w:rPr>
          <w:rFonts w:ascii="Times New Roman" w:hAnsi="Times New Roman"/>
          <w:spacing w:val="-2"/>
        </w:rPr>
      </w:pPr>
      <w:r w:rsidRPr="00FE3E77">
        <w:rPr>
          <w:rFonts w:ascii="Times New Roman" w:hAnsi="Times New Roman"/>
          <w:b/>
          <w:spacing w:val="-2"/>
        </w:rPr>
        <w:t>Master Agreement</w:t>
      </w:r>
      <w:r w:rsidRPr="00FE3E77">
        <w:rPr>
          <w:rFonts w:ascii="Times New Roman" w:hAnsi="Times New Roman"/>
          <w:spacing w:val="-2"/>
        </w:rPr>
        <w:t xml:space="preserve"> means the underlying agreement executed by and between the Lead State, acting on behalf of the NASPO ValuePoint program, and the Contractor, as now or hereafter amended. </w:t>
      </w:r>
    </w:p>
    <w:p w14:paraId="65FF02CA" w14:textId="77777777" w:rsidR="00FD64CF" w:rsidRPr="00FE3E77" w:rsidRDefault="00FD64CF" w:rsidP="00FD64CF">
      <w:pPr>
        <w:shd w:val="clear" w:color="auto" w:fill="FFFFFF"/>
        <w:rPr>
          <w:rFonts w:ascii="Times New Roman" w:hAnsi="Times New Roman"/>
          <w:spacing w:val="-2"/>
        </w:rPr>
      </w:pPr>
    </w:p>
    <w:p w14:paraId="031AEA29" w14:textId="77777777" w:rsidR="00FD64CF" w:rsidRPr="00FE3E77" w:rsidRDefault="00FD64CF" w:rsidP="00FD64CF">
      <w:pPr>
        <w:shd w:val="clear" w:color="auto" w:fill="FFFFFF"/>
        <w:rPr>
          <w:rFonts w:ascii="Times New Roman" w:hAnsi="Times New Roman"/>
          <w:b/>
          <w:bCs/>
        </w:rPr>
      </w:pPr>
      <w:r w:rsidRPr="00FE3E77">
        <w:rPr>
          <w:rFonts w:ascii="Times New Roman" w:hAnsi="Times New Roman"/>
          <w:b/>
          <w:bCs/>
        </w:rPr>
        <w:t>NASPO ValuePoint</w:t>
      </w:r>
      <w:r w:rsidRPr="00FE3E77">
        <w:rPr>
          <w:rFonts w:ascii="Times New Roman" w:hAnsi="Times New Roman"/>
        </w:rPr>
        <w:t xml:space="preserve"> is the NASPO Cooperative Purchasing Organization LLC, doing business as NASPO ValuePoint, a 501(c</w:t>
      </w:r>
      <w:proofErr w:type="gramStart"/>
      <w:r w:rsidRPr="00FE3E77">
        <w:rPr>
          <w:rFonts w:ascii="Times New Roman" w:hAnsi="Times New Roman"/>
        </w:rPr>
        <w:t>)(</w:t>
      </w:r>
      <w:proofErr w:type="gramEnd"/>
      <w:r w:rsidRPr="00FE3E77">
        <w:rPr>
          <w:rFonts w:ascii="Times New Roman" w:hAnsi="Times New Roman"/>
        </w:rPr>
        <w:t xml:space="preserve">3) limited liability company that is a subsidiary organization the National Association of State Procurement Officials (NASPO), the sole member of NASPO ValuePoint.  NASPO ValuePoint facilitates administration of the NASPO cooperative group contracting consortium of state chief procurement officials for the benefit of state departments, institutions, agencies, and political subdivisions and other eligible entities (e.g., colleges, school districts, counties, cities, some nonprofit organizations, etc.) for all states, the District of Columbia, and territories of the United States.  </w:t>
      </w:r>
      <w:r w:rsidRPr="00FE3E77">
        <w:rPr>
          <w:rFonts w:ascii="Times New Roman" w:hAnsi="Times New Roman"/>
          <w:bCs/>
          <w:szCs w:val="24"/>
        </w:rPr>
        <w:t xml:space="preserve"> </w:t>
      </w:r>
      <w:r w:rsidRPr="00FE3E77">
        <w:rPr>
          <w:rFonts w:ascii="Times New Roman" w:hAnsi="Times New Roman"/>
          <w:color w:val="000000"/>
          <w:szCs w:val="24"/>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A95D427" w14:textId="77777777" w:rsidR="00FD64CF" w:rsidRPr="00FE3E77" w:rsidRDefault="00FD64CF" w:rsidP="00FD64CF">
      <w:pPr>
        <w:shd w:val="clear" w:color="auto" w:fill="FFFFFF"/>
        <w:rPr>
          <w:rFonts w:ascii="Times New Roman" w:hAnsi="Times New Roman"/>
          <w:color w:val="000000"/>
        </w:rPr>
      </w:pPr>
    </w:p>
    <w:p w14:paraId="20F8AAEC"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b/>
        </w:rPr>
        <w:t>Order</w:t>
      </w:r>
      <w:r w:rsidRPr="00FE3E77">
        <w:rPr>
          <w:rFonts w:ascii="Times New Roman" w:hAnsi="Times New Roman"/>
        </w:rPr>
        <w:t xml:space="preserve"> or </w:t>
      </w:r>
      <w:r w:rsidRPr="00FE3E77">
        <w:rPr>
          <w:rFonts w:ascii="Times New Roman" w:hAnsi="Times New Roman"/>
          <w:b/>
        </w:rPr>
        <w:t>Purchase Order</w:t>
      </w:r>
      <w:r w:rsidRPr="00FE3E77">
        <w:rPr>
          <w:rFonts w:ascii="Times New Roman" w:hAnsi="Times New Roman"/>
        </w:rPr>
        <w:t xml:space="preserve"> means any purchase order, sales order, contract or other document used by a Purchasing Entity to order the Products. </w:t>
      </w:r>
      <w:r w:rsidRPr="00FE3E77">
        <w:rPr>
          <w:rFonts w:ascii="Times New Roman" w:hAnsi="Times New Roman"/>
          <w:color w:val="000000"/>
        </w:rPr>
        <w:br/>
      </w:r>
      <w:r w:rsidRPr="00FE3E77">
        <w:rPr>
          <w:rFonts w:ascii="Times New Roman" w:hAnsi="Times New Roman"/>
          <w:color w:val="000000"/>
        </w:rPr>
        <w:br/>
      </w:r>
      <w:r w:rsidRPr="00FE3E77">
        <w:rPr>
          <w:rFonts w:ascii="Times New Roman" w:hAnsi="Times New Roman"/>
          <w:b/>
          <w:bCs/>
          <w:color w:val="000000"/>
        </w:rPr>
        <w:t xml:space="preserve">Participating Addendum </w:t>
      </w:r>
      <w:r w:rsidRPr="00FE3E77">
        <w:rPr>
          <w:rFonts w:ascii="Times New Roman" w:hAnsi="Times New Roman"/>
          <w:color w:val="000000"/>
        </w:rPr>
        <w:t xml:space="preserve">means a bilateral agreement executed by a Contractor and a Participating Entity incorporating this Master Agreement and any other additional Participating Entity specific language or other requirements, e.g. ordering procedures specific to the Participating Entity, other terms and conditions. </w:t>
      </w:r>
    </w:p>
    <w:p w14:paraId="7EC1E68A"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color w:val="000000"/>
        </w:rPr>
        <w:br/>
      </w:r>
      <w:r w:rsidRPr="00FE3E77">
        <w:rPr>
          <w:rFonts w:ascii="Times New Roman" w:hAnsi="Times New Roman"/>
          <w:b/>
          <w:bCs/>
          <w:color w:val="000000"/>
        </w:rPr>
        <w:t xml:space="preserve">Participating Entity </w:t>
      </w:r>
      <w:r w:rsidRPr="00FE3E77">
        <w:rPr>
          <w:rFonts w:ascii="Times New Roman" w:hAnsi="Times New Roman"/>
          <w:color w:val="000000"/>
        </w:rPr>
        <w:t xml:space="preserve">means a state, or other legal entity, properly authorized to enter into a Participating Addendum.  </w:t>
      </w:r>
    </w:p>
    <w:p w14:paraId="6FB62EEC" w14:textId="77777777" w:rsidR="00FD64CF" w:rsidRPr="00FE3E77" w:rsidRDefault="00FD64CF" w:rsidP="00FD64CF">
      <w:pPr>
        <w:shd w:val="clear" w:color="auto" w:fill="FFFFFF"/>
        <w:rPr>
          <w:rFonts w:ascii="Times New Roman" w:hAnsi="Times New Roman"/>
          <w:color w:val="000000"/>
        </w:rPr>
      </w:pPr>
    </w:p>
    <w:p w14:paraId="3B32F810"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b/>
          <w:color w:val="000000"/>
        </w:rPr>
        <w:t>Participating State</w:t>
      </w:r>
      <w:r w:rsidRPr="00FE3E77">
        <w:rPr>
          <w:rFonts w:ascii="Times New Roman" w:hAnsi="Times New Roman"/>
          <w:color w:val="000000"/>
        </w:rPr>
        <w:t xml:space="preserve"> means a state, the District of Columbia, or one of the territories of the United States that is listed in the Request for Proposal as intending to participate. Upon execution of the Participating Addendum, a Participating State becomes a Participating Entity; however, a Participating State listed in the Request for Proposal is not required to participate through execution of a Participating Addendum.  </w:t>
      </w:r>
    </w:p>
    <w:p w14:paraId="2D63600C" w14:textId="77777777" w:rsidR="00FD64CF" w:rsidRPr="00FE3E77" w:rsidRDefault="00FD64CF" w:rsidP="00FD64CF">
      <w:pPr>
        <w:shd w:val="clear" w:color="auto" w:fill="FFFFFF"/>
        <w:rPr>
          <w:rFonts w:ascii="Times New Roman" w:hAnsi="Times New Roman"/>
          <w:color w:val="000000"/>
        </w:rPr>
      </w:pPr>
    </w:p>
    <w:p w14:paraId="586864DB" w14:textId="77777777" w:rsidR="00FD64CF" w:rsidRPr="00FE3E77" w:rsidRDefault="00FD64CF" w:rsidP="00FD64CF">
      <w:pPr>
        <w:shd w:val="clear" w:color="auto" w:fill="FFFFFF"/>
        <w:rPr>
          <w:rFonts w:ascii="Times New Roman" w:hAnsi="Times New Roman"/>
          <w:b/>
          <w:bCs/>
        </w:rPr>
      </w:pPr>
      <w:r w:rsidRPr="00FE3E77">
        <w:rPr>
          <w:rFonts w:ascii="Times New Roman" w:hAnsi="Times New Roman"/>
          <w:b/>
          <w:bCs/>
          <w:color w:val="000000"/>
        </w:rPr>
        <w:t xml:space="preserve">Product </w:t>
      </w:r>
      <w:r w:rsidRPr="00FE3E77">
        <w:rPr>
          <w:rFonts w:ascii="Times New Roman" w:hAnsi="Times New Roman"/>
          <w:bCs/>
          <w:color w:val="000000"/>
        </w:rPr>
        <w:t>means a</w:t>
      </w:r>
      <w:r w:rsidRPr="00FE3E77">
        <w:rPr>
          <w:rFonts w:ascii="Times New Roman" w:hAnsi="Times New Roman"/>
          <w:color w:val="000000"/>
        </w:rPr>
        <w:t xml:space="preserve">ny equipment, software (including embedded software), documentation, service or other deliverable supplied or created by the Contractor pursuant to this Master Agreement.  The term Products, supplies and services, and products and services are used interchangeably in these terms and conditions.  </w:t>
      </w:r>
      <w:r w:rsidRPr="00FE3E77">
        <w:rPr>
          <w:rFonts w:ascii="Times New Roman" w:hAnsi="Times New Roman"/>
          <w:color w:val="000000"/>
        </w:rPr>
        <w:br/>
      </w:r>
    </w:p>
    <w:p w14:paraId="37F1FDC0" w14:textId="77777777" w:rsidR="00FD64CF" w:rsidRPr="00FE3E77" w:rsidRDefault="00FD64CF" w:rsidP="00FD64CF">
      <w:pPr>
        <w:shd w:val="clear" w:color="auto" w:fill="FFFFFF"/>
        <w:rPr>
          <w:rFonts w:ascii="Times New Roman" w:hAnsi="Times New Roman"/>
          <w:bCs/>
        </w:rPr>
      </w:pPr>
      <w:r w:rsidRPr="00FE3E77">
        <w:rPr>
          <w:rFonts w:ascii="Times New Roman" w:hAnsi="Times New Roman"/>
          <w:b/>
          <w:bCs/>
        </w:rPr>
        <w:t xml:space="preserve">Purchasing Entity </w:t>
      </w:r>
      <w:r w:rsidRPr="00FE3E77">
        <w:rPr>
          <w:rFonts w:ascii="Times New Roman" w:hAnsi="Times New Roman"/>
          <w:bCs/>
        </w:rPr>
        <w:t>means a state (as well as the District of Columbia and U.S territories), city, county, district, other political subdivision of a State, and a nonprofit organization under the laws of some states if authorized by a Participating Addendum, that issues a Purchase Order against the Master Agreement and becomes financially committed to the purchase.</w:t>
      </w:r>
    </w:p>
    <w:p w14:paraId="59A08092" w14:textId="77777777" w:rsidR="00FD64CF" w:rsidRPr="00FE3E77" w:rsidRDefault="00FD64CF" w:rsidP="00FD64CF">
      <w:pPr>
        <w:pStyle w:val="Heading1"/>
        <w:rPr>
          <w:rFonts w:ascii="Times New Roman" w:hAnsi="Times New Roman" w:cs="Times New Roman"/>
        </w:rPr>
      </w:pPr>
      <w:r w:rsidRPr="00FE3E77">
        <w:rPr>
          <w:rFonts w:ascii="Times New Roman" w:hAnsi="Times New Roman" w:cs="Times New Roman"/>
        </w:rPr>
        <w:lastRenderedPageBreak/>
        <w:t>NASPO ValuePoint Program Provisions</w:t>
      </w:r>
    </w:p>
    <w:p w14:paraId="7D71485D" w14:textId="77777777" w:rsidR="00FD64CF" w:rsidRPr="00FE3E77" w:rsidRDefault="00FD64CF" w:rsidP="00FD64CF">
      <w:pPr>
        <w:pStyle w:val="Heading2"/>
        <w:rPr>
          <w:rFonts w:ascii="Times New Roman" w:hAnsi="Times New Roman" w:cs="Times New Roman"/>
          <w:color w:val="000000"/>
          <w:szCs w:val="24"/>
        </w:rPr>
      </w:pPr>
      <w:r w:rsidRPr="00FE3E77">
        <w:rPr>
          <w:rFonts w:ascii="Times New Roman" w:hAnsi="Times New Roman" w:cs="Times New Roman"/>
        </w:rPr>
        <w:t>3. Term of the Master Agreement</w:t>
      </w:r>
      <w:r w:rsidRPr="00FE3E77">
        <w:rPr>
          <w:rFonts w:ascii="Times New Roman" w:hAnsi="Times New Roman" w:cs="Times New Roman"/>
          <w:color w:val="000000"/>
          <w:szCs w:val="24"/>
        </w:rPr>
        <w:t xml:space="preserve">   </w:t>
      </w:r>
    </w:p>
    <w:p w14:paraId="7DF20421" w14:textId="77777777" w:rsidR="00FD64CF" w:rsidRPr="00FE3E77" w:rsidRDefault="00FD64CF" w:rsidP="00FD64CF">
      <w:pPr>
        <w:rPr>
          <w:rFonts w:ascii="Times New Roman" w:hAnsi="Times New Roman"/>
          <w:szCs w:val="24"/>
        </w:rPr>
      </w:pPr>
      <w:r w:rsidRPr="00FE3E77">
        <w:rPr>
          <w:rFonts w:ascii="Times New Roman" w:hAnsi="Times New Roman"/>
          <w:color w:val="000000"/>
          <w:szCs w:val="24"/>
        </w:rPr>
        <w:t>a. The initial term of this Master Agreement is for two (2) years. This Master Agreement may be extended beyond the original contract period for three (3) additional years at the Lead State’s discretion and by mutual agreement and</w:t>
      </w:r>
      <w:r w:rsidRPr="00FE3E77">
        <w:rPr>
          <w:rFonts w:ascii="Times New Roman" w:hAnsi="Times New Roman"/>
          <w:szCs w:val="24"/>
        </w:rPr>
        <w:t xml:space="preserve"> upon review of requirements of Participating Entities, current market conditions, and Contractor performance. Not to exceed a total of five (5) years.</w:t>
      </w:r>
    </w:p>
    <w:p w14:paraId="48955901" w14:textId="77777777" w:rsidR="00FD64CF" w:rsidRPr="00FE3E77" w:rsidRDefault="00FD64CF" w:rsidP="00FD64CF">
      <w:pPr>
        <w:rPr>
          <w:rFonts w:ascii="Times New Roman" w:hAnsi="Times New Roman"/>
          <w:szCs w:val="24"/>
        </w:rPr>
      </w:pPr>
    </w:p>
    <w:p w14:paraId="24844E50" w14:textId="77777777" w:rsidR="00FD64CF" w:rsidRPr="00FE3E77" w:rsidRDefault="00FD64CF" w:rsidP="00FD64CF">
      <w:pPr>
        <w:rPr>
          <w:rFonts w:ascii="Times New Roman" w:hAnsi="Times New Roman"/>
          <w:szCs w:val="24"/>
        </w:rPr>
      </w:pPr>
      <w:r w:rsidRPr="00FE3E77">
        <w:rPr>
          <w:rFonts w:ascii="Times New Roman" w:hAnsi="Times New Roman"/>
          <w:szCs w:val="24"/>
        </w:rPr>
        <w:t>b. The Master Agreement may be extended for a reasonable period of time, not to exceed six months, if in the judgment of the Lead State a follow-on, competitive procurement will be unavoidably delayed (despite good faith efforts) beyond the planned date of execution of the follow-on master agreement. This subsection shall not be deemed to limit the authority of a Lead State under its state law otherwise to negotiate contract extensions.</w:t>
      </w:r>
    </w:p>
    <w:p w14:paraId="02BD0977" w14:textId="77777777" w:rsidR="00FD64CF" w:rsidRPr="00FE3E77" w:rsidRDefault="00FD64CF" w:rsidP="00FD64CF">
      <w:pPr>
        <w:pStyle w:val="Heading2"/>
        <w:rPr>
          <w:rFonts w:ascii="Times New Roman" w:hAnsi="Times New Roman" w:cs="Times New Roman"/>
          <w:b w:val="0"/>
          <w:bCs w:val="0"/>
        </w:rPr>
      </w:pPr>
      <w:r w:rsidRPr="00FE3E77">
        <w:rPr>
          <w:rFonts w:ascii="Times New Roman" w:hAnsi="Times New Roman" w:cs="Times New Roman"/>
        </w:rPr>
        <w:t xml:space="preserve">4. Amendments  </w:t>
      </w:r>
    </w:p>
    <w:p w14:paraId="2920C8C3"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The terms of this Master Agreement shall not be waived, altered, modified, supplemented or amended in any manner whatsoever without prior written agreement of the Lead State and Contractor.</w:t>
      </w:r>
    </w:p>
    <w:p w14:paraId="69C2B2F6"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5. Participants and Scope  </w:t>
      </w:r>
    </w:p>
    <w:p w14:paraId="6D587B34" w14:textId="77777777" w:rsidR="00FD64CF" w:rsidRPr="00FE3E77" w:rsidRDefault="00FD64CF" w:rsidP="00FD64CF">
      <w:pPr>
        <w:rPr>
          <w:rFonts w:ascii="Times New Roman" w:hAnsi="Times New Roman"/>
        </w:rPr>
      </w:pPr>
      <w:r w:rsidRPr="00FE3E77">
        <w:rPr>
          <w:rFonts w:ascii="Times New Roman" w:hAnsi="Times New Roman"/>
        </w:rPr>
        <w:t>a. Contractor may not deliver Products under this Master Agreement until a Participating Addendum acceptable to the Participating Entity and Contractor is executed.  The NASPO ValuePoint Master Agreement Terms and Conditions are applicable to any Order by a Participating Entity (and other Purchasing Entities covered by their Participating Addendum), except to the extent altered, modified, supplemented or amended by a Participating Addendum.  By way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document (e.g. purchase order or contract) used by the Purchasing Entity to place the Order.</w:t>
      </w:r>
    </w:p>
    <w:p w14:paraId="767B730C" w14:textId="77777777" w:rsidR="00FD64CF" w:rsidRPr="00FE3E77" w:rsidRDefault="00FD64CF" w:rsidP="00FD64CF">
      <w:pPr>
        <w:spacing w:before="100" w:beforeAutospacing="1" w:after="100" w:afterAutospacing="1"/>
        <w:rPr>
          <w:rFonts w:ascii="Times New Roman" w:hAnsi="Times New Roman"/>
        </w:rPr>
      </w:pPr>
      <w:r w:rsidRPr="00FE3E77">
        <w:rPr>
          <w:rFonts w:ascii="Times New Roman" w:hAnsi="Times New Roman"/>
        </w:rPr>
        <w:t xml:space="preserve">b. Use of specific NASPO ValuePoint cooperative Master Agreements by state agencies, political subdivisions and other Participating Entities (including cooperatives) authorized by individual state’s statutes to use state contracts are subject to the approval of the respective State Chief Procurement Official.  Issues of interpretation and eligibility for participation are solely within the authority of the respective State Chief Procurement Official.  </w:t>
      </w:r>
    </w:p>
    <w:p w14:paraId="78F9889E" w14:textId="77777777" w:rsidR="00FD64CF" w:rsidRPr="00FE3E77" w:rsidRDefault="00FD64CF" w:rsidP="00FD64CF">
      <w:pPr>
        <w:rPr>
          <w:rFonts w:ascii="Times New Roman" w:hAnsi="Times New Roman"/>
        </w:rPr>
      </w:pPr>
      <w:r w:rsidRPr="00FE3E77">
        <w:rPr>
          <w:rFonts w:ascii="Times New Roman" w:hAnsi="Times New Roman"/>
        </w:rPr>
        <w:t xml:space="preserve">c. Obligations under this Master Agreement are limited to those Participating Entities who have signed a Participating Addendum and Purchasing Entities within the scope of those Participating Addenda.  States or other entities permitted to participate may use an informal competitive </w:t>
      </w:r>
      <w:r w:rsidRPr="00FE3E77">
        <w:rPr>
          <w:rFonts w:ascii="Times New Roman" w:hAnsi="Times New Roman"/>
        </w:rPr>
        <w:lastRenderedPageBreak/>
        <w:t>process to determine which Master Agreements to participate in through execution of a Participating Addendum.  Financial obligations of Participating Entities who are states are limited to the orders placed by the departments or other state agencies and institutions having available funds.  Participating Entities who are states incur no financial obligations on behalf of other Purchasing Entities. Contractor shall email a fully executed PDF copy of each Participating Addendum to PA@naspovaluepoint.org to support documentation of participation and posting in appropriate data bases.</w:t>
      </w:r>
    </w:p>
    <w:p w14:paraId="17FB1FF2" w14:textId="77777777" w:rsidR="00FD64CF" w:rsidRPr="00FE3E77" w:rsidRDefault="00FD64CF" w:rsidP="00FD64CF">
      <w:pPr>
        <w:rPr>
          <w:rFonts w:ascii="Times New Roman" w:hAnsi="Times New Roman"/>
        </w:rPr>
      </w:pPr>
    </w:p>
    <w:p w14:paraId="180534D9" w14:textId="77777777" w:rsidR="00FD64CF" w:rsidRPr="00FE3E77" w:rsidRDefault="00FD64CF" w:rsidP="00FD64CF">
      <w:pPr>
        <w:rPr>
          <w:rFonts w:ascii="Times New Roman" w:hAnsi="Times New Roman"/>
        </w:rPr>
      </w:pPr>
      <w:proofErr w:type="spellStart"/>
      <w:proofErr w:type="gramStart"/>
      <w:r w:rsidRPr="00FE3E77">
        <w:rPr>
          <w:rFonts w:ascii="Times New Roman" w:hAnsi="Times New Roman"/>
        </w:rPr>
        <w:t>d.</w:t>
      </w:r>
      <w:proofErr w:type="spellEnd"/>
      <w:r w:rsidRPr="00FE3E77">
        <w:rPr>
          <w:rFonts w:ascii="Times New Roman" w:hAnsi="Times New Roman"/>
        </w:rPr>
        <w:t xml:space="preserve"> NASPO</w:t>
      </w:r>
      <w:proofErr w:type="gramEnd"/>
      <w:r w:rsidRPr="00FE3E77">
        <w:rPr>
          <w:rFonts w:ascii="Times New Roman" w:hAnsi="Times New Roman"/>
        </w:rPr>
        <w:t xml:space="preserve"> Cooperative Purchasing Organization LLC, doing business as NASPO ValuePoint, is not a party to the Master Agreement.  It is a nonprofit cooperative purchasing organization assisting states in administering the NASPO cooperative purchasing program for state government departments, institutions, agencies and political subdivisions (e.g., colleges, school districts, counties, cities, etc.) for all 50 states, the District of Columbia and the territories of the United States.  </w:t>
      </w:r>
    </w:p>
    <w:p w14:paraId="1AC92993" w14:textId="77777777" w:rsidR="00FD64CF" w:rsidRPr="00FE3E77" w:rsidRDefault="00FD64CF" w:rsidP="00FD64CF">
      <w:pPr>
        <w:rPr>
          <w:rFonts w:ascii="Times New Roman" w:hAnsi="Times New Roman"/>
        </w:rPr>
      </w:pPr>
    </w:p>
    <w:p w14:paraId="324C9D7B" w14:textId="77777777" w:rsidR="00FD64CF" w:rsidRPr="00FE3E77" w:rsidRDefault="00FD64CF" w:rsidP="00FD64CF">
      <w:pPr>
        <w:rPr>
          <w:rFonts w:ascii="Times New Roman" w:hAnsi="Times New Roman"/>
        </w:rPr>
      </w:pPr>
      <w:r w:rsidRPr="00FE3E77">
        <w:rPr>
          <w:rFonts w:ascii="Times New Roman" w:hAnsi="Times New Roman"/>
        </w:rPr>
        <w:t xml:space="preserve">e. Participating Addenda shall not be construed to amend the following provisions in  this Master Agreement between the Lead State and Contractor that prescribe NASPO ValuePoint Program requirements: Term of the Master Agreement; Amendments; Participants and Scope; Administrative Fee; NASPO ValuePoint Summary and Detailed Usage Reports; NASPO ValuePoint Cooperative Program Marketing and Performance Review; NASPO ValuePoint </w:t>
      </w:r>
      <w:proofErr w:type="spellStart"/>
      <w:r w:rsidRPr="00FE3E77">
        <w:rPr>
          <w:rFonts w:ascii="Times New Roman" w:hAnsi="Times New Roman"/>
        </w:rPr>
        <w:t>eMarketCenter</w:t>
      </w:r>
      <w:proofErr w:type="spellEnd"/>
      <w:r w:rsidRPr="00FE3E77">
        <w:rPr>
          <w:rFonts w:ascii="Times New Roman" w:hAnsi="Times New Roman"/>
        </w:rPr>
        <w:t xml:space="preserve">; Right to Publish; Price and Rate Guarantee Period; and Individual Customers. Any such language shall be void and of no effect. </w:t>
      </w:r>
    </w:p>
    <w:p w14:paraId="4042508D" w14:textId="77777777" w:rsidR="00FD64CF" w:rsidRPr="00FE3E77" w:rsidRDefault="00FD64CF" w:rsidP="00FD64CF">
      <w:pPr>
        <w:rPr>
          <w:rFonts w:ascii="Times New Roman" w:hAnsi="Times New Roman"/>
        </w:rPr>
      </w:pPr>
      <w:r w:rsidRPr="00FE3E77">
        <w:rPr>
          <w:rFonts w:ascii="Times New Roman" w:hAnsi="Times New Roman"/>
        </w:rPr>
        <w:t xml:space="preserve"> </w:t>
      </w:r>
    </w:p>
    <w:p w14:paraId="4B18F508" w14:textId="77777777" w:rsidR="00FD64CF" w:rsidRPr="00FE3E77" w:rsidRDefault="00FD64CF" w:rsidP="00FD64CF">
      <w:pPr>
        <w:rPr>
          <w:rFonts w:ascii="Times New Roman" w:hAnsi="Times New Roman"/>
        </w:rPr>
      </w:pPr>
      <w:r w:rsidRPr="00FE3E77">
        <w:rPr>
          <w:rFonts w:ascii="Times New Roman" w:hAnsi="Times New Roman"/>
        </w:rPr>
        <w:t xml:space="preserve">f. Participating Entities who are not states may under some circumstances sign their own Participating Addendum, subject to the consent to participation by the Chief Procurement Official of the state where the Participating Entity is located. Coordinate requests for such participation through NASPO ValuePoint.  Any permission to participate through execution of a Participating Addendum is not a determination that procurement authority exists in the Participating Entity; they must ensure that they have the requisite procurement authority to execute a Participating Addendum.  </w:t>
      </w:r>
    </w:p>
    <w:p w14:paraId="177D1C82" w14:textId="77777777" w:rsidR="00FD64CF" w:rsidRPr="00FE3E77" w:rsidRDefault="00FD64CF" w:rsidP="00FD64CF">
      <w:pPr>
        <w:rPr>
          <w:rFonts w:ascii="Times New Roman" w:hAnsi="Times New Roman"/>
        </w:rPr>
      </w:pPr>
    </w:p>
    <w:p w14:paraId="35BB7095" w14:textId="77777777" w:rsidR="00FD64CF" w:rsidRPr="00FE3E77" w:rsidRDefault="00FD64CF" w:rsidP="00FD64CF">
      <w:pPr>
        <w:rPr>
          <w:rFonts w:ascii="Times New Roman" w:hAnsi="Times New Roman"/>
        </w:rPr>
      </w:pPr>
      <w:r w:rsidRPr="00FE3E77">
        <w:rPr>
          <w:rFonts w:ascii="Times New Roman" w:hAnsi="Times New Roman"/>
        </w:rPr>
        <w:t xml:space="preserve">g. </w:t>
      </w:r>
      <w:r w:rsidRPr="00FE3E77">
        <w:rPr>
          <w:rFonts w:ascii="Times New Roman" w:hAnsi="Times New Roman"/>
          <w:b/>
        </w:rPr>
        <w:t>Resale</w:t>
      </w:r>
      <w:r w:rsidRPr="00FE3E77">
        <w:rPr>
          <w:rFonts w:ascii="Times New Roman" w:hAnsi="Times New Roman"/>
        </w:rPr>
        <w:t>. “Resale” means any payment in exchange for transfer of tangible goods, software, or assignment of the right to services. Subject to any specific conditions included in the solicitation or Contractor’s proposal as accepted by the Lead State, or as explicitly permitted in a Participating Addendum, Purchasing Entities may not resell Products (the definition of which includes services that are deliverables).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72DAD74C"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6. Administrative Fees  </w:t>
      </w:r>
    </w:p>
    <w:p w14:paraId="50827046"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 xml:space="preserve">a. The Contractor shall pay to NASPO ValuePoint, or its assignee, a NASPO ValuePoint Administrative Fee of one-quarter of one percent (0.25% or 0.0025) no later than sixty (60) days </w:t>
      </w:r>
      <w:r w:rsidRPr="00FE3E77">
        <w:rPr>
          <w:rFonts w:ascii="Times New Roman" w:hAnsi="Times New Roman"/>
        </w:rPr>
        <w:lastRenderedPageBreak/>
        <w:t>following the end of each calendar quarter. The NASPO ValuePoint Administrative Fee shall be submitted quarterly and is based on all sales of products and services under the Master Agreement (less any charges for taxes or shipping). The NASPO ValuePoint Administrative Fee is not negotiable. This fee is to be included as part of the pricing submitted with proposal.</w:t>
      </w:r>
    </w:p>
    <w:p w14:paraId="371A1C66"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p>
    <w:p w14:paraId="7FC04F44"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b. Additionally, some states may require an additional fee be paid directly to the state only on purchases made by Purchasing Entities within that state. For all such requests, the fee level, payment method and schedule for such reports and payments will be incorporated into the Participating Addendum that is made a part of the Master Agreement. The Contractor may adjust the Master Agreement pricing accordingly for purchases made by Purchasing Entities within the jurisdiction of the state. All such agreements shall not affect the NASPO ValuePoint Administrative Fee percentage or the prices paid by the Purchasing Entities outside the jurisdiction of the state requesting the additional fee. The NASPO ValuePoint Administrative Fee in subsection 6a shall be based on the gross amount of all sales (less any charges for taxes or shipping) at the adjusted prices (if any) in Participating Addenda.</w:t>
      </w:r>
    </w:p>
    <w:p w14:paraId="0FADD838"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7. NASPO ValuePoint Summary and Detailed Usage Reports </w:t>
      </w:r>
    </w:p>
    <w:p w14:paraId="1B4CA135" w14:textId="77777777" w:rsidR="00FD64CF" w:rsidRPr="00FE3E77" w:rsidRDefault="00FD64CF" w:rsidP="00FD64CF">
      <w:pPr>
        <w:rPr>
          <w:rFonts w:ascii="Times New Roman" w:hAnsi="Times New Roman"/>
        </w:rPr>
      </w:pPr>
      <w:r w:rsidRPr="00FE3E77">
        <w:rPr>
          <w:rFonts w:ascii="Times New Roman" w:hAnsi="Times New Roman"/>
        </w:rPr>
        <w:t>In addition to other reports that may be required by this solicitation, the Contractor shall provide the following NASPO ValuePoint reports.</w:t>
      </w:r>
    </w:p>
    <w:p w14:paraId="65D11EF5" w14:textId="77777777" w:rsidR="00FD64CF" w:rsidRPr="00FE3E77" w:rsidRDefault="00FD64CF" w:rsidP="00FD64CF">
      <w:pPr>
        <w:rPr>
          <w:rFonts w:ascii="Times New Roman" w:hAnsi="Times New Roman"/>
        </w:rPr>
      </w:pPr>
    </w:p>
    <w:p w14:paraId="229D7965" w14:textId="77777777" w:rsidR="00FD64CF" w:rsidRPr="00FE3E77" w:rsidRDefault="00FD64CF" w:rsidP="00FD64CF">
      <w:pPr>
        <w:rPr>
          <w:rFonts w:ascii="Times New Roman" w:hAnsi="Times New Roman"/>
        </w:rPr>
      </w:pPr>
      <w:r w:rsidRPr="00FE3E77">
        <w:rPr>
          <w:rFonts w:ascii="Times New Roman" w:hAnsi="Times New Roman"/>
        </w:rPr>
        <w:t xml:space="preserve">a. Summary Sales Data.  The Contractor shall submit quarterly sales reports directly to NASPO ValuePoint using the NASPO ValuePoint Quarterly Sales/Administrative Fee Reporting Tool found at </w:t>
      </w:r>
      <w:hyperlink r:id="rId20" w:history="1">
        <w:r w:rsidRPr="00FE3E77">
          <w:rPr>
            <w:rStyle w:val="Hyperlink"/>
            <w:rFonts w:ascii="Times New Roman" w:hAnsi="Times New Roman"/>
            <w:color w:val="800080"/>
          </w:rPr>
          <w:t>http://calculator.naspovaluepoint.org</w:t>
        </w:r>
      </w:hyperlink>
      <w:r w:rsidRPr="00FE3E77">
        <w:rPr>
          <w:rFonts w:ascii="Times New Roman" w:hAnsi="Times New Roman"/>
        </w:rPr>
        <w:t xml:space="preserve">.  Any/all sales made under this Master Agreement shall be reported as cumulative totals by state.  Even if Contractor experiences zero sales during a calendar quarter, a report is still required. Reports shall be due no later than thirty (30) days following the end of the calendar quarter (as specified in the reporting tool).  </w:t>
      </w:r>
    </w:p>
    <w:p w14:paraId="0E46C9BF" w14:textId="77777777" w:rsidR="00FD64CF" w:rsidRPr="00FE3E77" w:rsidRDefault="00FD64CF" w:rsidP="00FD64CF">
      <w:pPr>
        <w:rPr>
          <w:rFonts w:ascii="Times New Roman" w:hAnsi="Times New Roman"/>
        </w:rPr>
      </w:pPr>
    </w:p>
    <w:p w14:paraId="4CB664C0" w14:textId="77777777" w:rsidR="00FD64CF" w:rsidRPr="00FE3E77" w:rsidRDefault="00FD64CF" w:rsidP="00FD64CF">
      <w:pPr>
        <w:rPr>
          <w:rFonts w:ascii="Times New Roman" w:hAnsi="Times New Roman"/>
          <w:szCs w:val="24"/>
        </w:rPr>
      </w:pPr>
      <w:proofErr w:type="gramStart"/>
      <w:r w:rsidRPr="00FE3E77">
        <w:rPr>
          <w:rFonts w:ascii="Times New Roman" w:hAnsi="Times New Roman"/>
        </w:rPr>
        <w:t>b</w:t>
      </w:r>
      <w:proofErr w:type="gramEnd"/>
      <w:r w:rsidRPr="00FE3E77">
        <w:rPr>
          <w:rFonts w:ascii="Times New Roman" w:hAnsi="Times New Roman"/>
        </w:rPr>
        <w:t xml:space="preserve">. Detailed Sales Data.  Contractor shall also report detailed sales data by: (1) state; (2) entity/customer type, e.g. local government, higher education, K12, non-profit; (3) Purchasing Entity name; (4) Purchasing Entity bill-to and ship-to locations; (4) Purchasing Entity and Contractor Purchase Order identifier/number(s); (5) Purchase Order Type (e.g. sales order, credit, return, upgrade, determined by industry practices); (6) Purchase Order date; (7) Ship Date; (8) and line item description, including product number if used.  The report shall be submitted in any form required by the solicitation.  Reports are due on a quarterly basis and must be received by the Lead State </w:t>
      </w:r>
      <w:r w:rsidRPr="00FE3E77">
        <w:rPr>
          <w:rFonts w:ascii="Times New Roman" w:hAnsi="Times New Roman"/>
          <w:iCs/>
          <w:szCs w:val="24"/>
        </w:rPr>
        <w:t xml:space="preserve">and NASPO ValuePoint Cooperative Development Team </w:t>
      </w:r>
      <w:r w:rsidRPr="00FE3E77">
        <w:rPr>
          <w:rFonts w:ascii="Times New Roman" w:hAnsi="Times New Roman"/>
        </w:rPr>
        <w:t xml:space="preserve">no later than thirty (30) days after the end of the reporting period.    Reports shall be delivered to the Lead State and to the NASPO ValuePoint Cooperative Development Team electronically through </w:t>
      </w:r>
      <w:r w:rsidRPr="00FE3E77">
        <w:rPr>
          <w:rFonts w:ascii="Times New Roman" w:hAnsi="Times New Roman"/>
          <w:iCs/>
          <w:szCs w:val="24"/>
        </w:rPr>
        <w:t>a designated portal</w:t>
      </w:r>
      <w:r w:rsidRPr="00FE3E77">
        <w:rPr>
          <w:rFonts w:ascii="Times New Roman" w:hAnsi="Times New Roman"/>
          <w:i/>
          <w:iCs/>
          <w:sz w:val="20"/>
        </w:rPr>
        <w:t xml:space="preserve">, </w:t>
      </w:r>
      <w:r w:rsidRPr="00FE3E77">
        <w:rPr>
          <w:rFonts w:ascii="Times New Roman" w:hAnsi="Times New Roman"/>
        </w:rPr>
        <w:t xml:space="preserve">email, CD-ROM, flash drive or other method as determined by the Lead State and NASPO ValuePoint.   Detailed sales data reports shall include sales information for all sales under Participating Addenda executed under this Master Agreement. </w:t>
      </w:r>
      <w:r w:rsidRPr="00FE3E77">
        <w:rPr>
          <w:rFonts w:ascii="Times New Roman" w:hAnsi="Times New Roman"/>
          <w:color w:val="000000"/>
          <w:szCs w:val="24"/>
        </w:rPr>
        <w:t xml:space="preserve">The format for the detailed sales data report is in shown in </w:t>
      </w:r>
      <w:r w:rsidRPr="00FE3E77">
        <w:rPr>
          <w:rFonts w:ascii="Times New Roman" w:hAnsi="Times New Roman"/>
          <w:szCs w:val="24"/>
        </w:rPr>
        <w:t>Attachment H.</w:t>
      </w:r>
    </w:p>
    <w:p w14:paraId="0C43F4B7" w14:textId="77777777" w:rsidR="00FD64CF" w:rsidRPr="00FE3E77" w:rsidRDefault="00FD64CF" w:rsidP="00FD64CF">
      <w:pPr>
        <w:rPr>
          <w:rFonts w:ascii="Times New Roman" w:hAnsi="Times New Roman"/>
          <w:szCs w:val="24"/>
        </w:rPr>
      </w:pPr>
    </w:p>
    <w:p w14:paraId="260FD797" w14:textId="77777777" w:rsidR="00FD64CF" w:rsidRPr="00FE3E77" w:rsidRDefault="00FD64CF" w:rsidP="00FD64CF">
      <w:pPr>
        <w:rPr>
          <w:rFonts w:ascii="Times New Roman" w:hAnsi="Times New Roman"/>
          <w:szCs w:val="24"/>
        </w:rPr>
      </w:pPr>
      <w:r w:rsidRPr="00FE3E77">
        <w:rPr>
          <w:rFonts w:ascii="Times New Roman" w:hAnsi="Times New Roman"/>
        </w:rPr>
        <w:t xml:space="preserve">c. Reportable sales for the summary sales data report and detailed sales data report includes sales to employees for personal use where authorized by the solicitation and the Participating Addendum. </w:t>
      </w:r>
      <w:r w:rsidRPr="00FE3E77">
        <w:rPr>
          <w:rStyle w:val="apple-converted-space"/>
          <w:rFonts w:ascii="Times New Roman" w:eastAsiaTheme="majorEastAsia" w:hAnsi="Times New Roman"/>
          <w:u w:val="single"/>
        </w:rPr>
        <w:t xml:space="preserve">Report data for employees should be limited to ONLY the state and entity they are </w:t>
      </w:r>
      <w:r w:rsidRPr="00FE3E77">
        <w:rPr>
          <w:rStyle w:val="apple-converted-space"/>
          <w:rFonts w:ascii="Times New Roman" w:eastAsiaTheme="majorEastAsia" w:hAnsi="Times New Roman"/>
          <w:u w:val="single"/>
        </w:rPr>
        <w:lastRenderedPageBreak/>
        <w:t>participating under the authority of (state and agency, city, county, school district, etc.) and the amount of sales</w:t>
      </w:r>
      <w:r w:rsidRPr="00FE3E77">
        <w:rPr>
          <w:rStyle w:val="apple-converted-space"/>
          <w:rFonts w:ascii="Times New Roman" w:eastAsiaTheme="majorEastAsia" w:hAnsi="Times New Roman"/>
        </w:rPr>
        <w:t xml:space="preserve">. </w:t>
      </w:r>
      <w:r w:rsidRPr="00FE3E77">
        <w:rPr>
          <w:rFonts w:ascii="Times New Roman" w:hAnsi="Times New Roman"/>
        </w:rPr>
        <w:t xml:space="preserve">No personal identification numbers, e.g. names, addresses, </w:t>
      </w:r>
      <w:r w:rsidRPr="00FE3E77">
        <w:rPr>
          <w:rStyle w:val="Strong"/>
          <w:rFonts w:ascii="Times New Roman" w:hAnsi="Times New Roman"/>
        </w:rPr>
        <w:t>social security numbers or any other numerical identifier</w:t>
      </w:r>
      <w:r w:rsidRPr="00FE3E77">
        <w:rPr>
          <w:rFonts w:ascii="Times New Roman" w:hAnsi="Times New Roman"/>
        </w:rPr>
        <w:t>, may be submitted with any report.</w:t>
      </w:r>
    </w:p>
    <w:p w14:paraId="48CE7DCB" w14:textId="77777777" w:rsidR="00FD64CF" w:rsidRPr="00FE3E77" w:rsidRDefault="00FD64CF" w:rsidP="00FD64CF">
      <w:pPr>
        <w:rPr>
          <w:rFonts w:ascii="Times New Roman" w:hAnsi="Times New Roman"/>
        </w:rPr>
      </w:pPr>
    </w:p>
    <w:p w14:paraId="34BCA898" w14:textId="77777777" w:rsidR="00FD64CF" w:rsidRPr="00FE3E77" w:rsidRDefault="00FD64CF" w:rsidP="00FD64CF">
      <w:pPr>
        <w:rPr>
          <w:rFonts w:ascii="Times New Roman" w:hAnsi="Times New Roman"/>
        </w:rPr>
      </w:pPr>
      <w:proofErr w:type="spellStart"/>
      <w:r w:rsidRPr="00FE3E77">
        <w:rPr>
          <w:rFonts w:ascii="Times New Roman" w:hAnsi="Times New Roman"/>
        </w:rPr>
        <w:t>d.</w:t>
      </w:r>
      <w:proofErr w:type="spellEnd"/>
      <w:r w:rsidRPr="00FE3E77">
        <w:rPr>
          <w:rFonts w:ascii="Times New Roman" w:hAnsi="Times New Roman"/>
        </w:rPr>
        <w:t xml:space="preserve"> Contractor shall provide the NASPO ValuePoint Cooperative Development Coordinator with an executive summary each quarter that includes, at a minimum, a list of states with an active Participating Addendum, states that Contractor is in negotiations with and any Participating Addendum roll out or implementation activities and issues. NASPO ValuePoint Cooperative Development Coordinator and Contractor will determine the format and content of the executive summary.  The executive summary is due thirty (30) days after the conclusion of each calendar quarter.</w:t>
      </w:r>
    </w:p>
    <w:p w14:paraId="449C8C83" w14:textId="77777777" w:rsidR="00FD64CF" w:rsidRPr="00FE3E77" w:rsidRDefault="00FD64CF" w:rsidP="00FD64CF">
      <w:pPr>
        <w:rPr>
          <w:rFonts w:ascii="Times New Roman" w:hAnsi="Times New Roman"/>
        </w:rPr>
      </w:pPr>
    </w:p>
    <w:p w14:paraId="44C74765" w14:textId="77777777" w:rsidR="00FD64CF" w:rsidRPr="00FE3E77" w:rsidRDefault="00FD64CF" w:rsidP="00FD64CF">
      <w:pPr>
        <w:rPr>
          <w:rFonts w:ascii="Times New Roman" w:hAnsi="Times New Roman"/>
          <w:b/>
        </w:rPr>
      </w:pPr>
      <w:r w:rsidRPr="00FE3E77">
        <w:rPr>
          <w:rFonts w:ascii="Times New Roman" w:hAnsi="Times New Roman"/>
        </w:rPr>
        <w:t xml:space="preserve">e. Timely submission of these reports is a material requirement of the Master Agreement. </w:t>
      </w:r>
      <w:r w:rsidRPr="00FE3E77">
        <w:rPr>
          <w:rFonts w:ascii="Times New Roman" w:hAnsi="Times New Roman"/>
          <w:color w:val="000000"/>
          <w:szCs w:val="24"/>
        </w:rPr>
        <w:t>The recipient of the reports shall have exclusive ownership of the media containing the reports. </w:t>
      </w:r>
      <w:r w:rsidRPr="00FE3E77">
        <w:rPr>
          <w:rStyle w:val="apple-converted-space"/>
          <w:rFonts w:ascii="Times New Roman" w:eastAsiaTheme="majorEastAsia" w:hAnsi="Times New Roman"/>
          <w:color w:val="000000"/>
          <w:szCs w:val="24"/>
        </w:rPr>
        <w:t> </w:t>
      </w:r>
      <w:r w:rsidRPr="00FE3E77">
        <w:rPr>
          <w:rFonts w:ascii="Times New Roman" w:hAnsi="Times New Roman"/>
          <w:color w:val="000000"/>
          <w:szCs w:val="24"/>
        </w:rPr>
        <w:t>The Lead State and NASPO ValuePoint shall have a perpetual, irrevocable, non-exclusive, royalty free, transferable right to display, modify, copy, and otherwise use reports, data and information provided under this section.</w:t>
      </w:r>
    </w:p>
    <w:p w14:paraId="2C0AC44F"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8. NASPO ValuePoint Cooperative Program Marketing, Training, and Performance Review</w:t>
      </w:r>
    </w:p>
    <w:p w14:paraId="3419E3A4" w14:textId="77777777" w:rsidR="00FD64CF" w:rsidRPr="00FE3E77" w:rsidRDefault="00FD64CF" w:rsidP="00FD64CF">
      <w:pPr>
        <w:rPr>
          <w:rFonts w:ascii="Times New Roman" w:hAnsi="Times New Roman"/>
        </w:rPr>
      </w:pPr>
      <w:r w:rsidRPr="00FE3E77">
        <w:rPr>
          <w:rFonts w:ascii="Times New Roman" w:hAnsi="Times New Roman"/>
        </w:rPr>
        <w:t>a. Contractor agrees to work cooperatively with NASPO ValuePoint personnel.  Contractor agrees to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qualifying entities can participate in the Master Agreement.</w:t>
      </w:r>
    </w:p>
    <w:p w14:paraId="603ED55B" w14:textId="77777777" w:rsidR="00FD64CF" w:rsidRPr="00FE3E77" w:rsidRDefault="00FD64CF" w:rsidP="00FD64CF">
      <w:pPr>
        <w:rPr>
          <w:rFonts w:ascii="Times New Roman" w:hAnsi="Times New Roman"/>
        </w:rPr>
      </w:pPr>
    </w:p>
    <w:p w14:paraId="658BE889" w14:textId="77777777" w:rsidR="00FD64CF" w:rsidRPr="00FE3E77" w:rsidRDefault="00FD64CF" w:rsidP="00FD64CF">
      <w:pPr>
        <w:rPr>
          <w:rFonts w:ascii="Times New Roman" w:hAnsi="Times New Roman"/>
        </w:rPr>
      </w:pPr>
      <w:proofErr w:type="gramStart"/>
      <w:r w:rsidRPr="00FE3E77">
        <w:rPr>
          <w:rFonts w:ascii="Times New Roman" w:hAnsi="Times New Roman"/>
          <w:szCs w:val="24"/>
        </w:rPr>
        <w:t>b.</w:t>
      </w:r>
      <w:r w:rsidRPr="00FE3E77">
        <w:rPr>
          <w:rFonts w:ascii="Times New Roman" w:hAnsi="Times New Roman"/>
        </w:rPr>
        <w:t xml:space="preserve">  Contractor</w:t>
      </w:r>
      <w:proofErr w:type="gramEnd"/>
      <w:r w:rsidRPr="00FE3E77">
        <w:rPr>
          <w:rFonts w:ascii="Times New Roman" w:hAnsi="Times New Roman"/>
        </w:rPr>
        <w:t xml:space="preserve"> agrees, as Participating Addendums become executed, if requested by ValuePoint personnel to provide plans to launch the program within the participating state. Plans will include time frames to launch the agreement and confirmation that the Contractor’s website has been updated to properly reflect the contract offer as available in the participating state.  </w:t>
      </w:r>
    </w:p>
    <w:p w14:paraId="4364BFDD" w14:textId="77777777" w:rsidR="00FD64CF" w:rsidRPr="00FE3E77" w:rsidRDefault="00FD64CF" w:rsidP="00FD64CF">
      <w:pPr>
        <w:rPr>
          <w:rFonts w:ascii="Times New Roman" w:hAnsi="Times New Roman"/>
        </w:rPr>
      </w:pPr>
    </w:p>
    <w:p w14:paraId="0B2150F0" w14:textId="77777777" w:rsidR="00FD64CF" w:rsidRPr="00FE3E77" w:rsidRDefault="00FD64CF" w:rsidP="00FD64CF">
      <w:pPr>
        <w:pStyle w:val="ListParagraph"/>
        <w:spacing w:line="276" w:lineRule="auto"/>
        <w:ind w:left="0"/>
        <w:rPr>
          <w:rFonts w:ascii="Times New Roman" w:hAnsi="Times New Roman"/>
        </w:rPr>
      </w:pPr>
      <w:r w:rsidRPr="00FE3E77">
        <w:rPr>
          <w:rFonts w:ascii="Times New Roman" w:hAnsi="Times New Roman"/>
        </w:rPr>
        <w:t>c</w:t>
      </w:r>
      <w:r w:rsidRPr="00FE3E77">
        <w:rPr>
          <w:rFonts w:ascii="Times New Roman" w:hAnsi="Times New Roman"/>
          <w:szCs w:val="20"/>
        </w:rPr>
        <w:t>. Contractor agrees, absent anything to the contrary outlined in a Participating Addendum, to consider customer proposed terms and conditions, as deemed important to the customer, for possible inclusion into the customer agreement.  Contractor will ensure that their sales force is aware of this contracting option.</w:t>
      </w:r>
    </w:p>
    <w:p w14:paraId="182ABDE3" w14:textId="77777777" w:rsidR="00FD64CF" w:rsidRPr="00FE3E77" w:rsidRDefault="00FD64CF" w:rsidP="00FD64CF">
      <w:pPr>
        <w:rPr>
          <w:rFonts w:ascii="Times New Roman" w:hAnsi="Times New Roman"/>
        </w:rPr>
      </w:pPr>
    </w:p>
    <w:p w14:paraId="3AC377DF" w14:textId="77777777" w:rsidR="00FD64CF" w:rsidRPr="00FE3E77" w:rsidRDefault="00FD64CF" w:rsidP="00FD64CF">
      <w:pPr>
        <w:rPr>
          <w:rFonts w:ascii="Times New Roman" w:hAnsi="Times New Roman"/>
        </w:rPr>
      </w:pPr>
      <w:proofErr w:type="spellStart"/>
      <w:r w:rsidRPr="00FE3E77">
        <w:rPr>
          <w:rFonts w:ascii="Times New Roman" w:hAnsi="Times New Roman"/>
        </w:rPr>
        <w:t>d.</w:t>
      </w:r>
      <w:proofErr w:type="spellEnd"/>
      <w:r w:rsidRPr="00FE3E77">
        <w:rPr>
          <w:rFonts w:ascii="Times New Roman" w:hAnsi="Times New Roman"/>
        </w:rPr>
        <w:t xml:space="preserve"> Contractor agrees to participate in an annual contract performance review at a location selected by the Lead State and NASPO ValuePoint, which may include a discussion of marketing action plans, target strategies, marketing materials, as well as Contractor reporting and timeliness of payment of administration fees.  </w:t>
      </w:r>
    </w:p>
    <w:p w14:paraId="77DA67A5" w14:textId="77777777" w:rsidR="00FD64CF" w:rsidRPr="00FE3E77" w:rsidRDefault="00FD64CF" w:rsidP="00FD64CF">
      <w:pPr>
        <w:rPr>
          <w:rFonts w:ascii="Times New Roman" w:hAnsi="Times New Roman"/>
        </w:rPr>
      </w:pPr>
    </w:p>
    <w:p w14:paraId="10C729A5" w14:textId="77777777" w:rsidR="00FD64CF" w:rsidRPr="00FE3E77" w:rsidRDefault="00FD64CF" w:rsidP="00FD64CF">
      <w:pPr>
        <w:rPr>
          <w:rFonts w:ascii="Times New Roman" w:hAnsi="Times New Roman"/>
        </w:rPr>
      </w:pPr>
      <w:proofErr w:type="gramStart"/>
      <w:r w:rsidRPr="00FE3E77">
        <w:rPr>
          <w:rFonts w:ascii="Times New Roman" w:hAnsi="Times New Roman"/>
        </w:rPr>
        <w:t>e.  Contractor</w:t>
      </w:r>
      <w:proofErr w:type="gramEnd"/>
      <w:r w:rsidRPr="00FE3E77">
        <w:rPr>
          <w:rFonts w:ascii="Times New Roman" w:hAnsi="Times New Roman"/>
        </w:rPr>
        <w:t xml:space="preserve"> acknowledges that the NASPO ValuePoint logos may not be used by Contractor in sales and marketing until a logo use agreement is executed with NASPO ValuePoint.</w:t>
      </w:r>
    </w:p>
    <w:p w14:paraId="4395466E" w14:textId="77777777" w:rsidR="00FD64CF" w:rsidRPr="00FE3E77" w:rsidRDefault="00FD64CF" w:rsidP="00FD64CF">
      <w:pPr>
        <w:rPr>
          <w:rFonts w:ascii="Times New Roman" w:hAnsi="Times New Roman"/>
        </w:rPr>
      </w:pPr>
    </w:p>
    <w:p w14:paraId="50BBB93C" w14:textId="77777777" w:rsidR="00FD64CF" w:rsidRPr="00FE3E77" w:rsidRDefault="00FD64CF" w:rsidP="00FD64CF">
      <w:pPr>
        <w:rPr>
          <w:rFonts w:ascii="Times New Roman" w:hAnsi="Times New Roman"/>
        </w:rPr>
      </w:pPr>
      <w:proofErr w:type="gramStart"/>
      <w:r w:rsidRPr="00FE3E77">
        <w:rPr>
          <w:rFonts w:ascii="Times New Roman" w:hAnsi="Times New Roman"/>
        </w:rPr>
        <w:t>f.  The</w:t>
      </w:r>
      <w:proofErr w:type="gramEnd"/>
      <w:r w:rsidRPr="00FE3E77">
        <w:rPr>
          <w:rFonts w:ascii="Times New Roman" w:hAnsi="Times New Roman"/>
        </w:rPr>
        <w:t xml:space="preserve"> Lead State expects to evaluate the utilization of the Master Agreement at the annual performance review.  Lead State may, in its discretion, cancel the Master Agreement pursuant to Section 28, or not exercise an option to renew, when Contractor utilization does not warrant further administration of the Master Agreement. The Lead State may exercise its right to not renew the Master Agreement if vendor fails to record or report revenue for three consecutive quarters, upon 60-calendar day written notice to the Contractor. Cancellation based on nonuse or under-utilization will not occur sooner than two years after award (or execution if later) of the Master Agreement. This subsection does not limit the discretionary right of either the Lead State or Contractor to cancel the Master Agreement pursuant to Section 28 or to terminate for default pursuant to Section 30.</w:t>
      </w:r>
    </w:p>
    <w:p w14:paraId="4CBE1361" w14:textId="77777777" w:rsidR="00FD64CF" w:rsidRPr="00FE3E77" w:rsidRDefault="00FD64CF" w:rsidP="00FD64CF">
      <w:pPr>
        <w:rPr>
          <w:rFonts w:ascii="Times New Roman" w:hAnsi="Times New Roman"/>
        </w:rPr>
      </w:pPr>
    </w:p>
    <w:p w14:paraId="32FA4F40" w14:textId="77777777" w:rsidR="00FD64CF" w:rsidRPr="00FE3E77" w:rsidRDefault="00FD64CF" w:rsidP="00FD64CF">
      <w:pPr>
        <w:rPr>
          <w:rFonts w:ascii="Times New Roman" w:hAnsi="Times New Roman"/>
        </w:rPr>
      </w:pPr>
      <w:proofErr w:type="gramStart"/>
      <w:r w:rsidRPr="00FE3E77">
        <w:rPr>
          <w:rFonts w:ascii="Times New Roman" w:hAnsi="Times New Roman"/>
        </w:rPr>
        <w:t>g.  Contractor</w:t>
      </w:r>
      <w:proofErr w:type="gramEnd"/>
      <w:r w:rsidRPr="00FE3E77">
        <w:rPr>
          <w:rFonts w:ascii="Times New Roman" w:hAnsi="Times New Roman"/>
        </w:rPr>
        <w:t xml:space="preserve"> agrees, within 30 days of their effective date, to notify the Lead State and NASPO ValuePoint of any contractual most-favored-customer provisions in third-part contracts or agreements that may affect the promotion of this Master Agreements or whose terms provide for adjustments to future rates or pricing based on rates, pricing in, or Orders from this master agreement. Upon request of the Lead State or NASPO ValuePoint, Contractor shall provide a copy of any such provisions. </w:t>
      </w:r>
    </w:p>
    <w:p w14:paraId="47BF0A04"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9. NASPO ValuePoint </w:t>
      </w:r>
      <w:proofErr w:type="spellStart"/>
      <w:r w:rsidRPr="00FE3E77">
        <w:rPr>
          <w:rFonts w:ascii="Times New Roman" w:hAnsi="Times New Roman" w:cs="Times New Roman"/>
        </w:rPr>
        <w:t>eMarket</w:t>
      </w:r>
      <w:proofErr w:type="spellEnd"/>
      <w:r w:rsidRPr="00FE3E77">
        <w:rPr>
          <w:rFonts w:ascii="Times New Roman" w:hAnsi="Times New Roman" w:cs="Times New Roman"/>
        </w:rPr>
        <w:t xml:space="preserve"> Center</w:t>
      </w:r>
    </w:p>
    <w:p w14:paraId="06F00509" w14:textId="77777777" w:rsidR="00FD64CF" w:rsidRPr="00FE3E77" w:rsidRDefault="00FD64CF" w:rsidP="00FD64CF">
      <w:pPr>
        <w:rPr>
          <w:rFonts w:ascii="Times New Roman" w:hAnsi="Times New Roman"/>
        </w:rPr>
      </w:pPr>
      <w:r w:rsidRPr="00FE3E77">
        <w:rPr>
          <w:rFonts w:ascii="Times New Roman" w:hAnsi="Times New Roman"/>
        </w:rPr>
        <w:t xml:space="preserve">a. In July 2011, NASPO ValuePoint entered into a multi-year agreement with SciQuest, Inc. (doing business as JAGGAER) whereby JAGGAER will provide certain electronic catalog hosting and management services to enable eligible NASPO </w:t>
      </w:r>
      <w:proofErr w:type="spellStart"/>
      <w:r w:rsidRPr="00FE3E77">
        <w:rPr>
          <w:rFonts w:ascii="Times New Roman" w:hAnsi="Times New Roman"/>
        </w:rPr>
        <w:t>ValuePoint’s</w:t>
      </w:r>
      <w:proofErr w:type="spellEnd"/>
      <w:r w:rsidRPr="00FE3E77">
        <w:rPr>
          <w:rFonts w:ascii="Times New Roman" w:hAnsi="Times New Roman"/>
        </w:rPr>
        <w:t xml:space="preserve"> customers to access a central online website to view and/or shop the goods and services available from existing NASPO ValuePoint Cooperative Contracts. The central online website is referred to as the NASPO ValuePoint </w:t>
      </w:r>
      <w:proofErr w:type="spellStart"/>
      <w:r w:rsidRPr="00FE3E77">
        <w:rPr>
          <w:rFonts w:ascii="Times New Roman" w:hAnsi="Times New Roman"/>
        </w:rPr>
        <w:t>eMarket</w:t>
      </w:r>
      <w:proofErr w:type="spellEnd"/>
      <w:r w:rsidRPr="00FE3E77">
        <w:rPr>
          <w:rFonts w:ascii="Times New Roman" w:hAnsi="Times New Roman"/>
        </w:rPr>
        <w:t xml:space="preserve"> Center. </w:t>
      </w:r>
    </w:p>
    <w:p w14:paraId="40FDEBFB" w14:textId="77777777" w:rsidR="00FD64CF" w:rsidRPr="00FE3E77" w:rsidRDefault="00FD64CF" w:rsidP="00FD64CF">
      <w:pPr>
        <w:rPr>
          <w:rFonts w:ascii="Times New Roman" w:hAnsi="Times New Roman"/>
        </w:rPr>
      </w:pPr>
    </w:p>
    <w:p w14:paraId="6852E17C" w14:textId="77777777" w:rsidR="00FD64CF" w:rsidRPr="00FE3E77" w:rsidRDefault="00FD64CF" w:rsidP="00FD64CF">
      <w:pPr>
        <w:rPr>
          <w:rFonts w:ascii="Times New Roman" w:hAnsi="Times New Roman"/>
        </w:rPr>
      </w:pPr>
      <w:r w:rsidRPr="00FE3E77">
        <w:rPr>
          <w:rFonts w:ascii="Times New Roman" w:hAnsi="Times New Roman"/>
        </w:rPr>
        <w:t xml:space="preserve">b. The Contractor will have visibility in the </w:t>
      </w:r>
      <w:proofErr w:type="spellStart"/>
      <w:r w:rsidRPr="00FE3E77">
        <w:rPr>
          <w:rFonts w:ascii="Times New Roman" w:hAnsi="Times New Roman"/>
        </w:rPr>
        <w:t>eMarket</w:t>
      </w:r>
      <w:proofErr w:type="spellEnd"/>
      <w:r w:rsidRPr="00FE3E77">
        <w:rPr>
          <w:rFonts w:ascii="Times New Roman" w:hAnsi="Times New Roman"/>
        </w:rPr>
        <w:t xml:space="preserve"> Center through Ordering Instructions. These Ordering Instructions are available at no cost to the Contractor and provide customers information regarding the Contractors website and ordering information. The Contractor is required at a minimum to participate in the </w:t>
      </w:r>
      <w:proofErr w:type="spellStart"/>
      <w:r w:rsidRPr="00FE3E77">
        <w:rPr>
          <w:rFonts w:ascii="Times New Roman" w:hAnsi="Times New Roman"/>
        </w:rPr>
        <w:t>eMarket</w:t>
      </w:r>
      <w:proofErr w:type="spellEnd"/>
      <w:r w:rsidRPr="00FE3E77">
        <w:rPr>
          <w:rFonts w:ascii="Times New Roman" w:hAnsi="Times New Roman"/>
        </w:rPr>
        <w:t xml:space="preserve"> Center through Ordering Instructions.</w:t>
      </w:r>
    </w:p>
    <w:p w14:paraId="4EA14210" w14:textId="77777777" w:rsidR="00FD64CF" w:rsidRPr="00FE3E77" w:rsidRDefault="00FD64CF" w:rsidP="00FD64CF">
      <w:pPr>
        <w:rPr>
          <w:rFonts w:ascii="Times New Roman" w:hAnsi="Times New Roman"/>
        </w:rPr>
      </w:pPr>
    </w:p>
    <w:p w14:paraId="1B704EDC" w14:textId="77777777" w:rsidR="00FD64CF" w:rsidRPr="00FE3E77" w:rsidRDefault="00FD64CF" w:rsidP="00FD64CF">
      <w:pPr>
        <w:rPr>
          <w:rFonts w:ascii="Times New Roman" w:hAnsi="Times New Roman"/>
        </w:rPr>
      </w:pPr>
      <w:r w:rsidRPr="00FE3E77">
        <w:rPr>
          <w:rFonts w:ascii="Times New Roman" w:hAnsi="Times New Roman"/>
        </w:rPr>
        <w:t xml:space="preserve">c. At a minimum, the Contractor agrees to the following timeline: NASPO ValuePoint </w:t>
      </w:r>
      <w:proofErr w:type="spellStart"/>
      <w:r w:rsidRPr="00FE3E77">
        <w:rPr>
          <w:rFonts w:ascii="Times New Roman" w:hAnsi="Times New Roman"/>
        </w:rPr>
        <w:t>eMarket</w:t>
      </w:r>
      <w:proofErr w:type="spellEnd"/>
      <w:r w:rsidRPr="00FE3E77">
        <w:rPr>
          <w:rFonts w:ascii="Times New Roman" w:hAnsi="Times New Roman"/>
        </w:rPr>
        <w:t xml:space="preserve"> Center Site Admin shall provide a written request to the Contractor to begin Ordering Instruction process. The Contractor shall have thirty (30) days from receipt of written request to work with NASPO ValuePoint to provide any unique information and ordering instructions that the Contractor would like the customer to have.</w:t>
      </w:r>
    </w:p>
    <w:p w14:paraId="0A6A7D40" w14:textId="77777777" w:rsidR="00FD64CF" w:rsidRPr="00FE3E77" w:rsidRDefault="00FD64CF" w:rsidP="00FD64CF">
      <w:pPr>
        <w:pStyle w:val="Heading2"/>
        <w:rPr>
          <w:rFonts w:ascii="Times New Roman" w:hAnsi="Times New Roman" w:cs="Times New Roman"/>
        </w:rPr>
      </w:pPr>
      <w:bookmarkStart w:id="27" w:name="_msocom_1"/>
      <w:bookmarkEnd w:id="27"/>
      <w:r w:rsidRPr="00FE3E77">
        <w:rPr>
          <w:rFonts w:ascii="Times New Roman" w:hAnsi="Times New Roman" w:cs="Times New Roman"/>
        </w:rPr>
        <w:t>10. Right to Publish</w:t>
      </w:r>
    </w:p>
    <w:p w14:paraId="3253A677"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140"/>
        </w:tabs>
        <w:rPr>
          <w:rFonts w:ascii="Times New Roman" w:hAnsi="Times New Roman"/>
          <w:spacing w:val="-2"/>
          <w:szCs w:val="24"/>
        </w:rPr>
      </w:pPr>
      <w:r w:rsidRPr="00FE3E77">
        <w:rPr>
          <w:rFonts w:ascii="Times New Roman" w:hAnsi="Times New Roman"/>
          <w:spacing w:val="-2"/>
          <w:szCs w:val="24"/>
        </w:rPr>
        <w:t xml:space="preserve">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The Contractor shall not make any representations of NASPO </w:t>
      </w:r>
      <w:proofErr w:type="spellStart"/>
      <w:r w:rsidRPr="00FE3E77">
        <w:rPr>
          <w:rFonts w:ascii="Times New Roman" w:hAnsi="Times New Roman"/>
          <w:spacing w:val="-2"/>
          <w:szCs w:val="24"/>
        </w:rPr>
        <w:t>ValuePoint’s</w:t>
      </w:r>
      <w:proofErr w:type="spellEnd"/>
      <w:r w:rsidRPr="00FE3E77">
        <w:rPr>
          <w:rFonts w:ascii="Times New Roman" w:hAnsi="Times New Roman"/>
          <w:spacing w:val="-2"/>
          <w:szCs w:val="24"/>
        </w:rPr>
        <w:t xml:space="preserve"> opinion or </w:t>
      </w:r>
      <w:r w:rsidRPr="00FE3E77">
        <w:rPr>
          <w:rFonts w:ascii="Times New Roman" w:hAnsi="Times New Roman"/>
          <w:spacing w:val="-2"/>
          <w:szCs w:val="24"/>
        </w:rPr>
        <w:lastRenderedPageBreak/>
        <w:t>position as to the quality or effectiveness of the services that are the subject of this Master Agreement without prior written consent. Failure to adhere to this requirement may result in termination of the Master Agreement for cause.</w:t>
      </w:r>
    </w:p>
    <w:p w14:paraId="4E25EF22"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11. Price and Rate Guarantee Period</w:t>
      </w:r>
    </w:p>
    <w:p w14:paraId="2053C545"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All prices and rates must be guaranteed for the initial term of the Master Agreement.  Following the initial Master Agreement period, any request for price or rate adjustment must be for an equal guarantee period, and must be made at least 180 days prior to the effective date.  Requests for price or rate adjustment must include sufficient documentation supporting the request.  Any adjustment or amendment to the Master Agreement shall not be effective unless approved by the Lead State.  No retroactive adjustments to prices or rates will be allowed. Except for decrease.</w:t>
      </w:r>
    </w:p>
    <w:p w14:paraId="48C39A58"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12. Individual Customers </w:t>
      </w:r>
    </w:p>
    <w:p w14:paraId="1304F73D" w14:textId="77777777" w:rsidR="00FD64CF" w:rsidRPr="00FE3E77" w:rsidRDefault="00FD64CF" w:rsidP="00FD64CF">
      <w:pPr>
        <w:rPr>
          <w:rFonts w:ascii="Times New Roman" w:hAnsi="Times New Roman"/>
        </w:rPr>
      </w:pPr>
      <w:r w:rsidRPr="00FE3E77">
        <w:rPr>
          <w:rFonts w:ascii="Times New Roman" w:hAnsi="Times New Roman"/>
        </w:rPr>
        <w:t>Except to the extent modified by a Participating Addendum, each Purchasing Entity shall follow the terms and conditions of the Master Agreement and applicable Participating Addendum and will have the same rights and responsibilities for their purchases as the Lead State has in the Master Agreement, including but not limited to, any indemnity or right to recover any costs as such right is defined in the Master Agreement and applicable Participating Addendum for their purchases.  Each Purchasing Entity will be responsible for its own charges, fees, and liabilities.</w:t>
      </w:r>
      <w:r w:rsidRPr="00FE3E77" w:rsidDel="00D33CC5">
        <w:rPr>
          <w:rFonts w:ascii="Times New Roman" w:hAnsi="Times New Roman"/>
        </w:rPr>
        <w:t xml:space="preserve"> </w:t>
      </w:r>
      <w:r w:rsidRPr="00FE3E77">
        <w:rPr>
          <w:rFonts w:ascii="Times New Roman" w:hAnsi="Times New Roman"/>
        </w:rPr>
        <w:t xml:space="preserve">The Contractor will apply the charges and invoice each Purchasing Entity individually. </w:t>
      </w:r>
    </w:p>
    <w:p w14:paraId="408DADC3" w14:textId="77777777" w:rsidR="00FD64CF" w:rsidRPr="00FE3E77" w:rsidRDefault="00FD64CF" w:rsidP="00FD64CF">
      <w:pPr>
        <w:pStyle w:val="Heading1"/>
        <w:rPr>
          <w:rFonts w:ascii="Times New Roman" w:hAnsi="Times New Roman" w:cs="Times New Roman"/>
          <w:u w:val="single"/>
        </w:rPr>
      </w:pPr>
      <w:r w:rsidRPr="00FE3E77">
        <w:rPr>
          <w:rFonts w:ascii="Times New Roman" w:hAnsi="Times New Roman" w:cs="Times New Roman"/>
        </w:rPr>
        <w:t xml:space="preserve">Administration of Orders </w:t>
      </w:r>
    </w:p>
    <w:p w14:paraId="164FDA13"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13. Ordering </w:t>
      </w:r>
    </w:p>
    <w:p w14:paraId="106DC247" w14:textId="77777777" w:rsidR="00FD64CF" w:rsidRPr="00FE3E77" w:rsidRDefault="00FD64CF" w:rsidP="00FD64CF">
      <w:pPr>
        <w:rPr>
          <w:rFonts w:ascii="Times New Roman" w:hAnsi="Times New Roman"/>
        </w:rPr>
      </w:pPr>
      <w:r w:rsidRPr="00FE3E77">
        <w:rPr>
          <w:rFonts w:ascii="Times New Roman" w:hAnsi="Times New Roman"/>
        </w:rPr>
        <w:t>All calls shall reference the lead state contract number and PA number.</w:t>
      </w:r>
    </w:p>
    <w:p w14:paraId="5DC2DA2F" w14:textId="77777777" w:rsidR="00FD64CF" w:rsidRPr="00FE3E77" w:rsidRDefault="00FD64CF" w:rsidP="00FD64CF">
      <w:pPr>
        <w:rPr>
          <w:rFonts w:ascii="Times New Roman" w:hAnsi="Times New Roman"/>
        </w:rPr>
      </w:pPr>
    </w:p>
    <w:p w14:paraId="1739265A" w14:textId="77777777" w:rsidR="00FD64CF" w:rsidRPr="00FE3E77" w:rsidRDefault="00FD64CF" w:rsidP="00FD64CF">
      <w:pPr>
        <w:rPr>
          <w:rFonts w:ascii="Times New Roman" w:hAnsi="Times New Roman"/>
        </w:rPr>
      </w:pPr>
      <w:proofErr w:type="gramStart"/>
      <w:r w:rsidRPr="00FE3E77">
        <w:rPr>
          <w:rFonts w:ascii="Times New Roman" w:hAnsi="Times New Roman"/>
        </w:rPr>
        <w:t>a. Master</w:t>
      </w:r>
      <w:proofErr w:type="gramEnd"/>
      <w:r w:rsidRPr="00FE3E77">
        <w:rPr>
          <w:rFonts w:ascii="Times New Roman" w:hAnsi="Times New Roman"/>
        </w:rPr>
        <w:t xml:space="preserve"> Agreement order and purchase order numbers shall be clearly shown on all acknowledgments, shipping labels, packing slips, invoices, and on all correspondence.   </w:t>
      </w:r>
    </w:p>
    <w:p w14:paraId="0681060B" w14:textId="77777777" w:rsidR="00FD64CF" w:rsidRPr="00FE3E77" w:rsidRDefault="00FD64CF" w:rsidP="00FD64CF">
      <w:pPr>
        <w:rPr>
          <w:rFonts w:ascii="Times New Roman" w:hAnsi="Times New Roman"/>
        </w:rPr>
      </w:pPr>
    </w:p>
    <w:p w14:paraId="1ED18214" w14:textId="77777777" w:rsidR="00FD64CF" w:rsidRPr="00FE3E77" w:rsidRDefault="00FD64CF" w:rsidP="00FD64CF">
      <w:pPr>
        <w:rPr>
          <w:rFonts w:ascii="Times New Roman" w:hAnsi="Times New Roman"/>
        </w:rPr>
      </w:pPr>
      <w:r w:rsidRPr="00FE3E77">
        <w:rPr>
          <w:rFonts w:ascii="Times New Roman" w:hAnsi="Times New Roman"/>
        </w:rPr>
        <w:t>b. Purchasing Entities may define entity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 cost and other factors considered.</w:t>
      </w:r>
    </w:p>
    <w:p w14:paraId="667807F0" w14:textId="77777777" w:rsidR="00FD64CF" w:rsidRPr="00FE3E77" w:rsidRDefault="00FD64CF" w:rsidP="00FD64CF">
      <w:pPr>
        <w:rPr>
          <w:rFonts w:ascii="Times New Roman" w:hAnsi="Times New Roman"/>
        </w:rPr>
      </w:pPr>
    </w:p>
    <w:p w14:paraId="25D577C0" w14:textId="77777777" w:rsidR="00FD64CF" w:rsidRPr="00FE3E77" w:rsidRDefault="00FD64CF" w:rsidP="00FD64CF">
      <w:pPr>
        <w:rPr>
          <w:rFonts w:ascii="Times New Roman" w:hAnsi="Times New Roman"/>
        </w:rPr>
      </w:pPr>
      <w:r w:rsidRPr="00FE3E77">
        <w:rPr>
          <w:rFonts w:ascii="Times New Roman" w:hAnsi="Times New Roman"/>
        </w:rPr>
        <w:t xml:space="preserve">c. 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095FDA5E" w14:textId="77777777" w:rsidR="00FD64CF" w:rsidRPr="00FE3E77" w:rsidRDefault="00FD64CF" w:rsidP="00FD64CF">
      <w:pPr>
        <w:rPr>
          <w:rFonts w:ascii="Times New Roman" w:hAnsi="Times New Roman"/>
        </w:rPr>
      </w:pPr>
    </w:p>
    <w:p w14:paraId="3D4904EA" w14:textId="77777777" w:rsidR="00FD64CF" w:rsidRPr="00FE3E77" w:rsidRDefault="00FD64CF" w:rsidP="00FD64CF">
      <w:pPr>
        <w:rPr>
          <w:rFonts w:ascii="Times New Roman" w:hAnsi="Times New Roman"/>
        </w:rPr>
      </w:pPr>
      <w:proofErr w:type="spellStart"/>
      <w:r w:rsidRPr="00FE3E77">
        <w:rPr>
          <w:rFonts w:ascii="Times New Roman" w:hAnsi="Times New Roman"/>
        </w:rPr>
        <w:lastRenderedPageBreak/>
        <w:t>d.</w:t>
      </w:r>
      <w:proofErr w:type="spellEnd"/>
      <w:r w:rsidRPr="00FE3E77">
        <w:rPr>
          <w:rFonts w:ascii="Times New Roman" w:hAnsi="Times New Roman"/>
        </w:rPr>
        <w:t xml:space="preserve"> Contractor shall not begin work without a valid Purchase Order or other appropriate commitment document under the law of the Purchasing Entity. </w:t>
      </w:r>
    </w:p>
    <w:p w14:paraId="354E6AC3" w14:textId="77777777" w:rsidR="00FD64CF" w:rsidRPr="00FE3E77" w:rsidRDefault="00FD64CF" w:rsidP="00FD64CF">
      <w:pPr>
        <w:rPr>
          <w:rFonts w:ascii="Times New Roman" w:hAnsi="Times New Roman"/>
        </w:rPr>
      </w:pPr>
    </w:p>
    <w:p w14:paraId="1C6287F2" w14:textId="77777777" w:rsidR="00FD64CF" w:rsidRPr="00FE3E77" w:rsidRDefault="00FD64CF" w:rsidP="00FD64CF">
      <w:pPr>
        <w:rPr>
          <w:rFonts w:ascii="Times New Roman" w:hAnsi="Times New Roman"/>
        </w:rPr>
      </w:pPr>
      <w:r w:rsidRPr="00FE3E77">
        <w:rPr>
          <w:rFonts w:ascii="Times New Roman" w:hAnsi="Times New Roman"/>
        </w:rPr>
        <w:t xml:space="preserve">e. Orders may be placed consistent with the terms of this Master Agreement during the term of the Master Agreement.   </w:t>
      </w:r>
    </w:p>
    <w:p w14:paraId="0B05FEDF" w14:textId="77777777" w:rsidR="00FD64CF" w:rsidRPr="00FE3E77" w:rsidRDefault="00FD64CF" w:rsidP="00FD64CF">
      <w:pPr>
        <w:rPr>
          <w:rFonts w:ascii="Times New Roman" w:hAnsi="Times New Roman"/>
        </w:rPr>
      </w:pPr>
    </w:p>
    <w:p w14:paraId="000F6E15" w14:textId="77777777" w:rsidR="00FD64CF" w:rsidRPr="00FE3E77" w:rsidRDefault="00FD64CF" w:rsidP="00FD64CF">
      <w:pPr>
        <w:rPr>
          <w:rFonts w:ascii="Times New Roman" w:hAnsi="Times New Roman"/>
        </w:rPr>
      </w:pPr>
      <w:r w:rsidRPr="00FE3E77">
        <w:rPr>
          <w:rFonts w:ascii="Times New Roman" w:hAnsi="Times New Roman"/>
        </w:rPr>
        <w:t>f. All Orders pursuant to this Master Agreement, at a minimum, shall include:</w:t>
      </w:r>
    </w:p>
    <w:p w14:paraId="6AFED087" w14:textId="77777777" w:rsidR="00FD64CF" w:rsidRPr="00FE3E77" w:rsidRDefault="00FD64CF" w:rsidP="00FD64CF">
      <w:pPr>
        <w:rPr>
          <w:rFonts w:ascii="Times New Roman" w:hAnsi="Times New Roman"/>
        </w:rPr>
      </w:pPr>
    </w:p>
    <w:p w14:paraId="4C92AE06" w14:textId="77777777" w:rsidR="00FD64CF" w:rsidRPr="00FE3E77" w:rsidRDefault="00FD64CF" w:rsidP="00FD64CF">
      <w:pPr>
        <w:ind w:firstLine="720"/>
        <w:rPr>
          <w:rFonts w:ascii="Times New Roman" w:hAnsi="Times New Roman"/>
        </w:rPr>
      </w:pPr>
      <w:r w:rsidRPr="00FE3E77">
        <w:rPr>
          <w:rFonts w:ascii="Times New Roman" w:hAnsi="Times New Roman"/>
        </w:rPr>
        <w:t>(1) The services or supplies being delivered;</w:t>
      </w:r>
    </w:p>
    <w:p w14:paraId="322B01B5" w14:textId="77777777" w:rsidR="00FD64CF" w:rsidRPr="00FE3E77" w:rsidRDefault="00FD64CF" w:rsidP="00FD64CF">
      <w:pPr>
        <w:ind w:firstLine="720"/>
        <w:rPr>
          <w:rFonts w:ascii="Times New Roman" w:hAnsi="Times New Roman"/>
        </w:rPr>
      </w:pPr>
      <w:r w:rsidRPr="00FE3E77">
        <w:rPr>
          <w:rFonts w:ascii="Times New Roman" w:hAnsi="Times New Roman"/>
        </w:rPr>
        <w:t>(2) The place and requested time of delivery;</w:t>
      </w:r>
    </w:p>
    <w:p w14:paraId="36ED5B50" w14:textId="77777777" w:rsidR="00FD64CF" w:rsidRPr="00FE3E77" w:rsidRDefault="00FD64CF" w:rsidP="00FD64CF">
      <w:pPr>
        <w:ind w:firstLine="720"/>
        <w:rPr>
          <w:rFonts w:ascii="Times New Roman" w:hAnsi="Times New Roman"/>
        </w:rPr>
      </w:pPr>
      <w:r w:rsidRPr="00FE3E77">
        <w:rPr>
          <w:rFonts w:ascii="Times New Roman" w:hAnsi="Times New Roman"/>
        </w:rPr>
        <w:t>(3)  A billing address;</w:t>
      </w:r>
    </w:p>
    <w:p w14:paraId="4AD4EEBE" w14:textId="77777777" w:rsidR="00FD64CF" w:rsidRPr="00FE3E77" w:rsidRDefault="00FD64CF" w:rsidP="00FD64CF">
      <w:pPr>
        <w:ind w:firstLine="720"/>
        <w:rPr>
          <w:rFonts w:ascii="Times New Roman" w:hAnsi="Times New Roman"/>
        </w:rPr>
      </w:pPr>
      <w:r w:rsidRPr="00FE3E77">
        <w:rPr>
          <w:rFonts w:ascii="Times New Roman" w:hAnsi="Times New Roman"/>
        </w:rPr>
        <w:t>(4) The name, phone number, and address of the Purchasing Entity representative;</w:t>
      </w:r>
    </w:p>
    <w:p w14:paraId="65D7D154" w14:textId="77777777" w:rsidR="00FD64CF" w:rsidRPr="00FE3E77" w:rsidRDefault="00FD64CF" w:rsidP="00FD64CF">
      <w:pPr>
        <w:ind w:firstLine="720"/>
        <w:rPr>
          <w:rFonts w:ascii="Times New Roman" w:hAnsi="Times New Roman"/>
        </w:rPr>
      </w:pPr>
      <w:r w:rsidRPr="00FE3E77">
        <w:rPr>
          <w:rFonts w:ascii="Times New Roman" w:hAnsi="Times New Roman"/>
        </w:rPr>
        <w:t>(5) The price per hour or other pricing elements consistent with this Master Agreement and the contractor’s proposal;</w:t>
      </w:r>
    </w:p>
    <w:p w14:paraId="23866958" w14:textId="77777777" w:rsidR="00FD64CF" w:rsidRPr="00FE3E77" w:rsidRDefault="00FD64CF" w:rsidP="00FD64CF">
      <w:pPr>
        <w:ind w:firstLine="720"/>
        <w:rPr>
          <w:rFonts w:ascii="Times New Roman" w:hAnsi="Times New Roman"/>
        </w:rPr>
      </w:pPr>
      <w:r w:rsidRPr="00FE3E77">
        <w:rPr>
          <w:rFonts w:ascii="Times New Roman" w:hAnsi="Times New Roman"/>
        </w:rPr>
        <w:t xml:space="preserve">(6) A ceiling amount of the order for services being ordered; and </w:t>
      </w:r>
    </w:p>
    <w:p w14:paraId="76842909" w14:textId="77777777" w:rsidR="00FD64CF" w:rsidRPr="00FE3E77" w:rsidRDefault="00FD64CF" w:rsidP="00FD64CF">
      <w:pPr>
        <w:ind w:firstLine="720"/>
        <w:rPr>
          <w:rFonts w:ascii="Times New Roman" w:hAnsi="Times New Roman"/>
        </w:rPr>
      </w:pPr>
      <w:r w:rsidRPr="00FE3E77">
        <w:rPr>
          <w:rFonts w:ascii="Times New Roman" w:hAnsi="Times New Roman"/>
        </w:rPr>
        <w:t>(7) The Master Agreement identifier.</w:t>
      </w:r>
    </w:p>
    <w:p w14:paraId="472736D4" w14:textId="77777777" w:rsidR="00FD64CF" w:rsidRPr="00FE3E77" w:rsidRDefault="00FD64CF" w:rsidP="00FD64CF">
      <w:pPr>
        <w:ind w:firstLine="720"/>
        <w:rPr>
          <w:rFonts w:ascii="Times New Roman" w:hAnsi="Times New Roman"/>
        </w:rPr>
      </w:pPr>
    </w:p>
    <w:p w14:paraId="466F46E5" w14:textId="77777777" w:rsidR="00FD64CF" w:rsidRPr="00FE3E77" w:rsidRDefault="00FD64CF" w:rsidP="00FD64CF">
      <w:pPr>
        <w:rPr>
          <w:rFonts w:ascii="Times New Roman" w:hAnsi="Times New Roman"/>
        </w:rPr>
      </w:pPr>
      <w:r w:rsidRPr="00FE3E77">
        <w:rPr>
          <w:rFonts w:ascii="Times New Roman" w:hAnsi="Times New Roman"/>
        </w:rPr>
        <w:t>g. All communications concerning administration of Orders placed shall be furnished solely to the authorized purchasing agent within the Purchasing Entity’s purchasing office, or to such other individual identified in writing in the Order.</w:t>
      </w:r>
    </w:p>
    <w:p w14:paraId="35FF9DE7" w14:textId="77777777" w:rsidR="00FD64CF" w:rsidRPr="00FE3E77" w:rsidRDefault="00FD64CF" w:rsidP="00FD64CF">
      <w:pPr>
        <w:rPr>
          <w:rFonts w:ascii="Times New Roman" w:hAnsi="Times New Roman"/>
        </w:rPr>
      </w:pPr>
    </w:p>
    <w:p w14:paraId="2A59712C" w14:textId="77777777" w:rsidR="00FD64CF" w:rsidRPr="00FE3E77" w:rsidRDefault="00FD64CF" w:rsidP="00FD64CF">
      <w:pPr>
        <w:rPr>
          <w:rFonts w:ascii="Times New Roman" w:hAnsi="Times New Roman"/>
        </w:rPr>
      </w:pPr>
      <w:r w:rsidRPr="00FE3E77">
        <w:rPr>
          <w:rFonts w:ascii="Times New Roman" w:hAnsi="Times New Roman"/>
        </w:rPr>
        <w:t>h. Orders must be placed pursuant to this Master Agreement prior to the termination date thereof, but may have a delivery date or performance period up to 120 days past the then-current termination date of this Master Agreement. Contractor is reminded that financial obligations of Purchasing Entities payable after the current applicable fiscal year are contingent upon agency funds for that purpose being appropriated, budgeted, and otherwise made available.</w:t>
      </w:r>
    </w:p>
    <w:p w14:paraId="44577F0C" w14:textId="77777777" w:rsidR="00FD64CF" w:rsidRPr="00FE3E77" w:rsidRDefault="00FD64CF" w:rsidP="00FD64CF">
      <w:pPr>
        <w:rPr>
          <w:rFonts w:ascii="Times New Roman" w:hAnsi="Times New Roman"/>
        </w:rPr>
      </w:pPr>
    </w:p>
    <w:p w14:paraId="6BB1D5EF" w14:textId="77777777" w:rsidR="00FD64CF" w:rsidRPr="00FE3E77" w:rsidRDefault="00FD64CF" w:rsidP="00AD49FD">
      <w:pPr>
        <w:rPr>
          <w:rFonts w:ascii="Times New Roman" w:hAnsi="Times New Roman"/>
          <w:b/>
          <w:bCs/>
        </w:rPr>
      </w:pPr>
      <w:proofErr w:type="spellStart"/>
      <w:r w:rsidRPr="00FE3E77">
        <w:rPr>
          <w:rFonts w:ascii="Times New Roman" w:hAnsi="Times New Roman"/>
        </w:rPr>
        <w:t>i</w:t>
      </w:r>
      <w:proofErr w:type="spellEnd"/>
      <w:r w:rsidRPr="00FE3E77">
        <w:rPr>
          <w:rFonts w:ascii="Times New Roman" w:hAnsi="Times New Roman"/>
        </w:rPr>
        <w:t>. Notwithstanding the expiration, cancellation or termination of this Master Agreement, Contractor agrees to perform in accordance with the terms of any Orders then outstanding at the time of such expiration or termination. Contractor shall not honor any Orders placed after the expiration, cancellation or termination of this Master Agreement, or otherwise inconsistent with its terms. Orders from any separate indefinite quantity, task orders, or other form of indefinite delivery order arrangement priced against this Master Agreement may not be placed after the expiration or termination of this Master Agreement, notwithstanding the term of any such indefinite delivery order agreement.</w:t>
      </w:r>
    </w:p>
    <w:p w14:paraId="20692537"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14. Shipping and Delivery </w:t>
      </w:r>
    </w:p>
    <w:p w14:paraId="7CC57E53"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 xml:space="preserve">a. The prices are the delivered price to any Purchasing Entity.  All deliveries shall be F.O.B. destination, freight pre-paid, with all transportation and handling charges paid by the Contractor.  Responsibility and liability for loss or damage shall remain the Contractor’s until final inspection and acceptance when responsibility shall pass to the Purchasing Entity except as to latent defects, fraud and Contractor’s warranty obligations.  The minimum shipment amount, if any, will be found in the special terms and conditions.  Any order for less than the specified amount is to be shipped with the freight prepaid and added as a separate item on the invoice.  Any portion of an Order to be shipped without transportation charges that is back ordered shall be shipped without </w:t>
      </w:r>
      <w:r w:rsidRPr="00FE3E77">
        <w:rPr>
          <w:rFonts w:ascii="Times New Roman" w:hAnsi="Times New Roman"/>
        </w:rPr>
        <w:lastRenderedPageBreak/>
        <w:t xml:space="preserve">charge. </w:t>
      </w:r>
    </w:p>
    <w:p w14:paraId="3F8C4411"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p>
    <w:p w14:paraId="031C1B38" w14:textId="77777777" w:rsidR="00FD64CF" w:rsidRPr="00FE3E77" w:rsidRDefault="00FD64CF" w:rsidP="00FD64CF">
      <w:pPr>
        <w:tabs>
          <w:tab w:val="left" w:pos="0"/>
          <w:tab w:val="left" w:pos="720"/>
          <w:tab w:val="left" w:pos="1440"/>
          <w:tab w:val="left" w:pos="2160"/>
          <w:tab w:val="left" w:pos="270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b/>
          <w:color w:val="000000"/>
          <w:szCs w:val="24"/>
        </w:rPr>
      </w:pPr>
      <w:r w:rsidRPr="00FE3E77">
        <w:rPr>
          <w:rFonts w:ascii="Times New Roman" w:hAnsi="Times New Roman"/>
          <w:color w:val="000000"/>
          <w:szCs w:val="24"/>
        </w:rPr>
        <w:t xml:space="preserve">b. All deliveries will be “Inside Deliveries” as designated by a representative of the Purchasing Entity placing the Order. Inside Delivery refers to a delivery to other than a loading dock, front lobby, or reception area. Specific delivery instructions will be noted on the order form or Purchase Order. Any damage to the building interior, scratched walls, damage to the freight elevator, etc., will be the responsibility of the Contractor. If damage does occur, it is the responsibility of the Contractor to immediately notify the Purchasing Entity placing the Order. </w:t>
      </w:r>
    </w:p>
    <w:p w14:paraId="684CDB0E" w14:textId="77777777" w:rsidR="00FD64CF" w:rsidRPr="00FE3E77" w:rsidRDefault="00FD64CF" w:rsidP="00FD64CF">
      <w:pPr>
        <w:rPr>
          <w:rFonts w:ascii="Times New Roman" w:hAnsi="Times New Roman"/>
        </w:rPr>
      </w:pPr>
    </w:p>
    <w:p w14:paraId="677C8C44" w14:textId="77777777" w:rsidR="00FD64CF" w:rsidRPr="00FE3E77" w:rsidRDefault="00FD64CF" w:rsidP="00FD64CF">
      <w:pPr>
        <w:rPr>
          <w:rFonts w:ascii="Times New Roman" w:hAnsi="Times New Roman"/>
        </w:rPr>
      </w:pPr>
      <w:r w:rsidRPr="00FE3E77">
        <w:rPr>
          <w:rFonts w:ascii="Times New Roman" w:hAnsi="Times New Roman"/>
        </w:rPr>
        <w:t>c. All products must be delivered in the manufacturer’s standard package. Costs shall include all packing and/or crating charges. Cases shall be of durable construction, good condition, properly labeled and suitable in every respect for storage and handling of contents. Each shipping carton shall be marked with the commodity, brand, quantity, item code number and the Purchasing Entity’s Purchase Order number.</w:t>
      </w:r>
    </w:p>
    <w:p w14:paraId="301DF7ED"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15. Laws and Regulations  </w:t>
      </w:r>
    </w:p>
    <w:p w14:paraId="08BD162B"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Any and all Products offered and furnished shall comply fully with all applicable Federal and State laws and regulations.</w:t>
      </w:r>
    </w:p>
    <w:p w14:paraId="590825A5"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16. Inspection and Acceptance </w:t>
      </w:r>
    </w:p>
    <w:p w14:paraId="2899035C" w14:textId="77777777" w:rsidR="00FD64CF" w:rsidRPr="00FE3E77" w:rsidRDefault="00FD64CF" w:rsidP="00FD64CF">
      <w:pPr>
        <w:rPr>
          <w:rFonts w:ascii="Times New Roman" w:hAnsi="Times New Roman"/>
        </w:rPr>
      </w:pPr>
      <w:r w:rsidRPr="00FE3E77">
        <w:rPr>
          <w:rFonts w:ascii="Times New Roman" w:hAnsi="Times New Roman"/>
        </w:rPr>
        <w:t>a. Where the Master Agreement or an Order does not otherwise specify a process for inspection and Acceptance, this section governs.  This section is not intended to limit rights and remedies under the applicable commercial code.</w:t>
      </w:r>
    </w:p>
    <w:p w14:paraId="1122A0CA" w14:textId="77777777" w:rsidR="00FD64CF" w:rsidRPr="00FE3E77" w:rsidRDefault="00FD64CF" w:rsidP="00FD64CF">
      <w:pPr>
        <w:rPr>
          <w:rFonts w:ascii="Times New Roman" w:hAnsi="Times New Roman"/>
        </w:rPr>
      </w:pPr>
    </w:p>
    <w:p w14:paraId="787F19FB" w14:textId="77777777" w:rsidR="00FD64CF" w:rsidRPr="00FE3E77" w:rsidRDefault="00FD64CF" w:rsidP="00FD64CF">
      <w:pPr>
        <w:rPr>
          <w:rFonts w:ascii="Times New Roman" w:hAnsi="Times New Roman"/>
        </w:rPr>
      </w:pPr>
      <w:r w:rsidRPr="00FE3E77">
        <w:rPr>
          <w:rFonts w:ascii="Times New Roman" w:hAnsi="Times New Roman"/>
        </w:rPr>
        <w:t xml:space="preserve">b. All Products are subject to inspection at reasonable times and places before Acceptance. Contractor shall provide right of access to the Lead State, or to any other authorized agent or official of the Lead State or other Participating or Purchasing Entity, at reasonable times, in order to monitor and evaluate performance, compliance, and/or quality assurance requirements under this Master Agreement. Products that do not meet specifications may be rejected. Failure to reject upon receipt, however, does not relieve the contractor of liability for material (nonconformity that substantial impairs value) latent or hidden defects subsequently revealed when goods are put to use.  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  </w:t>
      </w:r>
    </w:p>
    <w:p w14:paraId="3F149FA7" w14:textId="77777777" w:rsidR="00FD64CF" w:rsidRPr="00FE3E77" w:rsidRDefault="00FD64CF" w:rsidP="00FD64CF">
      <w:pPr>
        <w:rPr>
          <w:rFonts w:ascii="Times New Roman" w:hAnsi="Times New Roman"/>
        </w:rPr>
      </w:pPr>
    </w:p>
    <w:p w14:paraId="153DB20C" w14:textId="77777777" w:rsidR="00FD64CF" w:rsidRPr="00FE3E77" w:rsidRDefault="00FD64CF" w:rsidP="00FD64CF">
      <w:pPr>
        <w:rPr>
          <w:rFonts w:ascii="Times New Roman" w:hAnsi="Times New Roman"/>
        </w:rPr>
      </w:pPr>
      <w:r w:rsidRPr="00FE3E77">
        <w:rPr>
          <w:rFonts w:ascii="Times New Roman" w:hAnsi="Times New Roman"/>
        </w:rPr>
        <w:t xml:space="preserve">c. 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 </w:t>
      </w:r>
    </w:p>
    <w:p w14:paraId="7AE42ACE" w14:textId="77777777" w:rsidR="00FD64CF" w:rsidRPr="00FE3E77" w:rsidRDefault="00FD64CF" w:rsidP="00FD64CF">
      <w:pPr>
        <w:rPr>
          <w:rFonts w:ascii="Times New Roman" w:hAnsi="Times New Roman"/>
        </w:rPr>
      </w:pPr>
    </w:p>
    <w:p w14:paraId="1E4B26BC" w14:textId="77777777" w:rsidR="00FD64CF" w:rsidRPr="00FE3E77" w:rsidRDefault="00FD64CF" w:rsidP="00FD64CF">
      <w:pPr>
        <w:rPr>
          <w:rFonts w:ascii="Times New Roman" w:hAnsi="Times New Roman"/>
        </w:rPr>
      </w:pPr>
      <w:proofErr w:type="spellStart"/>
      <w:r w:rsidRPr="00FE3E77">
        <w:rPr>
          <w:rFonts w:ascii="Times New Roman" w:hAnsi="Times New Roman"/>
        </w:rPr>
        <w:t>d.</w:t>
      </w:r>
      <w:proofErr w:type="spellEnd"/>
      <w:r w:rsidRPr="00FE3E77">
        <w:rPr>
          <w:rFonts w:ascii="Times New Roman" w:hAnsi="Times New Roman"/>
        </w:rPr>
        <w:t xml:space="preserve"> The warranty period shall begin upon Acceptance.</w:t>
      </w:r>
    </w:p>
    <w:p w14:paraId="2B962F4A" w14:textId="77777777" w:rsidR="00FD64CF" w:rsidRPr="00FE3E77" w:rsidRDefault="00FD64CF" w:rsidP="00FD64CF">
      <w:pPr>
        <w:rPr>
          <w:rFonts w:ascii="Times New Roman" w:hAnsi="Times New Roman"/>
        </w:rPr>
      </w:pPr>
      <w:r w:rsidRPr="00FE3E77">
        <w:rPr>
          <w:rFonts w:ascii="Times New Roman" w:hAnsi="Times New Roman"/>
        </w:rPr>
        <w:lastRenderedPageBreak/>
        <w:t>e. Acceptance Testing may be explicitly set out in a Master Agreement to ensure conformance to an explicit standard of performance.  Acceptance Testing means the process set forth in the Master Agreement for ascertaining that the Product meets the standard of performance prior to Acceptance by the Purchasing Entity. If Acceptance Testing is prescribed, this subsection applies to applicable Products purchased under this Master Agreement, including any additional, replacement, or substitute Product(s) and any Product(s) which are modified by or with the written approval of Contractor after Acceptance by the Purchasing Entity.  The Acceptance Testing period shall be thirty (30) calendar days or other time period identified in this Master Agreement or the Participating Addendum, starting from the day after the Product is delivered or, if installed, the day after the Product is installed and Contractor certifies that the Product is ready for Acceptance Testing.  If the Product does not meet the standard of performance during the initial period of Acceptance Testing, Purchasing Entity may, at its discretion, continue Acceptance Testing on a day-to-day basis until the standard of performance is met. Upon rejection, the Contractor will have fifteen (15) calendar days to cure the standard of performance issue(s). If after the cure period, the Product still has not met the standard of performance,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Contractor shall pay all costs related to the preparation and shipping of Product returned pursuant to the section. No Product shall be deemed Accepted and no charges shall be paid until the standard of performance is met.  The warranty period shall begin upon Acceptance.</w:t>
      </w:r>
    </w:p>
    <w:p w14:paraId="3BA0EA19" w14:textId="77777777" w:rsidR="00FD64CF" w:rsidRPr="00FE3E77" w:rsidRDefault="00FD64CF" w:rsidP="00FD64CF">
      <w:pPr>
        <w:pStyle w:val="Heading2"/>
        <w:rPr>
          <w:rFonts w:ascii="Times New Roman" w:hAnsi="Times New Roman" w:cs="Times New Roman"/>
          <w:b w:val="0"/>
          <w:bCs w:val="0"/>
        </w:rPr>
      </w:pPr>
      <w:r w:rsidRPr="00FE3E77">
        <w:rPr>
          <w:rFonts w:ascii="Times New Roman" w:hAnsi="Times New Roman" w:cs="Times New Roman"/>
        </w:rPr>
        <w:t xml:space="preserve">17. Payment </w:t>
      </w:r>
    </w:p>
    <w:p w14:paraId="27418E1C"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Payment after Acceptance is normally made within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Order, or otherwise prescribed by applicable law.  Payments will be remitted by mail. Payments may be made via a State or political subdivision “Purchasing Card” with no additional charge.</w:t>
      </w:r>
    </w:p>
    <w:p w14:paraId="18F59786"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18. Warranty  </w:t>
      </w:r>
    </w:p>
    <w:p w14:paraId="20C2B0DF" w14:textId="77777777" w:rsidR="00FD64CF" w:rsidRPr="00FE3E77" w:rsidRDefault="00FD64CF" w:rsidP="00FD64CF">
      <w:pPr>
        <w:rPr>
          <w:rFonts w:ascii="Times New Roman" w:hAnsi="Times New Roman"/>
          <w:b/>
          <w:bCs/>
          <w:u w:val="single"/>
        </w:rPr>
      </w:pPr>
      <w:r w:rsidRPr="00FE3E77">
        <w:rPr>
          <w:rFonts w:ascii="Times New Roman" w:hAnsi="Times New Roman"/>
        </w:rPr>
        <w:t xml:space="preserve">Warranty provisions govern where specified elsewhere in the documents that constitute the Master Agreement; otherwise this section governs. The Contractor warrants for a period of </w:t>
      </w:r>
      <w:r w:rsidRPr="00FE3E77">
        <w:rPr>
          <w:rFonts w:ascii="Times New Roman" w:hAnsi="Times New Roman"/>
          <w:u w:val="single"/>
        </w:rPr>
        <w:t>one</w:t>
      </w:r>
      <w:r w:rsidRPr="00FE3E77">
        <w:rPr>
          <w:rFonts w:ascii="Times New Roman" w:hAnsi="Times New Roman"/>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Upon breach of the warranty, the Contractor will repair or replace (at no charge to the Purchasing Entity) the Product whose nonconformance is discovered and made known to the Contractor.  If the repaired and/or replaced Product proves to be inadequate, or fails of its essential purpose, the Contractor will </w:t>
      </w:r>
      <w:r w:rsidRPr="00FE3E77">
        <w:rPr>
          <w:rFonts w:ascii="Times New Roman" w:hAnsi="Times New Roman"/>
        </w:rPr>
        <w:lastRenderedPageBreak/>
        <w:t xml:space="preserve">refund the full amount of any payments that have been made. 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 </w:t>
      </w:r>
    </w:p>
    <w:p w14:paraId="68080F89"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19. Title of Product </w:t>
      </w:r>
    </w:p>
    <w:p w14:paraId="1848E146" w14:textId="77777777" w:rsidR="00FD64CF" w:rsidRPr="00FE3E77" w:rsidRDefault="00FD64CF" w:rsidP="00FD64CF">
      <w:pPr>
        <w:rPr>
          <w:rFonts w:ascii="Times New Roman" w:hAnsi="Times New Roman"/>
        </w:rPr>
      </w:pPr>
      <w:r w:rsidRPr="00FE3E77">
        <w:rPr>
          <w:rFonts w:ascii="Times New Roman" w:hAnsi="Times New Roman"/>
        </w:rPr>
        <w:t>Upon Acceptance by the Purchasing Entity, Contractor shall convey to Purchasing Entity title to the Product free and clear of all liens, encumbrances, or other security interests. Transfer of title to the Product shall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shall be at no additional cost or charge to either Purchasing Entity or Purchasing Entity’s transferee.</w:t>
      </w:r>
    </w:p>
    <w:p w14:paraId="3EF7007D"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20. License of Pre-Existing Intellectual Property  </w:t>
      </w:r>
    </w:p>
    <w:p w14:paraId="24DA8EE2" w14:textId="77777777" w:rsidR="00FD64CF" w:rsidRPr="00FE3E77" w:rsidRDefault="00FD64CF" w:rsidP="00FD64CF">
      <w:pPr>
        <w:rPr>
          <w:rFonts w:ascii="Times New Roman" w:hAnsi="Times New Roman"/>
        </w:rPr>
      </w:pPr>
      <w:r w:rsidRPr="00FE3E77">
        <w:rPr>
          <w:rFonts w:ascii="Times New Roman" w:hAnsi="Times New Roman"/>
          <w:bCs/>
          <w:iCs/>
        </w:rPr>
        <w:t xml:space="preserve">Contractor grants to the Purchasing Entity </w:t>
      </w:r>
      <w:r w:rsidRPr="00FE3E77">
        <w:rPr>
          <w:rFonts w:ascii="Times New Roman" w:hAnsi="Times New Roman"/>
        </w:rPr>
        <w:t xml:space="preserve">a nonexclusive, perpetual, royalty-free, irrevocable, license to use, publish, translate, reproduce, transfer with any sale of tangible media or Product, perform, display, and dispose of the </w:t>
      </w:r>
      <w:r w:rsidRPr="00FE3E77">
        <w:rPr>
          <w:rFonts w:ascii="Times New Roman" w:hAnsi="Times New Roman"/>
          <w:bCs/>
          <w:iCs/>
        </w:rPr>
        <w:t>Intellectual Property, and its derivatives,</w:t>
      </w:r>
      <w:r w:rsidRPr="00FE3E77">
        <w:rPr>
          <w:rFonts w:ascii="Times New Roman" w:hAnsi="Times New Roman"/>
        </w:rPr>
        <w:t xml:space="preserve"> used or delivered under this </w:t>
      </w:r>
      <w:r w:rsidRPr="00FE3E77">
        <w:rPr>
          <w:rFonts w:ascii="Times New Roman" w:hAnsi="Times New Roman"/>
          <w:bCs/>
          <w:iCs/>
        </w:rPr>
        <w:t>Master Agreement</w:t>
      </w:r>
      <w:r w:rsidRPr="00FE3E77">
        <w:rPr>
          <w:rFonts w:ascii="Times New Roman" w:hAnsi="Times New Roman"/>
        </w:rPr>
        <w:t xml:space="preserve">, but not created under it (“Pre-existing Intellectual Property”). The Contractor shall be responsible for ensuring that this license is consistent with any third party rights in the Pre-existing Intellectual Property. </w:t>
      </w:r>
    </w:p>
    <w:p w14:paraId="6FA834E9" w14:textId="77777777" w:rsidR="00FD64CF" w:rsidRPr="00FE3E77" w:rsidRDefault="00FD64CF" w:rsidP="00FD64CF">
      <w:pPr>
        <w:pStyle w:val="Heading1"/>
        <w:rPr>
          <w:rFonts w:ascii="Times New Roman" w:hAnsi="Times New Roman" w:cs="Times New Roman"/>
        </w:rPr>
      </w:pPr>
      <w:r w:rsidRPr="00FE3E77">
        <w:rPr>
          <w:rFonts w:ascii="Times New Roman" w:hAnsi="Times New Roman" w:cs="Times New Roman"/>
        </w:rPr>
        <w:t>General Provisions</w:t>
      </w:r>
    </w:p>
    <w:p w14:paraId="2302D36B"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21. Insurance  </w:t>
      </w:r>
    </w:p>
    <w:p w14:paraId="3E75849E" w14:textId="77777777" w:rsidR="00FD64CF" w:rsidRPr="00FE3E77" w:rsidRDefault="00FD64CF" w:rsidP="00FD64CF">
      <w:pPr>
        <w:rPr>
          <w:rFonts w:ascii="Times New Roman" w:hAnsi="Times New Roman"/>
        </w:rPr>
      </w:pPr>
      <w:r w:rsidRPr="00FE3E77">
        <w:rPr>
          <w:rFonts w:ascii="Times New Roman" w:hAnsi="Times New Roman"/>
        </w:rPr>
        <w:t>a. Unless otherwise agreed in a Participating Addendum, Contractor shall, during the term of this Master Agreement, maintain in full force and effect, the insurance described in this section.  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3D6D6595" w14:textId="77777777" w:rsidR="00FD64CF" w:rsidRPr="00FE3E77" w:rsidRDefault="00FD64CF" w:rsidP="00FD64CF">
      <w:pPr>
        <w:rPr>
          <w:rFonts w:ascii="Times New Roman" w:hAnsi="Times New Roman"/>
        </w:rPr>
      </w:pPr>
    </w:p>
    <w:p w14:paraId="28DEEA35"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color w:val="000000"/>
        </w:rPr>
        <w:t>b. Coverage shall be written on an occurrence basis. The minimum acceptable limits shall be as indicated below:</w:t>
      </w:r>
    </w:p>
    <w:p w14:paraId="0ACBCE5F" w14:textId="77777777" w:rsidR="00FD64CF" w:rsidRPr="00FE3E77" w:rsidRDefault="00FD64CF" w:rsidP="00FD64CF">
      <w:pPr>
        <w:shd w:val="clear" w:color="auto" w:fill="FFFFFF"/>
        <w:ind w:left="720"/>
        <w:rPr>
          <w:rFonts w:ascii="Times New Roman" w:hAnsi="Times New Roman"/>
          <w:color w:val="000000"/>
        </w:rPr>
      </w:pPr>
      <w:r w:rsidRPr="00FE3E77">
        <w:rPr>
          <w:rFonts w:ascii="Times New Roman" w:hAnsi="Times New Roman"/>
          <w:color w:val="000000"/>
        </w:rPr>
        <w:br/>
        <w:t>(1) Commercial General Liability covering premises operations, independent contractors, products and completed operations, blanket contractual liability, personal injury (including death), advertising liability, and property damage,   with a limit of not less than $1 million per occurrence/$2 million general aggregate;</w:t>
      </w:r>
    </w:p>
    <w:p w14:paraId="47B8C131" w14:textId="77777777" w:rsidR="00FD64CF" w:rsidRPr="00FE3E77" w:rsidRDefault="00FD64CF" w:rsidP="00FD64CF">
      <w:pPr>
        <w:shd w:val="clear" w:color="auto" w:fill="FFFFFF"/>
        <w:ind w:left="720"/>
        <w:rPr>
          <w:rFonts w:ascii="Times New Roman" w:hAnsi="Times New Roman"/>
          <w:color w:val="000000"/>
        </w:rPr>
      </w:pPr>
      <w:r w:rsidRPr="00FE3E77">
        <w:rPr>
          <w:rFonts w:ascii="Times New Roman" w:hAnsi="Times New Roman"/>
          <w:color w:val="000000"/>
        </w:rPr>
        <w:br/>
        <w:t>(2) Contractor must comply with any applicable State Workers Compensation or Employers Liability Insurance requirements.</w:t>
      </w:r>
    </w:p>
    <w:p w14:paraId="15D854DD" w14:textId="77777777" w:rsidR="00FD64CF" w:rsidRPr="00FE3E77" w:rsidRDefault="00FD64CF" w:rsidP="00FD64CF">
      <w:pPr>
        <w:shd w:val="clear" w:color="auto" w:fill="FFFFFF"/>
        <w:rPr>
          <w:rFonts w:ascii="Times New Roman" w:hAnsi="Times New Roman"/>
          <w:color w:val="000000"/>
        </w:rPr>
      </w:pPr>
    </w:p>
    <w:p w14:paraId="273C5085" w14:textId="77777777" w:rsidR="00FD64CF" w:rsidRPr="00FE3E77" w:rsidRDefault="00FD64CF" w:rsidP="00FD64CF">
      <w:pPr>
        <w:shd w:val="clear" w:color="auto" w:fill="FFFFFF"/>
        <w:rPr>
          <w:rFonts w:ascii="Times New Roman" w:hAnsi="Times New Roman"/>
        </w:rPr>
      </w:pPr>
      <w:r w:rsidRPr="00FE3E77">
        <w:rPr>
          <w:rFonts w:ascii="Times New Roman" w:hAnsi="Times New Roman"/>
        </w:rPr>
        <w:t xml:space="preserve">c. 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 </w:t>
      </w:r>
    </w:p>
    <w:p w14:paraId="4FE9B490" w14:textId="77777777" w:rsidR="00FD64CF" w:rsidRPr="00FE3E77" w:rsidRDefault="00FD64CF" w:rsidP="00FD64CF">
      <w:pPr>
        <w:shd w:val="clear" w:color="auto" w:fill="FFFFFF"/>
        <w:rPr>
          <w:rFonts w:ascii="Times New Roman" w:hAnsi="Times New Roman"/>
          <w:color w:val="000000"/>
        </w:rPr>
      </w:pPr>
    </w:p>
    <w:p w14:paraId="53C0E5A2" w14:textId="77777777" w:rsidR="00FD64CF" w:rsidRPr="00FE3E77" w:rsidRDefault="00FD64CF" w:rsidP="00FD64CF">
      <w:pPr>
        <w:shd w:val="clear" w:color="auto" w:fill="FFFFFF"/>
        <w:rPr>
          <w:rFonts w:ascii="Times New Roman" w:hAnsi="Times New Roman"/>
          <w:color w:val="000000"/>
        </w:rPr>
      </w:pPr>
      <w:proofErr w:type="spellStart"/>
      <w:r w:rsidRPr="00FE3E77">
        <w:rPr>
          <w:rFonts w:ascii="Times New Roman" w:hAnsi="Times New Roman"/>
          <w:color w:val="000000"/>
        </w:rPr>
        <w:t>d.</w:t>
      </w:r>
      <w:proofErr w:type="spellEnd"/>
      <w:r w:rsidRPr="00FE3E77">
        <w:rPr>
          <w:rFonts w:ascii="Times New Roman" w:hAnsi="Times New Roman"/>
          <w:color w:val="000000"/>
        </w:rPr>
        <w:t xml:space="preserve"> Prior to commencement of performance, Contractor shall provide to the Lead State a written endorsement to the Contractor’s general liability insurance policy or other documentary evidence acceptable to the Lead State that (1) names the Participating States identified in the Request for Proposal as additional insureds, (2) provides that written notice of cancellation shall be delivered in accordance with the policy provisions, and (3) provides that the Contractor’s liability insurance policy shall be primary, with any liability insurance of any Participating State as secondary and noncontributory.  Unless otherwise agreed in any Participating Addendum, other state Participating Entities’ rights and Contractor’s obligations are the same as those specified in the first sentence of this subsection except the endorsement is provided to the applicable state.      </w:t>
      </w:r>
    </w:p>
    <w:p w14:paraId="2A365237" w14:textId="77777777" w:rsidR="00FD64CF" w:rsidRPr="00FE3E77" w:rsidRDefault="00FD64CF" w:rsidP="00FD64CF">
      <w:pPr>
        <w:shd w:val="clear" w:color="auto" w:fill="FFFFFF"/>
        <w:rPr>
          <w:rFonts w:ascii="Times New Roman" w:hAnsi="Times New Roman"/>
          <w:color w:val="000000"/>
        </w:rPr>
      </w:pPr>
    </w:p>
    <w:p w14:paraId="00FCE412" w14:textId="77777777" w:rsidR="00FD64CF" w:rsidRPr="00FE3E77" w:rsidRDefault="00FD64CF" w:rsidP="00FD64CF">
      <w:pPr>
        <w:shd w:val="clear" w:color="auto" w:fill="FFFFFF"/>
        <w:rPr>
          <w:rFonts w:ascii="Times New Roman" w:hAnsi="Times New Roman"/>
          <w:color w:val="000000"/>
        </w:rPr>
      </w:pPr>
      <w:r w:rsidRPr="00FE3E77">
        <w:rPr>
          <w:rFonts w:ascii="Times New Roman" w:hAnsi="Times New Roman"/>
          <w:color w:val="000000"/>
        </w:rPr>
        <w:t>e. 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shall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00C64316" w14:textId="77777777" w:rsidR="00FD64CF" w:rsidRPr="00FE3E77" w:rsidRDefault="00FD64CF" w:rsidP="00FD64CF">
      <w:pPr>
        <w:shd w:val="clear" w:color="auto" w:fill="FFFFFF"/>
        <w:rPr>
          <w:rFonts w:ascii="Times New Roman" w:hAnsi="Times New Roman"/>
          <w:color w:val="000000"/>
        </w:rPr>
      </w:pPr>
    </w:p>
    <w:p w14:paraId="51084D7A" w14:textId="77777777" w:rsidR="00FD64CF" w:rsidRPr="00FE3E77" w:rsidRDefault="00FD64CF" w:rsidP="00FD64CF">
      <w:pPr>
        <w:shd w:val="clear" w:color="auto" w:fill="FFFFFF"/>
        <w:rPr>
          <w:rFonts w:ascii="Times New Roman" w:hAnsi="Times New Roman"/>
        </w:rPr>
      </w:pPr>
      <w:r w:rsidRPr="00FE3E77">
        <w:rPr>
          <w:rFonts w:ascii="Times New Roman" w:hAnsi="Times New Roman"/>
        </w:rPr>
        <w:t xml:space="preserve">f. Coverage and limits shall not limit Contractor’s liability and obligations under this Master Agreement, any Participating Addendum, or any Purchase Order. </w:t>
      </w:r>
    </w:p>
    <w:p w14:paraId="46912649"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22. Records Administration and Audit  </w:t>
      </w:r>
    </w:p>
    <w:p w14:paraId="49768B65" w14:textId="77777777" w:rsidR="00FD64CF" w:rsidRPr="00FE3E77" w:rsidRDefault="00FD64CF" w:rsidP="00FD64CF">
      <w:pPr>
        <w:rPr>
          <w:rFonts w:ascii="Times New Roman" w:hAnsi="Times New Roman"/>
        </w:rPr>
      </w:pPr>
      <w:r w:rsidRPr="00FE3E77">
        <w:rPr>
          <w:rFonts w:ascii="Times New Roman" w:hAnsi="Times New Roman"/>
        </w:rPr>
        <w:t xml:space="preserve">a. The Contractor shall maintain books, records, documents, and other evidence pertaining to this Master Agreement and Orders placed by Purchasing Entities under it to the extent and in such detail as shall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shall survive for a period of five (5) years following termination of this Agreement or final payment for any order placed by a Purchasing Entity against this Agreement, whichever is later, or such longer period as is required by the Purchasing Entity’s state statutes, to assure compliance with the terms hereof or to evaluate performance hereunder.   </w:t>
      </w:r>
    </w:p>
    <w:p w14:paraId="63CE8977" w14:textId="77777777" w:rsidR="00FD64CF" w:rsidRPr="00FE3E77" w:rsidRDefault="00FD64CF" w:rsidP="00FD64CF">
      <w:pPr>
        <w:rPr>
          <w:rFonts w:ascii="Times New Roman" w:hAnsi="Times New Roman"/>
        </w:rPr>
      </w:pPr>
    </w:p>
    <w:p w14:paraId="057C8A07" w14:textId="77777777" w:rsidR="00FD64CF" w:rsidRPr="00FE3E77" w:rsidRDefault="00FD64CF" w:rsidP="00FD64CF">
      <w:pPr>
        <w:rPr>
          <w:rFonts w:ascii="Times New Roman" w:hAnsi="Times New Roman"/>
        </w:rPr>
      </w:pPr>
      <w:r w:rsidRPr="00FE3E77">
        <w:rPr>
          <w:rFonts w:ascii="Times New Roman" w:hAnsi="Times New Roman"/>
        </w:rPr>
        <w:t xml:space="preserve">b. Without limiting any other remedy available to any governmental entity, the Contractor shall reimburse the applicable Lead State, Participating Entity, or Purchasing Entity for any overpayments inconsistent with the terms of the Master Agreement or Orders or underpayment </w:t>
      </w:r>
      <w:r w:rsidRPr="00FE3E77">
        <w:rPr>
          <w:rFonts w:ascii="Times New Roman" w:hAnsi="Times New Roman"/>
        </w:rPr>
        <w:lastRenderedPageBreak/>
        <w:t>of fees found as a result of the examination of the Contractor’s records.</w:t>
      </w:r>
    </w:p>
    <w:p w14:paraId="15C7E252" w14:textId="77777777" w:rsidR="00FD64CF" w:rsidRPr="00FE3E77" w:rsidRDefault="00FD64CF" w:rsidP="00FD64CF">
      <w:pPr>
        <w:rPr>
          <w:rFonts w:ascii="Times New Roman" w:hAnsi="Times New Roman"/>
        </w:rPr>
      </w:pPr>
    </w:p>
    <w:p w14:paraId="30422AF9" w14:textId="77777777" w:rsidR="00FD64CF" w:rsidRPr="00FE3E77" w:rsidRDefault="00FD64CF" w:rsidP="00FD64CF">
      <w:pPr>
        <w:rPr>
          <w:rFonts w:ascii="Times New Roman" w:hAnsi="Times New Roman"/>
        </w:rPr>
      </w:pPr>
      <w:r w:rsidRPr="00FE3E77">
        <w:rPr>
          <w:rFonts w:ascii="Times New Roman" w:hAnsi="Times New Roman"/>
        </w:rPr>
        <w:t xml:space="preserve">c. The rights and obligations herein exist in addition to any quality assurance obligation in the Master Agreement requiring the Contractor to self-audit contract obligations and that permits the Lead State to review compliance with those obligations.  </w:t>
      </w:r>
    </w:p>
    <w:p w14:paraId="75775B5C"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23. Confidentiality, Non-Disclosure, and Injunctive Relief  </w:t>
      </w:r>
    </w:p>
    <w:p w14:paraId="7EF8CE81" w14:textId="77777777" w:rsidR="00FD64CF" w:rsidRPr="00FE3E77" w:rsidRDefault="00FD64CF" w:rsidP="00FD64CF">
      <w:pPr>
        <w:rPr>
          <w:rFonts w:ascii="Times New Roman" w:hAnsi="Times New Roman"/>
        </w:rPr>
      </w:pPr>
      <w:r w:rsidRPr="00FE3E77">
        <w:rPr>
          <w:rFonts w:ascii="Times New Roman" w:hAnsi="Times New Roman"/>
        </w:rPr>
        <w:t>a. Confidentiality. Contractor acknowledges that it and its employees or agents may, in the course of providing a Product under this Master Agreement, be exposed to or acquire information that is confidential to Purchasing Entity or Purchasing Entity’s clients.  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Any reports or other documents or items (including software) that result from the use of the Confidential Information by Contractor shall be treated in the same manner as the Confidential Information.   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or; (6) is independently developed by employees, agents or subcontractors of Contractor who can be shown to have had no access to the Confidential Information.</w:t>
      </w:r>
    </w:p>
    <w:p w14:paraId="2A173542" w14:textId="77777777" w:rsidR="00FD64CF" w:rsidRPr="00FE3E77" w:rsidRDefault="00FD64CF" w:rsidP="00FD64CF">
      <w:pPr>
        <w:rPr>
          <w:rFonts w:ascii="Times New Roman" w:hAnsi="Times New Roman"/>
        </w:rPr>
      </w:pPr>
    </w:p>
    <w:p w14:paraId="5762EB55" w14:textId="77777777" w:rsidR="00FD64CF" w:rsidRPr="00FE3E77" w:rsidRDefault="00FD64CF" w:rsidP="00FD64CF">
      <w:pPr>
        <w:rPr>
          <w:rFonts w:ascii="Times New Roman" w:hAnsi="Times New Roman"/>
        </w:rPr>
      </w:pPr>
      <w:r w:rsidRPr="00FE3E77">
        <w:rPr>
          <w:rFonts w:ascii="Times New Roman" w:hAnsi="Times New Roman"/>
        </w:rPr>
        <w:t xml:space="preserve">b. Non-Disclosure.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Notwithstanding the foregoing, Contractor </w:t>
      </w:r>
      <w:r w:rsidRPr="00FE3E77">
        <w:rPr>
          <w:rFonts w:ascii="Times New Roman" w:hAnsi="Times New Roman"/>
        </w:rPr>
        <w:lastRenderedPageBreak/>
        <w:t>may keep one copy of such Confidential Information necessary for quality assurance, audits and evidence of the performance of this Master Agreement.</w:t>
      </w:r>
    </w:p>
    <w:p w14:paraId="08EB0B3A" w14:textId="77777777" w:rsidR="00FD64CF" w:rsidRPr="00FE3E77" w:rsidRDefault="00FD64CF" w:rsidP="00FD64CF">
      <w:pPr>
        <w:rPr>
          <w:rFonts w:ascii="Times New Roman" w:hAnsi="Times New Roman"/>
        </w:rPr>
      </w:pPr>
    </w:p>
    <w:p w14:paraId="3C1A6066" w14:textId="77777777" w:rsidR="00FD64CF" w:rsidRPr="00FE3E77" w:rsidRDefault="00FD64CF" w:rsidP="00FD64CF">
      <w:pPr>
        <w:rPr>
          <w:rFonts w:ascii="Times New Roman" w:hAnsi="Times New Roman"/>
        </w:rPr>
      </w:pPr>
      <w:r w:rsidRPr="00FE3E77">
        <w:rPr>
          <w:rFonts w:ascii="Times New Roman" w:hAnsi="Times New Roman"/>
        </w:rPr>
        <w:t>c. Injunctive Relief. Contractor acknowledges that breach of this section, including disclosure of any Confidential Information, will cause irreparable injury to Purchasing Entity that is inadequately compensable in damages.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5AF108F6" w14:textId="77777777" w:rsidR="00FD64CF" w:rsidRPr="00FE3E77" w:rsidRDefault="00FD64CF" w:rsidP="00FD64CF">
      <w:pPr>
        <w:rPr>
          <w:rFonts w:ascii="Times New Roman" w:hAnsi="Times New Roman"/>
        </w:rPr>
      </w:pPr>
    </w:p>
    <w:p w14:paraId="6BF1B263" w14:textId="77777777" w:rsidR="00FD64CF" w:rsidRPr="00FE3E77" w:rsidRDefault="00FD64CF" w:rsidP="00FD64CF">
      <w:pPr>
        <w:widowControl/>
        <w:autoSpaceDE/>
        <w:autoSpaceDN/>
        <w:adjustRightInd/>
        <w:rPr>
          <w:rFonts w:ascii="Times New Roman" w:hAnsi="Times New Roman"/>
        </w:rPr>
      </w:pPr>
      <w:proofErr w:type="spellStart"/>
      <w:r w:rsidRPr="00FE3E77">
        <w:rPr>
          <w:rFonts w:ascii="Times New Roman" w:hAnsi="Times New Roman"/>
        </w:rPr>
        <w:t>d.</w:t>
      </w:r>
      <w:proofErr w:type="spellEnd"/>
      <w:r w:rsidRPr="00FE3E77">
        <w:rPr>
          <w:rFonts w:ascii="Times New Roman" w:hAnsi="Times New Roman"/>
        </w:rPr>
        <w:t xml:space="preserve"> Purchasing Entity Law.  These provisions shall be applicable only to extent they are not in conflict with the applicable public disclosure laws of any Purchasing Entity.</w:t>
      </w:r>
    </w:p>
    <w:p w14:paraId="325564D2" w14:textId="77777777" w:rsidR="00FD64CF" w:rsidRPr="00FE3E77" w:rsidRDefault="00FD64CF" w:rsidP="00FD64CF">
      <w:pPr>
        <w:widowControl/>
        <w:autoSpaceDE/>
        <w:autoSpaceDN/>
        <w:adjustRightInd/>
        <w:rPr>
          <w:rFonts w:ascii="Times New Roman" w:hAnsi="Times New Roman"/>
        </w:rPr>
      </w:pPr>
    </w:p>
    <w:p w14:paraId="110992A6" w14:textId="77777777" w:rsidR="00FD64CF" w:rsidRPr="00FE3E77" w:rsidRDefault="00FD64CF" w:rsidP="00FD64CF">
      <w:pPr>
        <w:widowControl/>
        <w:autoSpaceDE/>
        <w:autoSpaceDN/>
        <w:adjustRightInd/>
        <w:rPr>
          <w:rFonts w:ascii="Times New Roman" w:hAnsi="Times New Roman"/>
        </w:rPr>
      </w:pPr>
      <w:r w:rsidRPr="00FE3E77">
        <w:rPr>
          <w:rFonts w:ascii="Times New Roman" w:hAnsi="Times New Roman"/>
        </w:rPr>
        <w:t xml:space="preserve">e.  The rights granted Purchasing Entities and Contractor obligations under this section shall also extend to the cooperative’s Confidential Information, defined to include Participating Addenda, as well as Orders or transaction data relating to Orders under this Master Agreement that identify the entity/customer, Order dates, line item descriptions and volumes, and prices/rates. This provision does not apply to disclosure to the Lead State, a Participating State, or any governmental entity exercising an audit, inspection, or examination pursuant to Section 23. To the extent permitted by law, Contractor shall notify the Lead State of </w:t>
      </w:r>
      <w:proofErr w:type="gramStart"/>
      <w:r w:rsidRPr="00FE3E77">
        <w:rPr>
          <w:rFonts w:ascii="Times New Roman" w:hAnsi="Times New Roman"/>
        </w:rPr>
        <w:t>the identify</w:t>
      </w:r>
      <w:proofErr w:type="gramEnd"/>
      <w:r w:rsidRPr="00FE3E77">
        <w:rPr>
          <w:rFonts w:ascii="Times New Roman" w:hAnsi="Times New Roman"/>
        </w:rPr>
        <w:t xml:space="preserve"> of any entity seeking access to the Confidential Information described in this subsection.</w:t>
      </w:r>
    </w:p>
    <w:p w14:paraId="374BB349"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24. Public Information </w:t>
      </w:r>
    </w:p>
    <w:p w14:paraId="6E29CE36" w14:textId="77777777" w:rsidR="00FD64CF" w:rsidRPr="00FE3E77" w:rsidRDefault="00FD64CF" w:rsidP="00FD64CF">
      <w:pPr>
        <w:rPr>
          <w:rFonts w:ascii="Times New Roman" w:hAnsi="Times New Roman"/>
        </w:rPr>
      </w:pPr>
      <w:r w:rsidRPr="00FE3E77">
        <w:rPr>
          <w:rFonts w:ascii="Times New Roman" w:hAnsi="Times New Roman"/>
        </w:rPr>
        <w:t xml:space="preserve">This Master Agreement and all related documents are subject to disclosure pursuant to the Purchasing Entity’s public information laws.  </w:t>
      </w:r>
    </w:p>
    <w:p w14:paraId="54D8CD86" w14:textId="77777777" w:rsidR="00FD64CF" w:rsidRPr="00FE3E77" w:rsidRDefault="00FD64CF" w:rsidP="00FD64CF">
      <w:pPr>
        <w:pStyle w:val="Heading2"/>
        <w:rPr>
          <w:rFonts w:ascii="Times New Roman" w:hAnsi="Times New Roman" w:cs="Times New Roman"/>
          <w:b w:val="0"/>
          <w:bCs w:val="0"/>
        </w:rPr>
      </w:pPr>
      <w:r w:rsidRPr="00FE3E77">
        <w:rPr>
          <w:rFonts w:ascii="Times New Roman" w:hAnsi="Times New Roman" w:cs="Times New Roman"/>
        </w:rPr>
        <w:t xml:space="preserve">25. Assignment/Subcontracts  </w:t>
      </w:r>
    </w:p>
    <w:p w14:paraId="1C517AB4"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 xml:space="preserve">a. Contractor shall not assign, sell, transfer, subcontract or sublet rights, or delegate responsibilities under this Master Agreement, in whole or in part, without the prior written approval of the Lead State. </w:t>
      </w:r>
    </w:p>
    <w:p w14:paraId="7CDD09E1"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p>
    <w:p w14:paraId="46D0E94F"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b. The Lead State reserves the right to assign any rights or duties, including written assignment of contract administration duties to NASPO Cooperative Purchasing Organization LLC, doing business as NASPO ValuePoint and other third parties.</w:t>
      </w:r>
    </w:p>
    <w:p w14:paraId="57935D2E"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26. Changes in Contractor Representation</w:t>
      </w:r>
    </w:p>
    <w:p w14:paraId="4B6A939D" w14:textId="77777777" w:rsidR="00FD64CF" w:rsidRPr="00FE3E77" w:rsidRDefault="00FD64CF" w:rsidP="00FD64CF">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imes New Roman" w:hAnsi="Times New Roman"/>
        </w:rPr>
      </w:pPr>
      <w:r w:rsidRPr="00FE3E77">
        <w:rPr>
          <w:rFonts w:ascii="Times New Roman" w:hAnsi="Times New Roman"/>
          <w:spacing w:val="-2"/>
          <w:szCs w:val="24"/>
        </w:rPr>
        <w:t xml:space="preserve">The Contractor must notify the Lead State of changes in the Contractor’s key administrative personnel managing the Master Agreement in writing within 10 calendar days of the change.  The Lead State reserves the right to approve changes in key personnel, as identified in the Contractor’s proposal.  The Contractor agrees to propose replacement key personnel having substantially equal or better education, training, and experience as was possessed by the key person proposed and evaluated in the Contractor’s proposal. </w:t>
      </w:r>
    </w:p>
    <w:p w14:paraId="52ADC912"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lastRenderedPageBreak/>
        <w:t xml:space="preserve">27. Independent Contractor </w:t>
      </w:r>
    </w:p>
    <w:p w14:paraId="7007ABFA"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The Contractor shall be an independent contractor.  Contractor shall have no authorization, express or implied, to bind the Lead State, Participating States, other Participating Entities, or Purchasing Entities to any agreements, settlements, liability or understanding whatsoever, and agrees not to hold itself out as agent except as expressly set forth herein or as expressly agreed in any Participating Addendum.</w:t>
      </w:r>
    </w:p>
    <w:p w14:paraId="715D79FF"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28. Cancellation  </w:t>
      </w:r>
    </w:p>
    <w:p w14:paraId="2A1E264C" w14:textId="77777777" w:rsidR="00FD64CF" w:rsidRPr="00FE3E77" w:rsidRDefault="00FD64CF" w:rsidP="00FD64CF">
      <w:pPr>
        <w:rPr>
          <w:rFonts w:ascii="Times New Roman" w:hAnsi="Times New Roman"/>
        </w:rPr>
      </w:pPr>
      <w:r w:rsidRPr="00FE3E77">
        <w:rPr>
          <w:rFonts w:ascii="Times New Roman" w:hAnsi="Times New Roman"/>
        </w:rPr>
        <w:t>Unless otherwise stated, this Master Agreement may be canceled by either party upon 60 days written notice prior to the effective date of the cancellation.  Further, any Participating Entity may cancel its participation upon 30 days written notice, unless otherwise limited or stated in the Participating Addendum.  Cancellation may be in whole or in part.  Any cancellation under this provision shall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61AFF26C"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29. Force Majeure </w:t>
      </w:r>
    </w:p>
    <w:p w14:paraId="35F3F7A5"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Neither party to this Master Agreement shall be held responsible for delay or default caused by fire, riot, unusually severe weather, other acts of God, or war which are beyond that party’s reasonable control.  The Lead State may terminate this Master Agreement after determining such delay or default will reasonably prevent successful performance of the Master Agreement.</w:t>
      </w:r>
    </w:p>
    <w:p w14:paraId="6B7049AF"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30. Defaults and Remedies </w:t>
      </w:r>
    </w:p>
    <w:p w14:paraId="4DC7A91F" w14:textId="77777777" w:rsidR="00FD64CF" w:rsidRPr="00FE3E77" w:rsidRDefault="00FD64CF" w:rsidP="00FD64CF">
      <w:pPr>
        <w:spacing w:after="120"/>
        <w:rPr>
          <w:rFonts w:ascii="Times New Roman" w:hAnsi="Times New Roman"/>
        </w:rPr>
      </w:pPr>
      <w:r w:rsidRPr="00FE3E77">
        <w:rPr>
          <w:rFonts w:ascii="Times New Roman" w:hAnsi="Times New Roman"/>
        </w:rPr>
        <w:t>a. The occurrence of any of the following events shall be an event of default under this Master Agreement:</w:t>
      </w:r>
    </w:p>
    <w:p w14:paraId="7FAFEF7C" w14:textId="77777777" w:rsidR="00FD64CF" w:rsidRPr="00FE3E77" w:rsidRDefault="00FD64CF" w:rsidP="00FD64CF">
      <w:pPr>
        <w:spacing w:after="120"/>
        <w:ind w:firstLine="720"/>
        <w:rPr>
          <w:rFonts w:ascii="Times New Roman" w:hAnsi="Times New Roman"/>
        </w:rPr>
      </w:pPr>
      <w:r w:rsidRPr="00FE3E77">
        <w:rPr>
          <w:rFonts w:ascii="Times New Roman" w:hAnsi="Times New Roman"/>
        </w:rPr>
        <w:t>(1) Nonperformance of contractual requirements; or</w:t>
      </w:r>
    </w:p>
    <w:p w14:paraId="1B837776" w14:textId="77777777" w:rsidR="00FD64CF" w:rsidRPr="00FE3E77" w:rsidRDefault="00FD64CF" w:rsidP="00FD64CF">
      <w:pPr>
        <w:spacing w:after="120"/>
        <w:ind w:left="720"/>
        <w:rPr>
          <w:rFonts w:ascii="Times New Roman" w:hAnsi="Times New Roman"/>
        </w:rPr>
      </w:pPr>
      <w:r w:rsidRPr="00FE3E77">
        <w:rPr>
          <w:rFonts w:ascii="Times New Roman" w:hAnsi="Times New Roman"/>
        </w:rPr>
        <w:t>(2) A material breach of any term or condition of this Master Agreement; or</w:t>
      </w:r>
    </w:p>
    <w:p w14:paraId="1D8AB6D2" w14:textId="77777777" w:rsidR="00FD64CF" w:rsidRPr="00FE3E77" w:rsidRDefault="00FD64CF" w:rsidP="00FD64CF">
      <w:pPr>
        <w:spacing w:after="120"/>
        <w:ind w:left="720"/>
        <w:rPr>
          <w:rFonts w:ascii="Times New Roman" w:hAnsi="Times New Roman"/>
        </w:rPr>
      </w:pPr>
      <w:r w:rsidRPr="00FE3E77">
        <w:rPr>
          <w:rFonts w:ascii="Times New Roman" w:hAnsi="Times New Roman"/>
        </w:rPr>
        <w:t>(3) Any certification, representation or warranty by Contractor in response to the solicitation or in this Master Agreement that proves to be untrue or materially misleading; or</w:t>
      </w:r>
    </w:p>
    <w:p w14:paraId="6D945EAB" w14:textId="77777777" w:rsidR="00FD64CF" w:rsidRPr="00FE3E77" w:rsidRDefault="00FD64CF" w:rsidP="00FD64CF">
      <w:pPr>
        <w:spacing w:after="120"/>
        <w:ind w:left="720"/>
        <w:rPr>
          <w:rFonts w:ascii="Times New Roman" w:hAnsi="Times New Roman"/>
        </w:rPr>
      </w:pPr>
      <w:r w:rsidRPr="00FE3E77">
        <w:rPr>
          <w:rFonts w:ascii="Times New Roman" w:hAnsi="Times New Roman"/>
        </w:rPr>
        <w:t>(4) 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7000B1CA" w14:textId="77777777" w:rsidR="00FD64CF" w:rsidRPr="00FE3E77" w:rsidRDefault="00FD64CF" w:rsidP="00FD64CF">
      <w:pPr>
        <w:spacing w:after="120"/>
        <w:ind w:left="720"/>
        <w:rPr>
          <w:rFonts w:ascii="Times New Roman" w:hAnsi="Times New Roman"/>
        </w:rPr>
      </w:pPr>
      <w:r w:rsidRPr="00FE3E77">
        <w:rPr>
          <w:rFonts w:ascii="Times New Roman" w:hAnsi="Times New Roman"/>
        </w:rPr>
        <w:t>(5) Any default specified in another section of this Master Agreement.</w:t>
      </w:r>
    </w:p>
    <w:p w14:paraId="65B19355" w14:textId="77777777" w:rsidR="00FD64CF" w:rsidRPr="00FE3E77" w:rsidRDefault="00FD64CF" w:rsidP="00FD64CF">
      <w:pPr>
        <w:spacing w:after="120"/>
        <w:rPr>
          <w:rFonts w:ascii="Times New Roman" w:hAnsi="Times New Roman"/>
        </w:rPr>
      </w:pPr>
      <w:r w:rsidRPr="00FE3E77">
        <w:rPr>
          <w:rFonts w:ascii="Times New Roman" w:hAnsi="Times New Roman"/>
        </w:rPr>
        <w:t xml:space="preserve">b. Upon the occurrence of an event of default, the Lead State shall issue a written notice of default, identifying the nature of the default, and providing a period of 15 calendar days in which Contractor shall have an opportunity to cure the default. The Lead State shall not be required to provide advance written notice or a cure period and may immediately terminate this Master </w:t>
      </w:r>
      <w:r w:rsidRPr="00FE3E77">
        <w:rPr>
          <w:rFonts w:ascii="Times New Roman" w:hAnsi="Times New Roman"/>
        </w:rPr>
        <w:lastRenderedPageBreak/>
        <w:t>Agreement in whole or in part if the Lead State, in its sole discretion, determines that it is reasonably necessary to preserve public safety or prevent immediate public crisis.  Time allowed for cure shall not diminish or eliminate Contractor’s liability for damages, including liquidated damages to the extent provided for under this Master Agreement.</w:t>
      </w:r>
    </w:p>
    <w:p w14:paraId="686E14F2" w14:textId="77777777" w:rsidR="00FD64CF" w:rsidRPr="00FE3E77" w:rsidRDefault="00FD64CF" w:rsidP="00FD64CF">
      <w:pPr>
        <w:spacing w:after="120"/>
        <w:rPr>
          <w:rFonts w:ascii="Times New Roman" w:hAnsi="Times New Roman"/>
        </w:rPr>
      </w:pPr>
      <w:r w:rsidRPr="00FE3E77">
        <w:rPr>
          <w:rFonts w:ascii="Times New Roman" w:hAnsi="Times New Roman"/>
        </w:rPr>
        <w:t>c. 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6226656C" w14:textId="77777777" w:rsidR="00FD64CF" w:rsidRPr="00FE3E77" w:rsidRDefault="00FD64CF" w:rsidP="00FD64CF">
      <w:pPr>
        <w:spacing w:after="120"/>
        <w:ind w:left="720"/>
        <w:rPr>
          <w:rFonts w:ascii="Times New Roman" w:hAnsi="Times New Roman"/>
        </w:rPr>
      </w:pPr>
      <w:r w:rsidRPr="00FE3E77">
        <w:rPr>
          <w:rFonts w:ascii="Times New Roman" w:hAnsi="Times New Roman"/>
        </w:rPr>
        <w:t>(1) Exercise any remedy provided by law; and</w:t>
      </w:r>
    </w:p>
    <w:p w14:paraId="760DD472" w14:textId="77777777" w:rsidR="00FD64CF" w:rsidRPr="00FE3E77" w:rsidRDefault="00FD64CF" w:rsidP="00FD64CF">
      <w:pPr>
        <w:spacing w:after="120"/>
        <w:ind w:left="720"/>
        <w:rPr>
          <w:rFonts w:ascii="Times New Roman" w:hAnsi="Times New Roman"/>
        </w:rPr>
      </w:pPr>
      <w:r w:rsidRPr="00FE3E77">
        <w:rPr>
          <w:rFonts w:ascii="Times New Roman" w:hAnsi="Times New Roman"/>
        </w:rPr>
        <w:t>(2) Terminate this Master Agreement and any related Contracts or portions thereof; and</w:t>
      </w:r>
    </w:p>
    <w:p w14:paraId="0B9C0F0E" w14:textId="77777777" w:rsidR="00FD64CF" w:rsidRPr="00FE3E77" w:rsidRDefault="00FD64CF" w:rsidP="00FD64CF">
      <w:pPr>
        <w:spacing w:after="120"/>
        <w:ind w:left="720"/>
        <w:rPr>
          <w:rFonts w:ascii="Times New Roman" w:hAnsi="Times New Roman"/>
        </w:rPr>
      </w:pPr>
      <w:r w:rsidRPr="00FE3E77">
        <w:rPr>
          <w:rFonts w:ascii="Times New Roman" w:hAnsi="Times New Roman"/>
        </w:rPr>
        <w:t>(3) Impose liquidated damages as provided in this Master Agreement; and</w:t>
      </w:r>
    </w:p>
    <w:p w14:paraId="7CFA4674" w14:textId="77777777" w:rsidR="00FD64CF" w:rsidRPr="00FE3E77" w:rsidRDefault="00FD64CF" w:rsidP="00FD64CF">
      <w:pPr>
        <w:spacing w:after="120"/>
        <w:ind w:left="720"/>
        <w:rPr>
          <w:rFonts w:ascii="Times New Roman" w:hAnsi="Times New Roman"/>
        </w:rPr>
      </w:pPr>
      <w:r w:rsidRPr="00FE3E77">
        <w:rPr>
          <w:rFonts w:ascii="Times New Roman" w:hAnsi="Times New Roman"/>
        </w:rPr>
        <w:t>(4) Suspend Contractor from being able to respond to future solicitations; and</w:t>
      </w:r>
    </w:p>
    <w:p w14:paraId="286DBD17" w14:textId="77777777" w:rsidR="00FD64CF" w:rsidRPr="00FE3E77" w:rsidRDefault="00FD64CF" w:rsidP="00FD64CF">
      <w:pPr>
        <w:spacing w:after="120"/>
        <w:ind w:left="720"/>
        <w:rPr>
          <w:rFonts w:ascii="Times New Roman" w:hAnsi="Times New Roman"/>
        </w:rPr>
      </w:pPr>
      <w:r w:rsidRPr="00FE3E77">
        <w:rPr>
          <w:rFonts w:ascii="Times New Roman" w:hAnsi="Times New Roman"/>
        </w:rPr>
        <w:t>(5) Suspend Contractor’s performance; and</w:t>
      </w:r>
    </w:p>
    <w:p w14:paraId="14FBD308" w14:textId="77777777" w:rsidR="00FD64CF" w:rsidRPr="00FE3E77" w:rsidRDefault="00FD64CF" w:rsidP="00FD64CF">
      <w:pPr>
        <w:spacing w:after="120"/>
        <w:ind w:left="720"/>
        <w:rPr>
          <w:rFonts w:ascii="Times New Roman" w:hAnsi="Times New Roman"/>
        </w:rPr>
      </w:pPr>
      <w:r w:rsidRPr="00FE3E77">
        <w:rPr>
          <w:rFonts w:ascii="Times New Roman" w:hAnsi="Times New Roman"/>
        </w:rPr>
        <w:t>(6) Withhold payment until the default is remedied.</w:t>
      </w:r>
    </w:p>
    <w:p w14:paraId="1BDB8BD0" w14:textId="77777777" w:rsidR="00FD64CF" w:rsidRPr="00FE3E77" w:rsidRDefault="00FD64CF" w:rsidP="00FD64CF">
      <w:pPr>
        <w:spacing w:after="120"/>
        <w:rPr>
          <w:rFonts w:ascii="Times New Roman" w:hAnsi="Times New Roman"/>
        </w:rPr>
      </w:pPr>
      <w:proofErr w:type="spellStart"/>
      <w:r w:rsidRPr="00FE3E77">
        <w:rPr>
          <w:rFonts w:ascii="Times New Roman" w:hAnsi="Times New Roman"/>
        </w:rPr>
        <w:t>d.</w:t>
      </w:r>
      <w:proofErr w:type="spellEnd"/>
      <w:r w:rsidRPr="00FE3E77">
        <w:rPr>
          <w:rFonts w:ascii="Times New Roman" w:hAnsi="Times New Roman"/>
        </w:rPr>
        <w:t xml:space="preserve"> 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 Purchase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shall be construed to limit the rights and remedies available to a Purchasing Entity under the applicable commercial code.  </w:t>
      </w:r>
    </w:p>
    <w:p w14:paraId="508F5CFD"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31. Waiver of Breach  </w:t>
      </w:r>
    </w:p>
    <w:p w14:paraId="26EF391E" w14:textId="77777777" w:rsidR="00FD64CF" w:rsidRPr="00FE3E77" w:rsidRDefault="00FD64CF" w:rsidP="00FD64CF">
      <w:pPr>
        <w:rPr>
          <w:rFonts w:ascii="Times New Roman" w:hAnsi="Times New Roman"/>
        </w:rPr>
      </w:pPr>
      <w:r w:rsidRPr="00FE3E77">
        <w:rPr>
          <w:rFonts w:ascii="Times New Roman" w:hAnsi="Times New Roman"/>
        </w:rPr>
        <w:t xml:space="preserve">Failure of the Lead State, Participating Entity, or Purchasing Entity to declare a default or enforce any rights and remedies shall not operate as a waiver under this Master Agreement or Participating Addendum.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shall not be construed or operate as a waiver of any subsequent default or breach of such term or requirement, or of any other term or requirement under this Master Agreement, Participating Addendum, or Purchase Order.  </w:t>
      </w:r>
    </w:p>
    <w:p w14:paraId="426EFA42"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32. Debarment  </w:t>
      </w:r>
    </w:p>
    <w:p w14:paraId="36837EF5"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 xml:space="preserve">The Contractor certifies that neither it nor its principals are presently debarred, suspended, proposed for debarment, declared ineligible, or voluntarily excluded from participation in this transaction (contract) by any governmental department or agency.  This certification represents a recurring certification made at the time any Order is placed under this Master Agreement.  If the </w:t>
      </w:r>
      <w:r w:rsidRPr="00FE3E77">
        <w:rPr>
          <w:rFonts w:ascii="Times New Roman" w:hAnsi="Times New Roman"/>
        </w:rPr>
        <w:lastRenderedPageBreak/>
        <w:t>Contractor cannot certify this statement, attach a written explanation for review by the Lead State.</w:t>
      </w:r>
    </w:p>
    <w:p w14:paraId="6DAA53B2"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33. Indemnification </w:t>
      </w:r>
    </w:p>
    <w:p w14:paraId="3A59B393" w14:textId="77777777" w:rsidR="00FD64CF" w:rsidRPr="00FE3E77" w:rsidRDefault="00FD64CF" w:rsidP="00FD64CF">
      <w:pPr>
        <w:rPr>
          <w:rFonts w:ascii="Times New Roman" w:hAnsi="Times New Roman"/>
        </w:rPr>
      </w:pPr>
      <w:r w:rsidRPr="00FE3E77">
        <w:rPr>
          <w:rFonts w:ascii="Times New Roman" w:hAnsi="Times New Roman"/>
        </w:rPr>
        <w:t xml:space="preserve">a.  The Contractor shall defend, indemnify and hold harmless NASPO, NASPO Cooperative Purchasing Organization LLC (doing business as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act(s), error(s), or omission(s) of the Contractor, its employees or subcontractors or volunteers, at any tier, relating to the performance under the Master Agreement.  </w:t>
      </w:r>
      <w:r w:rsidRPr="00FE3E77">
        <w:rPr>
          <w:rFonts w:ascii="Times New Roman" w:hAnsi="Times New Roman"/>
        </w:rPr>
        <w:br/>
      </w:r>
      <w:r w:rsidRPr="00FE3E77">
        <w:rPr>
          <w:rFonts w:ascii="Times New Roman" w:hAnsi="Times New Roman"/>
        </w:rPr>
        <w:br/>
      </w:r>
      <w:proofErr w:type="gramStart"/>
      <w:r w:rsidRPr="00FE3E77">
        <w:rPr>
          <w:rFonts w:ascii="Times New Roman" w:eastAsiaTheme="majorEastAsia" w:hAnsi="Times New Roman"/>
        </w:rPr>
        <w:t>b</w:t>
      </w:r>
      <w:proofErr w:type="gramEnd"/>
      <w:r w:rsidRPr="00FE3E77">
        <w:rPr>
          <w:rFonts w:ascii="Times New Roman" w:eastAsiaTheme="majorEastAsia" w:hAnsi="Times New Roman"/>
        </w:rPr>
        <w:t xml:space="preserve">. Indemnification – Intellectual Property. </w:t>
      </w:r>
      <w:r w:rsidRPr="00FE3E77">
        <w:rPr>
          <w:rFonts w:ascii="Times New Roman" w:hAnsi="Times New Roman"/>
        </w:rPr>
        <w:t xml:space="preserve">The Contractor shall defend, indemnify and hold harmless NASPO, NASPO Cooperative Purchasing Organization LLC (doing business as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 </w:t>
      </w:r>
      <w:r w:rsidRPr="00FE3E77">
        <w:rPr>
          <w:rFonts w:ascii="Times New Roman" w:hAnsi="Times New Roman"/>
          <w:bCs/>
          <w:iCs/>
        </w:rPr>
        <w:t>("Intellectual Property Claim") of another person or entity</w:t>
      </w:r>
      <w:r w:rsidRPr="00FE3E77">
        <w:rPr>
          <w:rFonts w:ascii="Times New Roman" w:hAnsi="Times New Roman"/>
        </w:rPr>
        <w:t>.</w:t>
      </w:r>
    </w:p>
    <w:p w14:paraId="1E4AD510" w14:textId="77777777" w:rsidR="00FD64CF" w:rsidRPr="00FE3E77" w:rsidRDefault="00FD64CF" w:rsidP="00FD64CF">
      <w:pPr>
        <w:rPr>
          <w:rFonts w:ascii="Times New Roman" w:hAnsi="Times New Roman"/>
        </w:rPr>
      </w:pPr>
    </w:p>
    <w:p w14:paraId="37DC854E" w14:textId="77777777" w:rsidR="00FD64CF" w:rsidRPr="00FE3E77" w:rsidRDefault="00FD64CF" w:rsidP="00FD64CF">
      <w:pPr>
        <w:ind w:firstLine="720"/>
        <w:rPr>
          <w:rFonts w:ascii="Times New Roman" w:hAnsi="Times New Roman"/>
        </w:rPr>
      </w:pPr>
      <w:r w:rsidRPr="00FE3E77">
        <w:rPr>
          <w:rFonts w:ascii="Times New Roman" w:hAnsi="Times New Roman"/>
        </w:rPr>
        <w:t>(1) The Contractor’s obligations under this section shall not extend to any combination of the Product with any other product, system or method, unless the Product, system or method is:</w:t>
      </w:r>
    </w:p>
    <w:p w14:paraId="21F2C78C" w14:textId="77777777" w:rsidR="00FD64CF" w:rsidRPr="00FE3E77" w:rsidRDefault="00FD64CF" w:rsidP="00FD64CF">
      <w:pPr>
        <w:ind w:left="720"/>
        <w:rPr>
          <w:rFonts w:ascii="Times New Roman" w:hAnsi="Times New Roman"/>
        </w:rPr>
      </w:pPr>
    </w:p>
    <w:p w14:paraId="79DE00E6" w14:textId="77777777" w:rsidR="00FD64CF" w:rsidRPr="00FE3E77" w:rsidRDefault="00FD64CF" w:rsidP="00FD64CF">
      <w:pPr>
        <w:ind w:left="1440"/>
        <w:rPr>
          <w:rFonts w:ascii="Times New Roman" w:hAnsi="Times New Roman"/>
        </w:rPr>
      </w:pPr>
      <w:r w:rsidRPr="00FE3E77">
        <w:rPr>
          <w:rFonts w:ascii="Times New Roman" w:hAnsi="Times New Roman"/>
        </w:rPr>
        <w:t xml:space="preserve">(a) </w:t>
      </w:r>
      <w:proofErr w:type="gramStart"/>
      <w:r w:rsidRPr="00FE3E77">
        <w:rPr>
          <w:rFonts w:ascii="Times New Roman" w:hAnsi="Times New Roman"/>
        </w:rPr>
        <w:t>provided</w:t>
      </w:r>
      <w:proofErr w:type="gramEnd"/>
      <w:r w:rsidRPr="00FE3E77">
        <w:rPr>
          <w:rFonts w:ascii="Times New Roman" w:hAnsi="Times New Roman"/>
        </w:rPr>
        <w:t xml:space="preserve"> by the Contractor or the Contractor’s subsidiaries or affiliates;</w:t>
      </w:r>
    </w:p>
    <w:p w14:paraId="54D57CDA" w14:textId="77777777" w:rsidR="00FD64CF" w:rsidRPr="00FE3E77" w:rsidRDefault="00FD64CF" w:rsidP="00FD64CF">
      <w:pPr>
        <w:ind w:left="1440"/>
        <w:rPr>
          <w:rFonts w:ascii="Times New Roman" w:hAnsi="Times New Roman"/>
        </w:rPr>
      </w:pPr>
      <w:r w:rsidRPr="00FE3E77">
        <w:rPr>
          <w:rFonts w:ascii="Times New Roman" w:hAnsi="Times New Roman"/>
        </w:rPr>
        <w:br/>
        <w:t xml:space="preserve">(b) </w:t>
      </w:r>
      <w:proofErr w:type="gramStart"/>
      <w:r w:rsidRPr="00FE3E77">
        <w:rPr>
          <w:rFonts w:ascii="Times New Roman" w:hAnsi="Times New Roman"/>
        </w:rPr>
        <w:t>specified</w:t>
      </w:r>
      <w:proofErr w:type="gramEnd"/>
      <w:r w:rsidRPr="00FE3E77">
        <w:rPr>
          <w:rFonts w:ascii="Times New Roman" w:hAnsi="Times New Roman"/>
        </w:rPr>
        <w:t xml:space="preserve"> by the Contractor to work with the Product; or</w:t>
      </w:r>
    </w:p>
    <w:p w14:paraId="1D23966E" w14:textId="77777777" w:rsidR="00FD64CF" w:rsidRPr="00FE3E77" w:rsidRDefault="00FD64CF" w:rsidP="00FD64CF">
      <w:pPr>
        <w:ind w:left="1440"/>
        <w:rPr>
          <w:rFonts w:ascii="Times New Roman" w:hAnsi="Times New Roman"/>
        </w:rPr>
      </w:pPr>
    </w:p>
    <w:p w14:paraId="794ECEA0" w14:textId="77777777" w:rsidR="00FD64CF" w:rsidRPr="00FE3E77" w:rsidRDefault="00FD64CF" w:rsidP="00FD64CF">
      <w:pPr>
        <w:ind w:firstLine="1440"/>
        <w:rPr>
          <w:rFonts w:ascii="Times New Roman" w:hAnsi="Times New Roman"/>
        </w:rPr>
      </w:pPr>
      <w:r w:rsidRPr="00FE3E77">
        <w:rPr>
          <w:rFonts w:ascii="Times New Roman" w:hAnsi="Times New Roman"/>
        </w:rPr>
        <w:t xml:space="preserve">(c) </w:t>
      </w:r>
      <w:proofErr w:type="gramStart"/>
      <w:r w:rsidRPr="00FE3E77">
        <w:rPr>
          <w:rFonts w:ascii="Times New Roman" w:hAnsi="Times New Roman"/>
        </w:rPr>
        <w:t>reasonably</w:t>
      </w:r>
      <w:proofErr w:type="gramEnd"/>
      <w:r w:rsidRPr="00FE3E77">
        <w:rPr>
          <w:rFonts w:ascii="Times New Roman" w:hAnsi="Times New Roman"/>
        </w:rPr>
        <w:t xml:space="preserve"> required, in order to use the Product in its intended manner, and the infringement could not have been avoided by substituting another reasonably available product, system or method capable of performing the same function; or</w:t>
      </w:r>
    </w:p>
    <w:p w14:paraId="5F59DA11" w14:textId="77777777" w:rsidR="00FD64CF" w:rsidRPr="00FE3E77" w:rsidRDefault="00FD64CF" w:rsidP="00FD64CF">
      <w:pPr>
        <w:ind w:firstLine="1440"/>
        <w:rPr>
          <w:rFonts w:ascii="Times New Roman" w:hAnsi="Times New Roman"/>
        </w:rPr>
      </w:pPr>
    </w:p>
    <w:p w14:paraId="150FA774" w14:textId="77777777" w:rsidR="00FD64CF" w:rsidRPr="00FE3E77" w:rsidRDefault="00FD64CF" w:rsidP="00FD64CF">
      <w:pPr>
        <w:ind w:firstLine="1440"/>
        <w:rPr>
          <w:rFonts w:ascii="Times New Roman" w:hAnsi="Times New Roman"/>
        </w:rPr>
      </w:pPr>
      <w:r w:rsidRPr="00FE3E77">
        <w:rPr>
          <w:rFonts w:ascii="Times New Roman" w:hAnsi="Times New Roman"/>
        </w:rPr>
        <w:t>(d) It would be reasonably expected to use the Product in combination with such product, system or method.</w:t>
      </w:r>
    </w:p>
    <w:p w14:paraId="1497C87D" w14:textId="77777777" w:rsidR="00FD64CF" w:rsidRPr="00FE3E77" w:rsidRDefault="00FD64CF" w:rsidP="00FD64CF">
      <w:pPr>
        <w:rPr>
          <w:rFonts w:ascii="Times New Roman" w:hAnsi="Times New Roman"/>
        </w:rPr>
      </w:pPr>
      <w:r w:rsidRPr="00FE3E77">
        <w:rPr>
          <w:rFonts w:ascii="Times New Roman" w:hAnsi="Times New Roman"/>
        </w:rPr>
        <w:br/>
      </w:r>
      <w:r w:rsidRPr="00FE3E77">
        <w:rPr>
          <w:rFonts w:ascii="Times New Roman" w:hAnsi="Times New Roman"/>
        </w:rPr>
        <w:tab/>
        <w:t xml:space="preserve">(2) 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it.  However, the Indemnified Party must consent in writing for any money damages or obligations for which it may be responsible. 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it and the </w:t>
      </w:r>
      <w:r w:rsidRPr="00FE3E77">
        <w:rPr>
          <w:rFonts w:ascii="Times New Roman" w:hAnsi="Times New Roman"/>
        </w:rPr>
        <w:lastRenderedPageBreak/>
        <w:t>Contractor shall be liable for all costs and expenses, including reasonable attorneys’ fees and related costs, incurred by the Indemnified Party in the pursuit of the Intellectual Property Claim. Unless otherwise agreed in writing, this section is not subject to any limitations of liability in this Master Agreement or in any other document executed in conjunction with this Master Agreement.</w:t>
      </w:r>
    </w:p>
    <w:p w14:paraId="1DF3117E"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34. No Waiver of Sovereign Immunity </w:t>
      </w:r>
    </w:p>
    <w:p w14:paraId="10F2DD74" w14:textId="77777777" w:rsidR="00FD64CF" w:rsidRPr="00FE3E77" w:rsidRDefault="00FD64CF" w:rsidP="00FD64CF">
      <w:pPr>
        <w:spacing w:before="120" w:after="120"/>
        <w:rPr>
          <w:rFonts w:ascii="Times New Roman" w:hAnsi="Times New Roman"/>
        </w:rPr>
      </w:pPr>
      <w:r w:rsidRPr="00FE3E77">
        <w:rPr>
          <w:rFonts w:ascii="Times New Roman" w:hAnsi="Times New Roman"/>
        </w:rPr>
        <w:t xml:space="preserve">In no event shall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 </w:t>
      </w:r>
    </w:p>
    <w:p w14:paraId="502653FA" w14:textId="77777777" w:rsidR="00FD64CF" w:rsidRPr="00FE3E77" w:rsidRDefault="00FD64CF" w:rsidP="00FD64CF">
      <w:pPr>
        <w:tabs>
          <w:tab w:val="left" w:pos="360"/>
          <w:tab w:val="left" w:pos="720"/>
          <w:tab w:val="left" w:pos="1080"/>
          <w:tab w:val="left" w:pos="1440"/>
        </w:tabs>
        <w:suppressAutoHyphens/>
        <w:ind w:right="90"/>
        <w:rPr>
          <w:rFonts w:ascii="Times New Roman" w:hAnsi="Times New Roman"/>
        </w:rPr>
      </w:pPr>
      <w:r w:rsidRPr="00FE3E77">
        <w:rPr>
          <w:rFonts w:ascii="Times New Roman" w:hAnsi="Times New Roman"/>
        </w:rPr>
        <w:t xml:space="preserve">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 </w:t>
      </w:r>
    </w:p>
    <w:p w14:paraId="6970776F"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35. Governing Law and Venue   </w:t>
      </w:r>
    </w:p>
    <w:p w14:paraId="1AA2C075"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 xml:space="preserve">a. The procurement, evaluation, and award of the Master Agreement shall be governed by and construed in accordance with the laws of the Lead State sponsoring and administering the procurement.  The construction and effect of the Master Agreement after award shall be governed by the law of the state serving as Lead State.  The construction and effect of any Participating Addendum or Order against the Master Agreement shall be governed by and construed in accordance with the laws of the Participating Entity’s or Purchasing Entity’s State.  </w:t>
      </w:r>
    </w:p>
    <w:p w14:paraId="70BE07E4"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p>
    <w:p w14:paraId="4541A94B"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b. Unless otherwise specified in the RFP, the venue for any protest, claim, dispute or action relating to the procurement, evaluation, and award is in the Lead State.  Venue for any claim, dispute or action concerning the terms of the Master Agreement shall be in the state serving as Lead State. Venue for any claim, dispute, or action concerning any Order placed against the Master Agreement or the effect of a Participating Addendum shall be in the Purchasing Entity’s State.</w:t>
      </w:r>
    </w:p>
    <w:p w14:paraId="030878A4"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p>
    <w:p w14:paraId="7708EF9C" w14:textId="77777777" w:rsidR="00FD64CF" w:rsidRPr="00FE3E77" w:rsidRDefault="00FD64CF" w:rsidP="00FD64CF">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imes New Roman" w:hAnsi="Times New Roman"/>
        </w:rPr>
      </w:pPr>
      <w:r w:rsidRPr="00FE3E77">
        <w:rPr>
          <w:rFonts w:ascii="Times New Roman" w:hAnsi="Times New Roman"/>
        </w:rPr>
        <w:t xml:space="preserve">c. 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 </w:t>
      </w:r>
    </w:p>
    <w:p w14:paraId="2CDD312E"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36. Assignment of Antitrust Rights  </w:t>
      </w:r>
    </w:p>
    <w:p w14:paraId="3CB485B5" w14:textId="77777777" w:rsidR="00FD64CF" w:rsidRPr="00FE3E77" w:rsidRDefault="00FD64CF" w:rsidP="00FD64CF">
      <w:pPr>
        <w:rPr>
          <w:rFonts w:ascii="Times New Roman" w:hAnsi="Times New Roman"/>
        </w:rPr>
      </w:pPr>
      <w:r w:rsidRPr="00FE3E77">
        <w:rPr>
          <w:rFonts w:ascii="Times New Roman" w:hAnsi="Times New Roman"/>
        </w:rPr>
        <w:t xml:space="preserve">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w:t>
      </w:r>
      <w:r w:rsidRPr="00FE3E77">
        <w:rPr>
          <w:rFonts w:ascii="Times New Roman" w:hAnsi="Times New Roman"/>
        </w:rPr>
        <w:lastRenderedPageBreak/>
        <w:t>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p>
    <w:p w14:paraId="747A3BFB"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 xml:space="preserve">37. Contract Provisions for Orders Utilizing Federal Funds  </w:t>
      </w:r>
    </w:p>
    <w:p w14:paraId="105BF41D" w14:textId="77777777" w:rsidR="00FD64CF" w:rsidRPr="00FE3E77" w:rsidRDefault="00FD64CF" w:rsidP="00FD64CF">
      <w:pPr>
        <w:rPr>
          <w:rFonts w:ascii="Times New Roman" w:hAnsi="Times New Roman"/>
        </w:rPr>
      </w:pPr>
      <w:r w:rsidRPr="00FE3E77">
        <w:rPr>
          <w:rFonts w:ascii="Times New Roman" w:hAnsi="Times New Roman"/>
        </w:rPr>
        <w:t xml:space="preserve">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 </w:t>
      </w:r>
    </w:p>
    <w:p w14:paraId="32B0AD9D" w14:textId="77777777" w:rsidR="00FD64CF" w:rsidRPr="00FE3E77" w:rsidRDefault="00FD64CF" w:rsidP="00FD64CF">
      <w:pPr>
        <w:pStyle w:val="Heading2"/>
        <w:rPr>
          <w:rFonts w:ascii="Times New Roman" w:hAnsi="Times New Roman" w:cs="Times New Roman"/>
        </w:rPr>
      </w:pPr>
      <w:r w:rsidRPr="00FE3E77">
        <w:rPr>
          <w:rFonts w:ascii="Times New Roman" w:hAnsi="Times New Roman" w:cs="Times New Roman"/>
        </w:rPr>
        <w:t>38.  Leasing or Alternative Financing Methods</w:t>
      </w:r>
    </w:p>
    <w:p w14:paraId="3F0138E7" w14:textId="77777777" w:rsidR="00FD64CF" w:rsidRPr="00FE3E77" w:rsidRDefault="00FD64CF" w:rsidP="00FD64CF">
      <w:pPr>
        <w:ind w:right="720"/>
        <w:rPr>
          <w:rFonts w:ascii="Times New Roman" w:hAnsi="Times New Roman"/>
        </w:rPr>
      </w:pPr>
      <w:r w:rsidRPr="00FE3E77">
        <w:rPr>
          <w:rFonts w:ascii="Times New Roman" w:hAnsi="Times New Roman"/>
        </w:rPr>
        <w:t xml:space="preserve">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  </w:t>
      </w:r>
    </w:p>
    <w:p w14:paraId="2CF0B9BB" w14:textId="77777777" w:rsidR="00FD64CF" w:rsidRPr="00FE3E77" w:rsidRDefault="00FD64CF" w:rsidP="00FD64CF">
      <w:pPr>
        <w:ind w:right="720"/>
        <w:rPr>
          <w:rFonts w:ascii="Times New Roman" w:hAnsi="Times New Roman"/>
        </w:rPr>
      </w:pPr>
    </w:p>
    <w:p w14:paraId="2A11FD2C" w14:textId="77777777" w:rsidR="00FD64CF" w:rsidRPr="00FE3E77" w:rsidRDefault="00FD64CF" w:rsidP="00FD64CF">
      <w:pPr>
        <w:widowControl/>
        <w:autoSpaceDE/>
        <w:autoSpaceDN/>
        <w:adjustRightInd/>
        <w:rPr>
          <w:rFonts w:ascii="Times New Roman" w:eastAsiaTheme="majorEastAsia" w:hAnsi="Times New Roman"/>
          <w:b/>
          <w:bCs/>
          <w:color w:val="000000" w:themeColor="text1"/>
          <w:sz w:val="26"/>
          <w:szCs w:val="26"/>
          <w:u w:val="single"/>
        </w:rPr>
      </w:pPr>
      <w:r w:rsidRPr="00FE3E77">
        <w:rPr>
          <w:rFonts w:ascii="Times New Roman" w:hAnsi="Times New Roman"/>
          <w:b/>
        </w:rPr>
        <w:t>39.</w:t>
      </w:r>
      <w:r w:rsidRPr="00FE3E77">
        <w:rPr>
          <w:rFonts w:ascii="Times New Roman" w:hAnsi="Times New Roman"/>
        </w:rPr>
        <w:t xml:space="preserve"> </w:t>
      </w:r>
      <w:r w:rsidRPr="00FE3E77">
        <w:rPr>
          <w:rFonts w:ascii="Times New Roman" w:eastAsiaTheme="majorEastAsia" w:hAnsi="Times New Roman"/>
          <w:b/>
          <w:bCs/>
          <w:color w:val="000000" w:themeColor="text1"/>
          <w:sz w:val="26"/>
          <w:szCs w:val="26"/>
        </w:rPr>
        <w:t>System Failure or Damage</w:t>
      </w:r>
    </w:p>
    <w:p w14:paraId="0F2A4A58" w14:textId="77777777" w:rsidR="00FD64CF" w:rsidRPr="00FE3E77" w:rsidRDefault="00FD64CF" w:rsidP="00FD64CF">
      <w:pPr>
        <w:widowControl/>
        <w:autoSpaceDE/>
        <w:autoSpaceDN/>
        <w:adjustRightInd/>
        <w:rPr>
          <w:rFonts w:ascii="Times New Roman" w:eastAsiaTheme="majorEastAsia" w:hAnsi="Times New Roman"/>
          <w:b/>
          <w:bCs/>
          <w:color w:val="000000" w:themeColor="text1"/>
          <w:sz w:val="26"/>
          <w:szCs w:val="26"/>
          <w:u w:val="single"/>
        </w:rPr>
      </w:pPr>
    </w:p>
    <w:p w14:paraId="6472BEC6" w14:textId="77777777" w:rsidR="00FD64CF" w:rsidRPr="00FE3E77" w:rsidRDefault="00FD64CF" w:rsidP="00FD64CF">
      <w:pPr>
        <w:widowControl/>
        <w:autoSpaceDE/>
        <w:autoSpaceDN/>
        <w:adjustRightInd/>
        <w:rPr>
          <w:rFonts w:ascii="Times New Roman" w:hAnsi="Times New Roman"/>
        </w:rPr>
      </w:pPr>
      <w:r w:rsidRPr="00FE3E77">
        <w:rPr>
          <w:rFonts w:ascii="Times New Roman" w:eastAsiaTheme="majorEastAsia" w:hAnsi="Times New Roman"/>
          <w:bCs/>
          <w:color w:val="000000" w:themeColor="text1"/>
          <w:sz w:val="26"/>
          <w:szCs w:val="26"/>
          <w:u w:val="single"/>
        </w:rPr>
        <w:t>Services shall be available 24/7.</w:t>
      </w:r>
    </w:p>
    <w:p w14:paraId="210DA399" w14:textId="77777777" w:rsidR="00FD64CF" w:rsidRPr="00757714" w:rsidRDefault="00FD64CF" w:rsidP="00FD64CF">
      <w:pPr>
        <w:ind w:right="720"/>
        <w:rPr>
          <w:rFonts w:ascii="Times New Roman" w:hAnsi="Times New Roman"/>
          <w:sz w:val="20"/>
        </w:rPr>
      </w:pPr>
    </w:p>
    <w:p w14:paraId="25007340" w14:textId="5FF724A4" w:rsidR="00E974B0" w:rsidRPr="00FE3E77" w:rsidRDefault="00E974B0" w:rsidP="00E974B0">
      <w:pPr>
        <w:pStyle w:val="BlockText"/>
        <w:tabs>
          <w:tab w:val="left" w:pos="720"/>
        </w:tabs>
        <w:ind w:left="0"/>
        <w:rPr>
          <w:rFonts w:ascii="Times New Roman" w:hAnsi="Times New Roman"/>
          <w:b/>
          <w:sz w:val="24"/>
          <w:szCs w:val="24"/>
        </w:rPr>
      </w:pPr>
      <w:r w:rsidRPr="00FE3E77">
        <w:rPr>
          <w:rFonts w:ascii="Times New Roman" w:hAnsi="Times New Roman"/>
          <w:b/>
          <w:sz w:val="24"/>
        </w:rPr>
        <w:t>40</w:t>
      </w:r>
      <w:r w:rsidRPr="00FE3E77">
        <w:rPr>
          <w:rFonts w:ascii="Times New Roman" w:hAnsi="Times New Roman"/>
          <w:b/>
          <w:sz w:val="24"/>
          <w:szCs w:val="24"/>
        </w:rPr>
        <w:t>. Prohibition of Interpretation on a Wireless Device in a Moving Vehicle and in Noisy Areas</w:t>
      </w:r>
    </w:p>
    <w:p w14:paraId="1D521267" w14:textId="77777777" w:rsidR="00E974B0" w:rsidRPr="00757714" w:rsidRDefault="00E974B0" w:rsidP="00E974B0">
      <w:pPr>
        <w:pStyle w:val="BlockText"/>
        <w:tabs>
          <w:tab w:val="left" w:pos="720"/>
        </w:tabs>
        <w:ind w:left="0"/>
        <w:rPr>
          <w:rFonts w:ascii="Times New Roman" w:hAnsi="Times New Roman"/>
          <w:b/>
          <w:sz w:val="14"/>
          <w:szCs w:val="24"/>
        </w:rPr>
      </w:pPr>
    </w:p>
    <w:p w14:paraId="7098BD13" w14:textId="77777777" w:rsidR="00E974B0" w:rsidRPr="00FE3E77" w:rsidRDefault="00E974B0" w:rsidP="00E974B0">
      <w:pPr>
        <w:pStyle w:val="BlockText"/>
        <w:tabs>
          <w:tab w:val="left" w:pos="720"/>
        </w:tabs>
        <w:ind w:left="0"/>
        <w:rPr>
          <w:rFonts w:ascii="Times New Roman" w:hAnsi="Times New Roman"/>
          <w:sz w:val="24"/>
          <w:szCs w:val="24"/>
        </w:rPr>
      </w:pPr>
      <w:r w:rsidRPr="00FE3E77">
        <w:rPr>
          <w:rFonts w:ascii="Times New Roman" w:hAnsi="Times New Roman"/>
          <w:sz w:val="24"/>
          <w:szCs w:val="24"/>
        </w:rPr>
        <w:t>Contractor agrees no interpretation work by wireless communication device shall take place in a moving vehicle if the interpreter is the driver.  This strict prohibition is intended to avoid driver distractions, accidents, risks to others, and lack of interpreter focus on the interpretation work itself.  In addition, background noise such as traffic, barking dogs, crying babies, wind, and other people carrying on nearby conversations is a distraction to others on the phone and interpretation work should not proceed when any participant cannot hear due to the background noise and requests the interpreter to relocate to a quiet area.  Subject to contract cancelation and other penalties, any interpretation conducted on a wireless device, whether texting or oral, is prohibited under this contract if conducted in a moving vehicle when the interpreter is the driver. To be clear, this prohibition shall also apply in states with laws addressing cell phone use and/or texting while driving and applies to all drivers involved with manually or orally typing; or entering multiple letters, numbers, symbols or other text in a wireless communication device; or sending or reading data in the device, for the purpose of oral or non-voice interpersonal communication, including texting, emailing, and instant messaging.  Vehicles equipped with Bluetooth devices and dash mounted phones are not an exception to this prohibition.  Interpreters must not be driving in a moving vehicle when conducting interpretations.</w:t>
      </w:r>
    </w:p>
    <w:p w14:paraId="63792FC8" w14:textId="77777777" w:rsidR="00E974B0" w:rsidRPr="00FE3E77" w:rsidRDefault="00E974B0" w:rsidP="00FD64CF">
      <w:pPr>
        <w:ind w:right="720"/>
        <w:rPr>
          <w:rFonts w:ascii="Times New Roman" w:hAnsi="Times New Roman"/>
          <w:b/>
        </w:rPr>
        <w:sectPr w:rsidR="00E974B0" w:rsidRPr="00FE3E77" w:rsidSect="008B5C40">
          <w:headerReference w:type="even" r:id="rId21"/>
          <w:headerReference w:type="default" r:id="rId22"/>
          <w:footerReference w:type="default" r:id="rId23"/>
          <w:headerReference w:type="first" r:id="rId24"/>
          <w:pgSz w:w="12240" w:h="15840" w:code="1"/>
          <w:pgMar w:top="720" w:right="1440" w:bottom="1440" w:left="1440" w:header="1440" w:footer="949" w:gutter="0"/>
          <w:cols w:space="720"/>
          <w:noEndnote/>
        </w:sectPr>
      </w:pPr>
    </w:p>
    <w:p w14:paraId="4EC7D219" w14:textId="23E0576B" w:rsidR="001B37F9" w:rsidRPr="00FE3E77" w:rsidRDefault="008B5C40" w:rsidP="008B5C40">
      <w:pPr>
        <w:pStyle w:val="Heading1"/>
        <w:jc w:val="center"/>
        <w:rPr>
          <w:rFonts w:ascii="Times New Roman" w:hAnsi="Times New Roman" w:cs="Times New Roman"/>
        </w:rPr>
      </w:pPr>
      <w:r w:rsidRPr="00FE3E77">
        <w:rPr>
          <w:rFonts w:ascii="Times New Roman" w:hAnsi="Times New Roman" w:cs="Times New Roman"/>
          <w:color w:val="auto"/>
        </w:rPr>
        <w:lastRenderedPageBreak/>
        <w:t>ATTACHMENT B: Scope of Work</w:t>
      </w:r>
    </w:p>
    <w:p w14:paraId="71A89255" w14:textId="77777777" w:rsidR="001B37F9" w:rsidRPr="00FE3E77" w:rsidRDefault="001B37F9" w:rsidP="004A66AB">
      <w:pPr>
        <w:rPr>
          <w:rFonts w:ascii="Times New Roman" w:hAnsi="Times New Roman"/>
        </w:rPr>
      </w:pPr>
    </w:p>
    <w:p w14:paraId="459EF7EC" w14:textId="7E545077" w:rsidR="001B37F9" w:rsidRPr="00FE3E77" w:rsidRDefault="001B37F9" w:rsidP="001B37F9">
      <w:pPr>
        <w:rPr>
          <w:rFonts w:ascii="Times New Roman" w:hAnsi="Times New Roman"/>
        </w:rPr>
      </w:pPr>
    </w:p>
    <w:p w14:paraId="6B1432E1" w14:textId="77777777" w:rsidR="001B37F9" w:rsidRPr="00FE3E77" w:rsidRDefault="001B37F9" w:rsidP="00CD75D0">
      <w:pPr>
        <w:rPr>
          <w:rFonts w:ascii="Times New Roman" w:hAnsi="Times New Roman"/>
        </w:rPr>
      </w:pPr>
    </w:p>
    <w:p w14:paraId="7CE0970D" w14:textId="77777777" w:rsidR="00CD75D0" w:rsidRPr="00FE3E77" w:rsidRDefault="001B37F9" w:rsidP="00CD75D0">
      <w:pPr>
        <w:ind w:left="720"/>
        <w:rPr>
          <w:rFonts w:ascii="Times New Roman" w:hAnsi="Times New Roman"/>
        </w:rPr>
      </w:pPr>
      <w:r w:rsidRPr="00FE3E77">
        <w:rPr>
          <w:rFonts w:ascii="Times New Roman" w:hAnsi="Times New Roman"/>
        </w:rPr>
        <w:tab/>
      </w:r>
      <w:r w:rsidR="00CD75D0" w:rsidRPr="00FE3E77">
        <w:rPr>
          <w:rFonts w:ascii="Times New Roman" w:hAnsi="Times New Roman"/>
        </w:rPr>
        <w:t xml:space="preserve">Offerors shall provide 365-days a year/7-days a week/24-hours a day On-Demand Remote Interpreting (OPI and VRI) and Document Translation services on an “as needed” basis for Limited English Proficient (LEP) clients needing immediate interpreter or translation assistance, and must meet or exceed the minimum requirements set forth in Attachment G “Technical Requirements.”  </w:t>
      </w:r>
    </w:p>
    <w:p w14:paraId="4F0FC622" w14:textId="77777777" w:rsidR="00CD75D0" w:rsidRPr="00FE3E77" w:rsidRDefault="00CD75D0" w:rsidP="00CD75D0">
      <w:pPr>
        <w:ind w:left="720"/>
        <w:rPr>
          <w:rFonts w:ascii="Times New Roman" w:hAnsi="Times New Roman"/>
        </w:rPr>
      </w:pPr>
    </w:p>
    <w:p w14:paraId="2B30DC4C" w14:textId="77777777" w:rsidR="00CD75D0" w:rsidRPr="00FE3E77" w:rsidRDefault="00CD75D0" w:rsidP="00CD75D0">
      <w:pPr>
        <w:ind w:left="720"/>
        <w:rPr>
          <w:rFonts w:ascii="Times New Roman" w:hAnsi="Times New Roman"/>
        </w:rPr>
      </w:pPr>
      <w:r w:rsidRPr="00FE3E77">
        <w:rPr>
          <w:rFonts w:ascii="Times New Roman" w:hAnsi="Times New Roman"/>
        </w:rPr>
        <w:t xml:space="preserve">Services are anticipated to be utilized in a number of different government settings, including Health and Human Services Departments, to assist government entities in meeting the needs of LEP clients who are physically in the government office or call in by phone for assistance. </w:t>
      </w:r>
    </w:p>
    <w:p w14:paraId="198BC0B3" w14:textId="6B35A379" w:rsidR="00934405" w:rsidRPr="00FE3E77" w:rsidRDefault="001B37F9" w:rsidP="004A66AB">
      <w:pPr>
        <w:tabs>
          <w:tab w:val="left" w:pos="5145"/>
        </w:tabs>
        <w:rPr>
          <w:rFonts w:ascii="Times New Roman" w:hAnsi="Times New Roman"/>
        </w:rPr>
        <w:sectPr w:rsidR="00934405" w:rsidRPr="00FE3E77" w:rsidSect="008B5C40">
          <w:headerReference w:type="even" r:id="rId25"/>
          <w:headerReference w:type="default" r:id="rId26"/>
          <w:footerReference w:type="default" r:id="rId27"/>
          <w:headerReference w:type="first" r:id="rId28"/>
          <w:pgSz w:w="12240" w:h="15840" w:code="1"/>
          <w:pgMar w:top="720" w:right="1440" w:bottom="1440" w:left="1440" w:header="1440" w:footer="949" w:gutter="0"/>
          <w:cols w:space="720"/>
          <w:noEndnote/>
        </w:sectPr>
      </w:pPr>
      <w:r w:rsidRPr="00FE3E77">
        <w:rPr>
          <w:rFonts w:ascii="Times New Roman" w:hAnsi="Times New Roman"/>
        </w:rPr>
        <w:tab/>
      </w:r>
    </w:p>
    <w:p w14:paraId="62D3EC23" w14:textId="34D77B7E" w:rsidR="00FD64CF" w:rsidRPr="00FE3E77" w:rsidRDefault="00FD64CF" w:rsidP="00FD64CF">
      <w:pPr>
        <w:pStyle w:val="Appendix"/>
        <w:rPr>
          <w:rFonts w:ascii="Times New Roman" w:hAnsi="Times New Roman" w:cs="Times New Roman"/>
        </w:rPr>
      </w:pPr>
      <w:r w:rsidRPr="00FE3E77">
        <w:rPr>
          <w:rFonts w:ascii="Times New Roman" w:hAnsi="Times New Roman" w:cs="Times New Roman"/>
        </w:rPr>
        <w:lastRenderedPageBreak/>
        <w:t>Attachment C:  Cost Language and Evaluation Sheets</w:t>
      </w:r>
    </w:p>
    <w:p w14:paraId="7155FC97" w14:textId="77777777" w:rsidR="00A91BEF" w:rsidRPr="00EC063F" w:rsidRDefault="00A91BEF" w:rsidP="00A91BEF">
      <w:pPr>
        <w:rPr>
          <w:rFonts w:ascii="Times New Roman" w:hAnsi="Times New Roman"/>
        </w:rPr>
      </w:pPr>
    </w:p>
    <w:p w14:paraId="0AC812E9"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 xml:space="preserve">All pricing shall include the cost of Offer preparation, servicing of accounts, and complying with all contractual requirements.  Only one Unit Price is acceptable and must be calculated on a </w:t>
      </w:r>
      <w:r w:rsidRPr="00EC063F">
        <w:rPr>
          <w:rFonts w:ascii="Times New Roman" w:hAnsi="Times New Roman"/>
          <w:i/>
          <w:sz w:val="22"/>
          <w:szCs w:val="22"/>
        </w:rPr>
        <w:t xml:space="preserve">per minute </w:t>
      </w:r>
      <w:r w:rsidRPr="00EC063F">
        <w:rPr>
          <w:rFonts w:ascii="Times New Roman" w:hAnsi="Times New Roman"/>
          <w:sz w:val="22"/>
          <w:szCs w:val="22"/>
        </w:rPr>
        <w:t xml:space="preserve">basis for all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  The amount indicated in Unit Price must be bid in whole cents.  (e.g.; $1.10 is acceptable, $1.105 is not.)</w:t>
      </w:r>
    </w:p>
    <w:p w14:paraId="388A3768" w14:textId="77777777" w:rsidR="00A91BEF" w:rsidRDefault="00A91BEF" w:rsidP="00A91BEF">
      <w:pPr>
        <w:widowControl/>
        <w:autoSpaceDE/>
        <w:autoSpaceDN/>
        <w:adjustRightInd/>
        <w:rPr>
          <w:rFonts w:ascii="Times New Roman" w:hAnsi="Times New Roman"/>
          <w:i/>
          <w:sz w:val="22"/>
          <w:szCs w:val="22"/>
        </w:rPr>
      </w:pPr>
      <w:r w:rsidRPr="00EC063F">
        <w:rPr>
          <w:rFonts w:ascii="Times New Roman" w:hAnsi="Times New Roman"/>
          <w:sz w:val="22"/>
          <w:szCs w:val="22"/>
        </w:rPr>
        <w:t xml:space="preserve">Usage data for the periods outlined in Attachment H has established that the average length of a call is 11.85 minutes.  See Attachment H, </w:t>
      </w:r>
      <w:r w:rsidRPr="00EC063F">
        <w:rPr>
          <w:rFonts w:ascii="Times New Roman" w:hAnsi="Times New Roman"/>
          <w:i/>
          <w:sz w:val="22"/>
          <w:szCs w:val="22"/>
        </w:rPr>
        <w:t>Historical Usage.</w:t>
      </w:r>
    </w:p>
    <w:p w14:paraId="297C648E" w14:textId="77777777" w:rsidR="00A91BEF" w:rsidRPr="00EC063F" w:rsidRDefault="00A91BEF" w:rsidP="00A91BEF">
      <w:pPr>
        <w:widowControl/>
        <w:autoSpaceDE/>
        <w:autoSpaceDN/>
        <w:adjustRightInd/>
        <w:rPr>
          <w:rFonts w:ascii="Times New Roman" w:hAnsi="Times New Roman"/>
          <w:i/>
          <w:sz w:val="22"/>
          <w:szCs w:val="22"/>
        </w:rPr>
      </w:pPr>
    </w:p>
    <w:tbl>
      <w:tblPr>
        <w:tblStyle w:val="TableGrid"/>
        <w:tblW w:w="9360" w:type="dxa"/>
        <w:tblLook w:val="04A0" w:firstRow="1" w:lastRow="0" w:firstColumn="1" w:lastColumn="0" w:noHBand="0" w:noVBand="1"/>
      </w:tblPr>
      <w:tblGrid>
        <w:gridCol w:w="753"/>
        <w:gridCol w:w="6379"/>
        <w:gridCol w:w="454"/>
        <w:gridCol w:w="944"/>
        <w:gridCol w:w="830"/>
      </w:tblGrid>
      <w:tr w:rsidR="00A91BEF" w:rsidRPr="00EC063F" w14:paraId="00492E9F" w14:textId="77777777" w:rsidTr="006D655B">
        <w:tc>
          <w:tcPr>
            <w:tcW w:w="753" w:type="dxa"/>
          </w:tcPr>
          <w:p w14:paraId="242A51E9" w14:textId="77777777" w:rsidR="00A91BEF" w:rsidRPr="00EC063F" w:rsidRDefault="00A91BEF" w:rsidP="006D655B">
            <w:pPr>
              <w:rPr>
                <w:rFonts w:ascii="Times New Roman" w:hAnsi="Times New Roman"/>
                <w:b/>
              </w:rPr>
            </w:pPr>
            <w:r w:rsidRPr="00EC063F">
              <w:rPr>
                <w:rFonts w:ascii="Times New Roman" w:hAnsi="Times New Roman"/>
                <w:b/>
              </w:rPr>
              <w:t>Item No.</w:t>
            </w:r>
          </w:p>
        </w:tc>
        <w:tc>
          <w:tcPr>
            <w:tcW w:w="6379" w:type="dxa"/>
          </w:tcPr>
          <w:p w14:paraId="06952593" w14:textId="77777777" w:rsidR="00A91BEF" w:rsidRPr="00EC063F" w:rsidRDefault="00A91BEF" w:rsidP="006D655B">
            <w:pPr>
              <w:widowControl/>
              <w:autoSpaceDE/>
              <w:autoSpaceDN/>
              <w:adjustRightInd/>
              <w:jc w:val="center"/>
              <w:rPr>
                <w:rFonts w:ascii="Times New Roman" w:hAnsi="Times New Roman"/>
                <w:b/>
                <w:szCs w:val="24"/>
              </w:rPr>
            </w:pPr>
            <w:r w:rsidRPr="00EC063F">
              <w:rPr>
                <w:rFonts w:ascii="Times New Roman" w:hAnsi="Times New Roman"/>
                <w:b/>
                <w:szCs w:val="24"/>
              </w:rPr>
              <w:t>Description</w:t>
            </w:r>
          </w:p>
        </w:tc>
        <w:tc>
          <w:tcPr>
            <w:tcW w:w="2228" w:type="dxa"/>
            <w:gridSpan w:val="3"/>
          </w:tcPr>
          <w:p w14:paraId="22CF2849"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Unit Price</w:t>
            </w:r>
          </w:p>
        </w:tc>
      </w:tr>
      <w:tr w:rsidR="00A91BEF" w:rsidRPr="00EC063F" w14:paraId="76A4D543" w14:textId="77777777" w:rsidTr="006D655B">
        <w:trPr>
          <w:trHeight w:val="143"/>
        </w:trPr>
        <w:tc>
          <w:tcPr>
            <w:tcW w:w="9360" w:type="dxa"/>
            <w:gridSpan w:val="5"/>
            <w:shd w:val="clear" w:color="auto" w:fill="AEAAAA" w:themeFill="background2" w:themeFillShade="BF"/>
          </w:tcPr>
          <w:p w14:paraId="128E42C9" w14:textId="77777777" w:rsidR="00A91BEF" w:rsidRPr="00F67EE4" w:rsidRDefault="00A91BEF" w:rsidP="006D655B">
            <w:pPr>
              <w:widowControl/>
              <w:autoSpaceDE/>
              <w:autoSpaceDN/>
              <w:adjustRightInd/>
              <w:jc w:val="center"/>
              <w:rPr>
                <w:rFonts w:ascii="Times New Roman" w:hAnsi="Times New Roman"/>
                <w:b/>
                <w:szCs w:val="24"/>
              </w:rPr>
            </w:pPr>
            <w:r>
              <w:rPr>
                <w:rFonts w:ascii="Times New Roman" w:hAnsi="Times New Roman"/>
                <w:b/>
                <w:szCs w:val="24"/>
              </w:rPr>
              <w:t xml:space="preserve">Over-the-Phone </w:t>
            </w:r>
            <w:r w:rsidRPr="00F67EE4">
              <w:rPr>
                <w:rFonts w:ascii="Times New Roman" w:hAnsi="Times New Roman"/>
                <w:b/>
                <w:sz w:val="22"/>
                <w:szCs w:val="22"/>
              </w:rPr>
              <w:t>Interpretation</w:t>
            </w:r>
          </w:p>
        </w:tc>
      </w:tr>
      <w:tr w:rsidR="00AD49FD" w:rsidRPr="00EC063F" w14:paraId="6FF8A60E" w14:textId="77777777" w:rsidTr="006D655B">
        <w:trPr>
          <w:trHeight w:val="379"/>
        </w:trPr>
        <w:tc>
          <w:tcPr>
            <w:tcW w:w="753" w:type="dxa"/>
          </w:tcPr>
          <w:p w14:paraId="3434E50E" w14:textId="77777777" w:rsidR="00AD49FD" w:rsidRPr="00EC063F" w:rsidRDefault="00AD49FD" w:rsidP="00AD49FD">
            <w:pPr>
              <w:rPr>
                <w:rFonts w:ascii="Times New Roman" w:hAnsi="Times New Roman"/>
              </w:rPr>
            </w:pPr>
            <w:r w:rsidRPr="00EC063F">
              <w:rPr>
                <w:rFonts w:ascii="Times New Roman" w:hAnsi="Times New Roman"/>
              </w:rPr>
              <w:t>1a.</w:t>
            </w:r>
          </w:p>
          <w:p w14:paraId="16C9ECF4" w14:textId="77777777" w:rsidR="00AD49FD" w:rsidRPr="00EC063F" w:rsidRDefault="00AD49FD" w:rsidP="00AD49FD">
            <w:pPr>
              <w:widowControl/>
              <w:autoSpaceDE/>
              <w:autoSpaceDN/>
              <w:adjustRightInd/>
              <w:rPr>
                <w:rFonts w:ascii="Times New Roman" w:hAnsi="Times New Roman"/>
                <w:szCs w:val="24"/>
              </w:rPr>
            </w:pPr>
          </w:p>
        </w:tc>
        <w:tc>
          <w:tcPr>
            <w:tcW w:w="6379" w:type="dxa"/>
          </w:tcPr>
          <w:p w14:paraId="5B940356" w14:textId="6C441FCD" w:rsidR="00AD49FD" w:rsidRPr="00EC063F" w:rsidRDefault="00AD49FD" w:rsidP="00AD49FD">
            <w:pPr>
              <w:widowControl/>
              <w:autoSpaceDE/>
              <w:autoSpaceDN/>
              <w:adjustRightInd/>
              <w:rPr>
                <w:rFonts w:ascii="Times New Roman" w:hAnsi="Times New Roman"/>
                <w:szCs w:val="24"/>
              </w:rPr>
            </w:pPr>
            <w:r w:rsidRPr="00EC063F">
              <w:rPr>
                <w:rFonts w:ascii="Times New Roman" w:hAnsi="Times New Roman"/>
                <w:sz w:val="22"/>
                <w:szCs w:val="22"/>
              </w:rPr>
              <w:t xml:space="preserve">Over-the-Phone Interpretation (OPI) Services for the ten most requested languages: </w:t>
            </w:r>
            <w:r w:rsidRPr="00EC063F">
              <w:rPr>
                <w:rFonts w:ascii="Times New Roman" w:hAnsi="Times New Roman"/>
                <w:color w:val="000000"/>
                <w:szCs w:val="24"/>
              </w:rPr>
              <w:t>Arabic, Chinese, Spanish, Russian, Somali, Vietnamese, Swahili, Tigrinya, Korean or Farsi</w:t>
            </w:r>
            <w:r w:rsidRPr="00EC063F">
              <w:rPr>
                <w:rFonts w:ascii="Times New Roman" w:hAnsi="Times New Roman"/>
                <w:sz w:val="22"/>
                <w:szCs w:val="22"/>
              </w:rPr>
              <w:t xml:space="preserve"> </w:t>
            </w:r>
          </w:p>
        </w:tc>
        <w:tc>
          <w:tcPr>
            <w:tcW w:w="454" w:type="dxa"/>
          </w:tcPr>
          <w:p w14:paraId="5850EB02" w14:textId="77777777" w:rsidR="00AD49FD" w:rsidRPr="00EC063F" w:rsidRDefault="00AD49FD" w:rsidP="00AD49FD">
            <w:pPr>
              <w:widowControl/>
              <w:autoSpaceDE/>
              <w:autoSpaceDN/>
              <w:adjustRightInd/>
              <w:rPr>
                <w:rFonts w:ascii="Times New Roman" w:hAnsi="Times New Roman"/>
                <w:szCs w:val="24"/>
              </w:rPr>
            </w:pPr>
            <w:r w:rsidRPr="00EC063F">
              <w:rPr>
                <w:rFonts w:ascii="Times New Roman" w:hAnsi="Times New Roman"/>
                <w:szCs w:val="24"/>
              </w:rPr>
              <w:t>$</w:t>
            </w:r>
          </w:p>
        </w:tc>
        <w:tc>
          <w:tcPr>
            <w:tcW w:w="944" w:type="dxa"/>
          </w:tcPr>
          <w:p w14:paraId="335493BA" w14:textId="77777777" w:rsidR="00AD49FD" w:rsidRPr="00EC063F" w:rsidRDefault="00AD49FD" w:rsidP="00AD49FD">
            <w:pPr>
              <w:widowControl/>
              <w:autoSpaceDE/>
              <w:autoSpaceDN/>
              <w:adjustRightInd/>
              <w:rPr>
                <w:rFonts w:ascii="Times New Roman" w:hAnsi="Times New Roman"/>
                <w:szCs w:val="24"/>
              </w:rPr>
            </w:pPr>
          </w:p>
        </w:tc>
        <w:tc>
          <w:tcPr>
            <w:tcW w:w="830" w:type="dxa"/>
          </w:tcPr>
          <w:p w14:paraId="4EB424E8" w14:textId="77777777" w:rsidR="00AD49FD" w:rsidRPr="00EC063F" w:rsidRDefault="00AD49FD" w:rsidP="00AD49FD">
            <w:pPr>
              <w:widowControl/>
              <w:autoSpaceDE/>
              <w:autoSpaceDN/>
              <w:adjustRightInd/>
              <w:rPr>
                <w:rFonts w:ascii="Times New Roman" w:hAnsi="Times New Roman"/>
                <w:szCs w:val="24"/>
              </w:rPr>
            </w:pPr>
            <w:r w:rsidRPr="00EC063F">
              <w:rPr>
                <w:rFonts w:ascii="Times New Roman" w:hAnsi="Times New Roman"/>
                <w:szCs w:val="24"/>
              </w:rPr>
              <w:t>/min.</w:t>
            </w:r>
          </w:p>
        </w:tc>
      </w:tr>
      <w:tr w:rsidR="00A91BEF" w:rsidRPr="00EC063F" w14:paraId="0A3DC0EC" w14:textId="77777777" w:rsidTr="006D655B">
        <w:tc>
          <w:tcPr>
            <w:tcW w:w="753" w:type="dxa"/>
          </w:tcPr>
          <w:p w14:paraId="310755C2"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1b.</w:t>
            </w:r>
          </w:p>
        </w:tc>
        <w:tc>
          <w:tcPr>
            <w:tcW w:w="6379" w:type="dxa"/>
          </w:tcPr>
          <w:p w14:paraId="0171B1E5"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Over-the-Phone Interpretation (OPI) Services for all other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w:t>
            </w:r>
          </w:p>
        </w:tc>
        <w:tc>
          <w:tcPr>
            <w:tcW w:w="454" w:type="dxa"/>
          </w:tcPr>
          <w:p w14:paraId="01C25D6F" w14:textId="30194252"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18872A7E"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1475E779" w14:textId="77777777" w:rsidR="00A91BEF" w:rsidRPr="00EC063F" w:rsidRDefault="00A91BEF" w:rsidP="006D655B">
            <w:pPr>
              <w:widowControl/>
              <w:autoSpaceDE/>
              <w:autoSpaceDN/>
              <w:adjustRightInd/>
              <w:rPr>
                <w:rFonts w:ascii="Times New Roman" w:hAnsi="Times New Roman"/>
                <w:szCs w:val="24"/>
              </w:rPr>
            </w:pPr>
            <w:r>
              <w:rPr>
                <w:rFonts w:ascii="Times New Roman" w:hAnsi="Times New Roman"/>
                <w:szCs w:val="24"/>
              </w:rPr>
              <w:t>/min.</w:t>
            </w:r>
          </w:p>
        </w:tc>
      </w:tr>
      <w:tr w:rsidR="00A91BEF" w:rsidRPr="00EC063F" w14:paraId="01FD4752" w14:textId="77777777" w:rsidTr="006D655B">
        <w:tc>
          <w:tcPr>
            <w:tcW w:w="9360" w:type="dxa"/>
            <w:gridSpan w:val="5"/>
            <w:shd w:val="clear" w:color="auto" w:fill="AEAAAA" w:themeFill="background2" w:themeFillShade="BF"/>
          </w:tcPr>
          <w:p w14:paraId="7E1EE327" w14:textId="77777777" w:rsidR="00A91BEF" w:rsidRPr="00F67EE4" w:rsidRDefault="00A91BEF" w:rsidP="006D655B">
            <w:pPr>
              <w:widowControl/>
              <w:autoSpaceDE/>
              <w:autoSpaceDN/>
              <w:adjustRightInd/>
              <w:jc w:val="center"/>
              <w:rPr>
                <w:rFonts w:ascii="Times New Roman" w:hAnsi="Times New Roman"/>
                <w:b/>
                <w:szCs w:val="24"/>
              </w:rPr>
            </w:pPr>
            <w:r w:rsidRPr="00F67EE4">
              <w:rPr>
                <w:rFonts w:ascii="Times New Roman" w:hAnsi="Times New Roman"/>
                <w:b/>
                <w:sz w:val="22"/>
                <w:szCs w:val="22"/>
              </w:rPr>
              <w:t>Video Remote Interpretation</w:t>
            </w:r>
          </w:p>
        </w:tc>
      </w:tr>
      <w:tr w:rsidR="00A91BEF" w:rsidRPr="00EC063F" w14:paraId="0B34E7D4" w14:textId="77777777" w:rsidTr="006D655B">
        <w:tc>
          <w:tcPr>
            <w:tcW w:w="753" w:type="dxa"/>
          </w:tcPr>
          <w:p w14:paraId="6CA5BF1F"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2a.</w:t>
            </w:r>
          </w:p>
        </w:tc>
        <w:tc>
          <w:tcPr>
            <w:tcW w:w="6379" w:type="dxa"/>
          </w:tcPr>
          <w:p w14:paraId="2DA1FA28"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Video Remote Interpretation (VRI) Services for the ten most requested languages: </w:t>
            </w:r>
            <w:r w:rsidRPr="00EC063F">
              <w:rPr>
                <w:rFonts w:ascii="Times New Roman" w:hAnsi="Times New Roman"/>
                <w:color w:val="000000"/>
                <w:szCs w:val="24"/>
              </w:rPr>
              <w:t>Arabic, Chinese, Spanish, Russian, Somali, Vietnamese, Swahili, Tigrinya, Korean or Farsi</w:t>
            </w:r>
            <w:r w:rsidRPr="00EC063F">
              <w:rPr>
                <w:rFonts w:ascii="Times New Roman" w:hAnsi="Times New Roman"/>
                <w:sz w:val="22"/>
                <w:szCs w:val="22"/>
              </w:rPr>
              <w:t xml:space="preserve">  </w:t>
            </w:r>
          </w:p>
        </w:tc>
        <w:tc>
          <w:tcPr>
            <w:tcW w:w="454" w:type="dxa"/>
          </w:tcPr>
          <w:p w14:paraId="3A069EAF"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Cs w:val="24"/>
              </w:rPr>
              <w:t>$</w:t>
            </w:r>
          </w:p>
        </w:tc>
        <w:tc>
          <w:tcPr>
            <w:tcW w:w="944" w:type="dxa"/>
          </w:tcPr>
          <w:p w14:paraId="2B02645C"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15D0ED86"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Cs w:val="24"/>
              </w:rPr>
              <w:t>/min.</w:t>
            </w:r>
          </w:p>
        </w:tc>
      </w:tr>
      <w:tr w:rsidR="00A91BEF" w:rsidRPr="00EC063F" w14:paraId="5EEC52E6" w14:textId="77777777" w:rsidTr="006D655B">
        <w:tc>
          <w:tcPr>
            <w:tcW w:w="753" w:type="dxa"/>
          </w:tcPr>
          <w:p w14:paraId="07AE61B2"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2b.</w:t>
            </w:r>
          </w:p>
        </w:tc>
        <w:tc>
          <w:tcPr>
            <w:tcW w:w="6379" w:type="dxa"/>
          </w:tcPr>
          <w:p w14:paraId="47E6AD8D"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Video Remote Interpretation (VRI) Services for all other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w:t>
            </w:r>
          </w:p>
        </w:tc>
        <w:tc>
          <w:tcPr>
            <w:tcW w:w="454" w:type="dxa"/>
          </w:tcPr>
          <w:p w14:paraId="779CC36D"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p>
        </w:tc>
        <w:tc>
          <w:tcPr>
            <w:tcW w:w="944" w:type="dxa"/>
          </w:tcPr>
          <w:p w14:paraId="54021832"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6F6709B5"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/min.</w:t>
            </w:r>
          </w:p>
        </w:tc>
      </w:tr>
      <w:tr w:rsidR="00A91BEF" w:rsidRPr="00EC063F" w14:paraId="647C94C2" w14:textId="77777777" w:rsidTr="006D655B">
        <w:tc>
          <w:tcPr>
            <w:tcW w:w="753" w:type="dxa"/>
          </w:tcPr>
          <w:p w14:paraId="2B351BFF"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2c.</w:t>
            </w:r>
          </w:p>
        </w:tc>
        <w:tc>
          <w:tcPr>
            <w:tcW w:w="6379" w:type="dxa"/>
          </w:tcPr>
          <w:p w14:paraId="2F7FC254"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Video Remote Interpretation (VRI) Services for American Sign Language (ASL) if other than proposed for 2b.</w:t>
            </w:r>
          </w:p>
        </w:tc>
        <w:tc>
          <w:tcPr>
            <w:tcW w:w="454" w:type="dxa"/>
          </w:tcPr>
          <w:p w14:paraId="534EEF4D"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p>
        </w:tc>
        <w:tc>
          <w:tcPr>
            <w:tcW w:w="944" w:type="dxa"/>
          </w:tcPr>
          <w:p w14:paraId="163F2E33"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10DC0A1C"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/min</w:t>
            </w:r>
          </w:p>
        </w:tc>
      </w:tr>
      <w:tr w:rsidR="00A91BEF" w:rsidRPr="00EC063F" w14:paraId="00BCFF14" w14:textId="77777777" w:rsidTr="006D655B">
        <w:tc>
          <w:tcPr>
            <w:tcW w:w="9360" w:type="dxa"/>
            <w:gridSpan w:val="5"/>
            <w:shd w:val="clear" w:color="auto" w:fill="AEAAAA" w:themeFill="background2" w:themeFillShade="BF"/>
          </w:tcPr>
          <w:p w14:paraId="1A63C659" w14:textId="77777777" w:rsidR="00A91BEF" w:rsidRPr="00F67EE4" w:rsidRDefault="00A91BEF" w:rsidP="006D655B">
            <w:pPr>
              <w:widowControl/>
              <w:autoSpaceDE/>
              <w:autoSpaceDN/>
              <w:adjustRightInd/>
              <w:jc w:val="center"/>
              <w:rPr>
                <w:rFonts w:ascii="Times New Roman" w:hAnsi="Times New Roman"/>
                <w:b/>
                <w:szCs w:val="24"/>
              </w:rPr>
            </w:pPr>
            <w:r w:rsidRPr="00F67EE4">
              <w:rPr>
                <w:rFonts w:ascii="Times New Roman" w:hAnsi="Times New Roman"/>
                <w:b/>
                <w:sz w:val="22"/>
                <w:szCs w:val="22"/>
              </w:rPr>
              <w:t>Document Translation Services</w:t>
            </w:r>
          </w:p>
        </w:tc>
      </w:tr>
      <w:tr w:rsidR="00A91BEF" w:rsidRPr="00EC063F" w14:paraId="18EF79AC" w14:textId="77777777" w:rsidTr="006D655B">
        <w:tc>
          <w:tcPr>
            <w:tcW w:w="753" w:type="dxa"/>
          </w:tcPr>
          <w:p w14:paraId="6D926553"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3a.</w:t>
            </w:r>
          </w:p>
        </w:tc>
        <w:tc>
          <w:tcPr>
            <w:tcW w:w="6379" w:type="dxa"/>
          </w:tcPr>
          <w:p w14:paraId="244610CC"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Standard Document Translation Services for the ten most requested languages: </w:t>
            </w:r>
            <w:r w:rsidRPr="00EC063F">
              <w:rPr>
                <w:rFonts w:ascii="Times New Roman" w:hAnsi="Times New Roman"/>
                <w:color w:val="000000"/>
                <w:szCs w:val="24"/>
              </w:rPr>
              <w:t xml:space="preserve">Arabic, Chinese, Spanish, Russian, Somali, Vietnamese, Swahili, Tigrinya, Korean or Farsi. </w:t>
            </w:r>
          </w:p>
        </w:tc>
        <w:tc>
          <w:tcPr>
            <w:tcW w:w="454" w:type="dxa"/>
          </w:tcPr>
          <w:p w14:paraId="2EFF39DA"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p>
        </w:tc>
        <w:tc>
          <w:tcPr>
            <w:tcW w:w="944" w:type="dxa"/>
          </w:tcPr>
          <w:p w14:paraId="105B2E93"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151670BB"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r>
              <w:rPr>
                <w:rFonts w:ascii="Times New Roman" w:hAnsi="Times New Roman"/>
                <w:szCs w:val="24"/>
              </w:rPr>
              <w:t>w</w:t>
            </w:r>
            <w:r w:rsidRPr="00EC063F">
              <w:rPr>
                <w:rFonts w:ascii="Times New Roman" w:hAnsi="Times New Roman"/>
                <w:szCs w:val="24"/>
              </w:rPr>
              <w:t>ord</w:t>
            </w:r>
          </w:p>
        </w:tc>
      </w:tr>
      <w:tr w:rsidR="00A91BEF" w:rsidRPr="00EC063F" w14:paraId="64FD8504" w14:textId="77777777" w:rsidTr="006D655B">
        <w:tc>
          <w:tcPr>
            <w:tcW w:w="753" w:type="dxa"/>
          </w:tcPr>
          <w:p w14:paraId="361B76C1"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3b.</w:t>
            </w:r>
          </w:p>
        </w:tc>
        <w:tc>
          <w:tcPr>
            <w:tcW w:w="6379" w:type="dxa"/>
          </w:tcPr>
          <w:p w14:paraId="56A79797"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Standard Document Translation Services for all other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w:t>
            </w:r>
          </w:p>
        </w:tc>
        <w:tc>
          <w:tcPr>
            <w:tcW w:w="454" w:type="dxa"/>
          </w:tcPr>
          <w:p w14:paraId="766F4EA6" w14:textId="4B149A94"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27292B7F"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71765DE8"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r>
              <w:rPr>
                <w:rFonts w:ascii="Times New Roman" w:hAnsi="Times New Roman"/>
                <w:szCs w:val="24"/>
              </w:rPr>
              <w:t>w</w:t>
            </w:r>
            <w:r w:rsidRPr="00EC063F">
              <w:rPr>
                <w:rFonts w:ascii="Times New Roman" w:hAnsi="Times New Roman"/>
                <w:szCs w:val="24"/>
              </w:rPr>
              <w:t>ord</w:t>
            </w:r>
          </w:p>
        </w:tc>
      </w:tr>
      <w:tr w:rsidR="00A91BEF" w:rsidRPr="00EC063F" w14:paraId="2032EE1F" w14:textId="77777777" w:rsidTr="006D655B">
        <w:tc>
          <w:tcPr>
            <w:tcW w:w="753" w:type="dxa"/>
          </w:tcPr>
          <w:p w14:paraId="6CE4CE7B"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3c.</w:t>
            </w:r>
          </w:p>
        </w:tc>
        <w:tc>
          <w:tcPr>
            <w:tcW w:w="6379" w:type="dxa"/>
          </w:tcPr>
          <w:p w14:paraId="20D23155"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Expedited Document Translation Services for the ten most requested languages: </w:t>
            </w:r>
            <w:r w:rsidRPr="00EC063F">
              <w:rPr>
                <w:rFonts w:ascii="Times New Roman" w:hAnsi="Times New Roman"/>
                <w:color w:val="000000"/>
                <w:szCs w:val="24"/>
              </w:rPr>
              <w:t>Arabic, Chinese, Spanish, Russian, Somali, Vietnamese, Swahili, Tigrinya, Korean or Farsi.</w:t>
            </w:r>
          </w:p>
        </w:tc>
        <w:tc>
          <w:tcPr>
            <w:tcW w:w="454" w:type="dxa"/>
          </w:tcPr>
          <w:p w14:paraId="3ABB4C0B"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p>
        </w:tc>
        <w:tc>
          <w:tcPr>
            <w:tcW w:w="944" w:type="dxa"/>
          </w:tcPr>
          <w:p w14:paraId="3E610462"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2AF1FAE5"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r>
              <w:rPr>
                <w:rFonts w:ascii="Times New Roman" w:hAnsi="Times New Roman"/>
                <w:szCs w:val="24"/>
              </w:rPr>
              <w:t>w</w:t>
            </w:r>
            <w:r w:rsidRPr="00EC063F">
              <w:rPr>
                <w:rFonts w:ascii="Times New Roman" w:hAnsi="Times New Roman"/>
                <w:szCs w:val="24"/>
              </w:rPr>
              <w:t>ord</w:t>
            </w:r>
          </w:p>
        </w:tc>
      </w:tr>
      <w:tr w:rsidR="00A91BEF" w:rsidRPr="00EC063F" w14:paraId="54B1492E" w14:textId="77777777" w:rsidTr="006D655B">
        <w:tc>
          <w:tcPr>
            <w:tcW w:w="753" w:type="dxa"/>
          </w:tcPr>
          <w:p w14:paraId="5CE5E750"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3d.</w:t>
            </w:r>
          </w:p>
        </w:tc>
        <w:tc>
          <w:tcPr>
            <w:tcW w:w="6379" w:type="dxa"/>
          </w:tcPr>
          <w:p w14:paraId="7AE7CFE9"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Expedited Document Translation Services for all other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w:t>
            </w:r>
          </w:p>
        </w:tc>
        <w:tc>
          <w:tcPr>
            <w:tcW w:w="454" w:type="dxa"/>
          </w:tcPr>
          <w:p w14:paraId="2A201468" w14:textId="39DF52E0"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2BBBAFE0"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5A56F2E6" w14:textId="77777777" w:rsidR="00A91BEF" w:rsidRPr="00EC063F" w:rsidRDefault="00A91BEF" w:rsidP="006D655B">
            <w:pPr>
              <w:widowControl/>
              <w:autoSpaceDE/>
              <w:autoSpaceDN/>
              <w:adjustRightInd/>
              <w:rPr>
                <w:rFonts w:ascii="Times New Roman" w:hAnsi="Times New Roman"/>
                <w:szCs w:val="24"/>
              </w:rPr>
            </w:pPr>
            <w:r w:rsidRPr="00EC063F">
              <w:rPr>
                <w:rFonts w:ascii="Times New Roman" w:hAnsi="Times New Roman"/>
                <w:szCs w:val="24"/>
              </w:rPr>
              <w:t>/</w:t>
            </w:r>
            <w:r>
              <w:rPr>
                <w:rFonts w:ascii="Times New Roman" w:hAnsi="Times New Roman"/>
                <w:szCs w:val="24"/>
              </w:rPr>
              <w:t>w</w:t>
            </w:r>
            <w:r w:rsidRPr="00EC063F">
              <w:rPr>
                <w:rFonts w:ascii="Times New Roman" w:hAnsi="Times New Roman"/>
                <w:szCs w:val="24"/>
              </w:rPr>
              <w:t>ord</w:t>
            </w:r>
          </w:p>
        </w:tc>
      </w:tr>
      <w:tr w:rsidR="00A91BEF" w:rsidRPr="00EC063F" w14:paraId="5BE70DEE" w14:textId="77777777" w:rsidTr="00A91BEF">
        <w:tc>
          <w:tcPr>
            <w:tcW w:w="9360" w:type="dxa"/>
            <w:gridSpan w:val="5"/>
            <w:shd w:val="clear" w:color="auto" w:fill="FFFFFF" w:themeFill="background1"/>
          </w:tcPr>
          <w:p w14:paraId="0808FD38" w14:textId="77777777" w:rsidR="00A91BEF" w:rsidRPr="00F67EE4" w:rsidRDefault="00A91BEF" w:rsidP="006D655B">
            <w:pPr>
              <w:widowControl/>
              <w:autoSpaceDE/>
              <w:autoSpaceDN/>
              <w:adjustRightInd/>
              <w:jc w:val="center"/>
              <w:rPr>
                <w:rFonts w:ascii="Times New Roman" w:hAnsi="Times New Roman"/>
                <w:b/>
                <w:szCs w:val="24"/>
              </w:rPr>
            </w:pPr>
          </w:p>
        </w:tc>
      </w:tr>
      <w:tr w:rsidR="00A91BEF" w:rsidRPr="00EC063F" w14:paraId="39CCDC0F" w14:textId="77777777" w:rsidTr="006D655B">
        <w:tc>
          <w:tcPr>
            <w:tcW w:w="9360" w:type="dxa"/>
            <w:gridSpan w:val="5"/>
            <w:shd w:val="clear" w:color="auto" w:fill="AEAAAA" w:themeFill="background2" w:themeFillShade="BF"/>
          </w:tcPr>
          <w:p w14:paraId="30514B92" w14:textId="77777777" w:rsidR="00A91BEF" w:rsidRPr="00F67EE4" w:rsidRDefault="00A91BEF" w:rsidP="006D655B">
            <w:pPr>
              <w:widowControl/>
              <w:autoSpaceDE/>
              <w:autoSpaceDN/>
              <w:adjustRightInd/>
              <w:jc w:val="center"/>
              <w:rPr>
                <w:rFonts w:ascii="Times New Roman" w:hAnsi="Times New Roman"/>
                <w:b/>
                <w:szCs w:val="24"/>
              </w:rPr>
            </w:pPr>
            <w:r w:rsidRPr="00F67EE4">
              <w:rPr>
                <w:rFonts w:ascii="Times New Roman" w:hAnsi="Times New Roman"/>
                <w:b/>
                <w:szCs w:val="24"/>
              </w:rPr>
              <w:lastRenderedPageBreak/>
              <w:t xml:space="preserve">Combined Services for </w:t>
            </w:r>
            <w:r w:rsidRPr="00F67EE4">
              <w:rPr>
                <w:rFonts w:ascii="Times New Roman" w:hAnsi="Times New Roman"/>
                <w:b/>
                <w:sz w:val="22"/>
                <w:szCs w:val="22"/>
              </w:rPr>
              <w:t>Over-the Phone and Video Remote Interpretation</w:t>
            </w:r>
          </w:p>
        </w:tc>
      </w:tr>
      <w:tr w:rsidR="00A91BEF" w:rsidRPr="00EC063F" w14:paraId="4C3AC7F0" w14:textId="77777777" w:rsidTr="006D655B">
        <w:tc>
          <w:tcPr>
            <w:tcW w:w="753" w:type="dxa"/>
          </w:tcPr>
          <w:p w14:paraId="0322F1E3" w14:textId="77777777" w:rsidR="00A91BEF" w:rsidRPr="00EC063F" w:rsidRDefault="00A91BEF" w:rsidP="006D655B">
            <w:pPr>
              <w:widowControl/>
              <w:autoSpaceDE/>
              <w:autoSpaceDN/>
              <w:adjustRightInd/>
              <w:rPr>
                <w:rFonts w:ascii="Times New Roman" w:hAnsi="Times New Roman"/>
                <w:sz w:val="22"/>
                <w:szCs w:val="22"/>
              </w:rPr>
            </w:pPr>
            <w:r>
              <w:rPr>
                <w:rFonts w:ascii="Times New Roman" w:hAnsi="Times New Roman"/>
                <w:sz w:val="22"/>
                <w:szCs w:val="22"/>
              </w:rPr>
              <w:t xml:space="preserve">4a. </w:t>
            </w:r>
          </w:p>
        </w:tc>
        <w:tc>
          <w:tcPr>
            <w:tcW w:w="6379" w:type="dxa"/>
          </w:tcPr>
          <w:p w14:paraId="6EA63B0C" w14:textId="77777777" w:rsidR="00A91BEF" w:rsidRPr="00EC063F" w:rsidRDefault="00A91BEF" w:rsidP="006D655B">
            <w:pPr>
              <w:widowControl/>
              <w:autoSpaceDE/>
              <w:autoSpaceDN/>
              <w:adjustRightInd/>
              <w:rPr>
                <w:rFonts w:ascii="Times New Roman" w:hAnsi="Times New Roman"/>
                <w:sz w:val="22"/>
                <w:szCs w:val="22"/>
              </w:rPr>
            </w:pPr>
            <w:r>
              <w:rPr>
                <w:rFonts w:ascii="Times New Roman" w:hAnsi="Times New Roman"/>
                <w:sz w:val="22"/>
                <w:szCs w:val="22"/>
              </w:rPr>
              <w:t>Over-the Phone Interpretation (OPI) Services for ten most requested languages: Arabic, Chinese, Spanish, Russian, Somali, Vietnamese, Swahili, Tigrinya, Korean or Farsi</w:t>
            </w:r>
          </w:p>
        </w:tc>
        <w:tc>
          <w:tcPr>
            <w:tcW w:w="454" w:type="dxa"/>
          </w:tcPr>
          <w:p w14:paraId="7A34344B" w14:textId="62290E4C"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3FC7189B"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5407D9C9" w14:textId="77777777" w:rsidR="00A91BEF" w:rsidRPr="00EC063F" w:rsidRDefault="00A91BEF" w:rsidP="006D655B">
            <w:pPr>
              <w:widowControl/>
              <w:autoSpaceDE/>
              <w:autoSpaceDN/>
              <w:adjustRightInd/>
              <w:rPr>
                <w:rFonts w:ascii="Times New Roman" w:hAnsi="Times New Roman"/>
                <w:szCs w:val="24"/>
              </w:rPr>
            </w:pPr>
            <w:r>
              <w:rPr>
                <w:rFonts w:ascii="Times New Roman" w:hAnsi="Times New Roman"/>
                <w:szCs w:val="24"/>
              </w:rPr>
              <w:t>/min.</w:t>
            </w:r>
          </w:p>
        </w:tc>
      </w:tr>
      <w:tr w:rsidR="00A91BEF" w:rsidRPr="00EC063F" w14:paraId="1AFF006C" w14:textId="77777777" w:rsidTr="006D655B">
        <w:tc>
          <w:tcPr>
            <w:tcW w:w="753" w:type="dxa"/>
          </w:tcPr>
          <w:p w14:paraId="06152CD0" w14:textId="77777777" w:rsidR="00A91BEF" w:rsidRPr="00EC063F" w:rsidRDefault="00A91BEF" w:rsidP="006D655B">
            <w:pPr>
              <w:widowControl/>
              <w:autoSpaceDE/>
              <w:autoSpaceDN/>
              <w:adjustRightInd/>
              <w:rPr>
                <w:rFonts w:ascii="Times New Roman" w:hAnsi="Times New Roman"/>
                <w:sz w:val="22"/>
                <w:szCs w:val="22"/>
              </w:rPr>
            </w:pPr>
            <w:r>
              <w:rPr>
                <w:rFonts w:ascii="Times New Roman" w:hAnsi="Times New Roman"/>
                <w:sz w:val="22"/>
                <w:szCs w:val="22"/>
              </w:rPr>
              <w:t>4b.</w:t>
            </w:r>
          </w:p>
        </w:tc>
        <w:tc>
          <w:tcPr>
            <w:tcW w:w="6379" w:type="dxa"/>
          </w:tcPr>
          <w:p w14:paraId="7564ED3E"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Over-the-Phone Interpretation (OPI) Services for all other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w:t>
            </w:r>
          </w:p>
        </w:tc>
        <w:tc>
          <w:tcPr>
            <w:tcW w:w="454" w:type="dxa"/>
          </w:tcPr>
          <w:p w14:paraId="3BEE60E1" w14:textId="1F4F88BC"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43076D3B"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0EF653F1" w14:textId="77777777" w:rsidR="00A91BEF" w:rsidRPr="00EC063F" w:rsidRDefault="00A91BEF" w:rsidP="006D655B">
            <w:pPr>
              <w:widowControl/>
              <w:autoSpaceDE/>
              <w:autoSpaceDN/>
              <w:adjustRightInd/>
              <w:rPr>
                <w:rFonts w:ascii="Times New Roman" w:hAnsi="Times New Roman"/>
                <w:szCs w:val="24"/>
              </w:rPr>
            </w:pPr>
            <w:r>
              <w:rPr>
                <w:rFonts w:ascii="Times New Roman" w:hAnsi="Times New Roman"/>
                <w:szCs w:val="24"/>
              </w:rPr>
              <w:t>/min.</w:t>
            </w:r>
          </w:p>
        </w:tc>
      </w:tr>
      <w:tr w:rsidR="00A91BEF" w:rsidRPr="00EC063F" w14:paraId="40F6023B" w14:textId="77777777" w:rsidTr="006D655B">
        <w:tc>
          <w:tcPr>
            <w:tcW w:w="753" w:type="dxa"/>
          </w:tcPr>
          <w:p w14:paraId="43BFE7BB" w14:textId="77777777" w:rsidR="00A91BEF" w:rsidRPr="00EC063F" w:rsidRDefault="00A91BEF" w:rsidP="006D655B">
            <w:pPr>
              <w:widowControl/>
              <w:autoSpaceDE/>
              <w:autoSpaceDN/>
              <w:adjustRightInd/>
              <w:rPr>
                <w:rFonts w:ascii="Times New Roman" w:hAnsi="Times New Roman"/>
                <w:sz w:val="22"/>
                <w:szCs w:val="22"/>
              </w:rPr>
            </w:pPr>
            <w:r>
              <w:rPr>
                <w:rFonts w:ascii="Times New Roman" w:hAnsi="Times New Roman"/>
                <w:sz w:val="22"/>
                <w:szCs w:val="22"/>
              </w:rPr>
              <w:t>4c.</w:t>
            </w:r>
          </w:p>
        </w:tc>
        <w:tc>
          <w:tcPr>
            <w:tcW w:w="6379" w:type="dxa"/>
          </w:tcPr>
          <w:p w14:paraId="3429C920"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Video Remote Interpretation (VRI) Services for the ten most requested languages: </w:t>
            </w:r>
            <w:r w:rsidRPr="00EC063F">
              <w:rPr>
                <w:rFonts w:ascii="Times New Roman" w:hAnsi="Times New Roman"/>
                <w:color w:val="000000"/>
                <w:szCs w:val="24"/>
              </w:rPr>
              <w:t>Arabic, Chinese, Spanish, Russian, Somali, Vietnamese, Swahili, Tigrinya, Korean or Farsi</w:t>
            </w:r>
            <w:r w:rsidRPr="00EC063F">
              <w:rPr>
                <w:rFonts w:ascii="Times New Roman" w:hAnsi="Times New Roman"/>
                <w:sz w:val="22"/>
                <w:szCs w:val="22"/>
              </w:rPr>
              <w:t xml:space="preserve">  </w:t>
            </w:r>
          </w:p>
        </w:tc>
        <w:tc>
          <w:tcPr>
            <w:tcW w:w="454" w:type="dxa"/>
          </w:tcPr>
          <w:p w14:paraId="4215A272" w14:textId="3A3D1F89"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5305D6BD"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220BFD02" w14:textId="77777777" w:rsidR="00A91BEF" w:rsidRPr="00EC063F" w:rsidRDefault="00A91BEF" w:rsidP="006D655B">
            <w:pPr>
              <w:widowControl/>
              <w:autoSpaceDE/>
              <w:autoSpaceDN/>
              <w:adjustRightInd/>
              <w:rPr>
                <w:rFonts w:ascii="Times New Roman" w:hAnsi="Times New Roman"/>
                <w:szCs w:val="24"/>
              </w:rPr>
            </w:pPr>
            <w:r>
              <w:rPr>
                <w:rFonts w:ascii="Times New Roman" w:hAnsi="Times New Roman"/>
                <w:szCs w:val="24"/>
              </w:rPr>
              <w:t>/min.</w:t>
            </w:r>
          </w:p>
        </w:tc>
      </w:tr>
      <w:tr w:rsidR="00A91BEF" w:rsidRPr="00EC063F" w14:paraId="7E67C1E9" w14:textId="77777777" w:rsidTr="006D655B">
        <w:tc>
          <w:tcPr>
            <w:tcW w:w="753" w:type="dxa"/>
          </w:tcPr>
          <w:p w14:paraId="38C0565E" w14:textId="77777777" w:rsidR="00A91BEF" w:rsidRDefault="00A91BEF" w:rsidP="006D655B">
            <w:pPr>
              <w:widowControl/>
              <w:autoSpaceDE/>
              <w:autoSpaceDN/>
              <w:adjustRightInd/>
              <w:rPr>
                <w:rFonts w:ascii="Times New Roman" w:hAnsi="Times New Roman"/>
                <w:sz w:val="22"/>
                <w:szCs w:val="22"/>
              </w:rPr>
            </w:pPr>
            <w:r>
              <w:rPr>
                <w:rFonts w:ascii="Times New Roman" w:hAnsi="Times New Roman"/>
                <w:sz w:val="22"/>
                <w:szCs w:val="22"/>
              </w:rPr>
              <w:t>4d.</w:t>
            </w:r>
          </w:p>
        </w:tc>
        <w:tc>
          <w:tcPr>
            <w:tcW w:w="6379" w:type="dxa"/>
          </w:tcPr>
          <w:p w14:paraId="45BE322F"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Video Remote Interpretation (VRI) Services for all other languages specified in Attachment G, </w:t>
            </w:r>
            <w:r w:rsidRPr="00EC063F">
              <w:rPr>
                <w:rFonts w:ascii="Times New Roman" w:hAnsi="Times New Roman"/>
                <w:i/>
                <w:sz w:val="22"/>
                <w:szCs w:val="22"/>
              </w:rPr>
              <w:t xml:space="preserve">Technical Requirements, </w:t>
            </w:r>
            <w:r w:rsidRPr="00EC063F">
              <w:rPr>
                <w:rFonts w:ascii="Times New Roman" w:hAnsi="Times New Roman"/>
                <w:b/>
                <w:sz w:val="22"/>
                <w:szCs w:val="22"/>
              </w:rPr>
              <w:t>as well as for all unlisted languages that may be provided through the resultant Contract</w:t>
            </w:r>
            <w:r w:rsidRPr="00EC063F">
              <w:rPr>
                <w:rFonts w:ascii="Times New Roman" w:hAnsi="Times New Roman"/>
                <w:sz w:val="22"/>
                <w:szCs w:val="22"/>
              </w:rPr>
              <w:t>.</w:t>
            </w:r>
          </w:p>
        </w:tc>
        <w:tc>
          <w:tcPr>
            <w:tcW w:w="454" w:type="dxa"/>
          </w:tcPr>
          <w:p w14:paraId="2C980D57" w14:textId="46D76AB5"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60449B65"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430A54E6" w14:textId="77777777" w:rsidR="00A91BEF" w:rsidRPr="00EC063F" w:rsidRDefault="00A91BEF" w:rsidP="006D655B">
            <w:pPr>
              <w:widowControl/>
              <w:autoSpaceDE/>
              <w:autoSpaceDN/>
              <w:adjustRightInd/>
              <w:rPr>
                <w:rFonts w:ascii="Times New Roman" w:hAnsi="Times New Roman"/>
                <w:szCs w:val="24"/>
              </w:rPr>
            </w:pPr>
            <w:r>
              <w:rPr>
                <w:rFonts w:ascii="Times New Roman" w:hAnsi="Times New Roman"/>
                <w:szCs w:val="24"/>
              </w:rPr>
              <w:t>/min.</w:t>
            </w:r>
          </w:p>
        </w:tc>
      </w:tr>
      <w:tr w:rsidR="00A91BEF" w:rsidRPr="00EC063F" w14:paraId="38932FC8" w14:textId="77777777" w:rsidTr="006D655B">
        <w:tc>
          <w:tcPr>
            <w:tcW w:w="753" w:type="dxa"/>
          </w:tcPr>
          <w:p w14:paraId="6D86F6FC" w14:textId="77777777" w:rsidR="00A91BEF" w:rsidRDefault="00A91BEF" w:rsidP="006D655B">
            <w:pPr>
              <w:widowControl/>
              <w:autoSpaceDE/>
              <w:autoSpaceDN/>
              <w:adjustRightInd/>
              <w:rPr>
                <w:rFonts w:ascii="Times New Roman" w:hAnsi="Times New Roman"/>
                <w:sz w:val="22"/>
                <w:szCs w:val="22"/>
              </w:rPr>
            </w:pPr>
            <w:r>
              <w:rPr>
                <w:rFonts w:ascii="Times New Roman" w:hAnsi="Times New Roman"/>
                <w:sz w:val="22"/>
                <w:szCs w:val="22"/>
              </w:rPr>
              <w:t>4e.</w:t>
            </w:r>
          </w:p>
        </w:tc>
        <w:tc>
          <w:tcPr>
            <w:tcW w:w="6379" w:type="dxa"/>
          </w:tcPr>
          <w:p w14:paraId="6DBE1EC0" w14:textId="39272D54"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Video Remote Interpretation (VRI) Services for American Sign Language (A</w:t>
            </w:r>
            <w:r w:rsidR="003E2C77">
              <w:rPr>
                <w:rFonts w:ascii="Times New Roman" w:hAnsi="Times New Roman"/>
                <w:sz w:val="22"/>
                <w:szCs w:val="22"/>
              </w:rPr>
              <w:t>SL) if other than proposed for 4</w:t>
            </w:r>
            <w:r w:rsidRPr="00EC063F">
              <w:rPr>
                <w:rFonts w:ascii="Times New Roman" w:hAnsi="Times New Roman"/>
                <w:sz w:val="22"/>
                <w:szCs w:val="22"/>
              </w:rPr>
              <w:t>b.</w:t>
            </w:r>
          </w:p>
        </w:tc>
        <w:tc>
          <w:tcPr>
            <w:tcW w:w="454" w:type="dxa"/>
          </w:tcPr>
          <w:p w14:paraId="31AE99AC" w14:textId="198FBF1C" w:rsidR="00A91BEF" w:rsidRPr="00EC063F" w:rsidRDefault="003E2C77" w:rsidP="006D655B">
            <w:pPr>
              <w:widowControl/>
              <w:autoSpaceDE/>
              <w:autoSpaceDN/>
              <w:adjustRightInd/>
              <w:rPr>
                <w:rFonts w:ascii="Times New Roman" w:hAnsi="Times New Roman"/>
                <w:szCs w:val="24"/>
              </w:rPr>
            </w:pPr>
            <w:r>
              <w:rPr>
                <w:rFonts w:ascii="Times New Roman" w:hAnsi="Times New Roman"/>
                <w:szCs w:val="24"/>
              </w:rPr>
              <w:t>$</w:t>
            </w:r>
          </w:p>
        </w:tc>
        <w:tc>
          <w:tcPr>
            <w:tcW w:w="944" w:type="dxa"/>
          </w:tcPr>
          <w:p w14:paraId="124A20F2" w14:textId="77777777" w:rsidR="00A91BEF" w:rsidRPr="00EC063F" w:rsidRDefault="00A91BEF" w:rsidP="006D655B">
            <w:pPr>
              <w:widowControl/>
              <w:autoSpaceDE/>
              <w:autoSpaceDN/>
              <w:adjustRightInd/>
              <w:rPr>
                <w:rFonts w:ascii="Times New Roman" w:hAnsi="Times New Roman"/>
                <w:sz w:val="22"/>
                <w:szCs w:val="22"/>
              </w:rPr>
            </w:pPr>
          </w:p>
        </w:tc>
        <w:tc>
          <w:tcPr>
            <w:tcW w:w="830" w:type="dxa"/>
          </w:tcPr>
          <w:p w14:paraId="40DEA600" w14:textId="77777777" w:rsidR="00A91BEF" w:rsidRPr="00EC063F" w:rsidRDefault="00A91BEF" w:rsidP="006D655B">
            <w:pPr>
              <w:widowControl/>
              <w:autoSpaceDE/>
              <w:autoSpaceDN/>
              <w:adjustRightInd/>
              <w:rPr>
                <w:rFonts w:ascii="Times New Roman" w:hAnsi="Times New Roman"/>
                <w:szCs w:val="24"/>
              </w:rPr>
            </w:pPr>
            <w:r>
              <w:rPr>
                <w:rFonts w:ascii="Times New Roman" w:hAnsi="Times New Roman"/>
                <w:szCs w:val="24"/>
              </w:rPr>
              <w:t>/min.</w:t>
            </w:r>
          </w:p>
        </w:tc>
      </w:tr>
    </w:tbl>
    <w:p w14:paraId="7B596817" w14:textId="77777777" w:rsidR="00A91BEF" w:rsidRPr="00EC063F" w:rsidRDefault="00A91BEF" w:rsidP="00A91BEF">
      <w:pPr>
        <w:widowControl/>
        <w:autoSpaceDE/>
        <w:autoSpaceDN/>
        <w:adjustRightInd/>
        <w:rPr>
          <w:rFonts w:ascii="Times New Roman" w:hAnsi="Times New Roman"/>
          <w:sz w:val="22"/>
          <w:szCs w:val="22"/>
        </w:rPr>
      </w:pPr>
    </w:p>
    <w:p w14:paraId="2FFB304C"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During Contract period, pricing shall remain firm and fixed for the initial two year term of the Contract.</w:t>
      </w:r>
    </w:p>
    <w:p w14:paraId="52788EE0"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______% 30 days OR Net 30 days  (Choose one – failure to enter any percentage of discount within 30 calendar days will result in Offeror’s Proposal being considered as Net 30 days.)</w:t>
      </w:r>
    </w:p>
    <w:p w14:paraId="760E1B36"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 xml:space="preserve">Any Prompt Payment Discount offered </w:t>
      </w:r>
      <w:r w:rsidRPr="00EC063F">
        <w:rPr>
          <w:rFonts w:ascii="Times New Roman" w:hAnsi="Times New Roman"/>
          <w:i/>
          <w:sz w:val="22"/>
          <w:szCs w:val="22"/>
        </w:rPr>
        <w:t xml:space="preserve">will not </w:t>
      </w:r>
      <w:r w:rsidRPr="00EC063F">
        <w:rPr>
          <w:rFonts w:ascii="Times New Roman" w:hAnsi="Times New Roman"/>
          <w:sz w:val="22"/>
          <w:szCs w:val="22"/>
        </w:rPr>
        <w:t xml:space="preserve">be applied to credit card transactions, and application is subject to individual state Participating Addendums. </w:t>
      </w:r>
    </w:p>
    <w:p w14:paraId="1636DFC7" w14:textId="77777777" w:rsidR="00A91BEF" w:rsidRPr="00EC063F" w:rsidRDefault="00A91BEF" w:rsidP="00A91BEF">
      <w:pPr>
        <w:widowControl/>
        <w:autoSpaceDE/>
        <w:autoSpaceDN/>
        <w:adjustRightInd/>
        <w:rPr>
          <w:rFonts w:ascii="Times New Roman" w:hAnsi="Times New Roman"/>
          <w:sz w:val="22"/>
          <w:szCs w:val="22"/>
        </w:rPr>
      </w:pPr>
    </w:p>
    <w:p w14:paraId="5233A431"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Please complete one of the following:</w:t>
      </w:r>
    </w:p>
    <w:p w14:paraId="222ECFE8"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 xml:space="preserve">For cost analysis purposes, please indicate percent savings that your Proposal pricing represents compared to price customers would pay without benefit of a </w:t>
      </w:r>
      <w:r w:rsidRPr="00EC063F">
        <w:rPr>
          <w:rFonts w:ascii="Times New Roman" w:hAnsi="Times New Roman"/>
          <w:szCs w:val="24"/>
        </w:rPr>
        <w:t>NASPO ValuePoint</w:t>
      </w:r>
      <w:r w:rsidRPr="00EC063F">
        <w:rPr>
          <w:rFonts w:ascii="Times New Roman" w:hAnsi="Times New Roman"/>
        </w:rPr>
        <w:t xml:space="preserve"> </w:t>
      </w:r>
      <w:r w:rsidRPr="00EC063F">
        <w:rPr>
          <w:rFonts w:ascii="Times New Roman" w:hAnsi="Times New Roman"/>
          <w:sz w:val="22"/>
          <w:szCs w:val="22"/>
        </w:rPr>
        <w:t>contract:</w:t>
      </w:r>
    </w:p>
    <w:p w14:paraId="78EAC487" w14:textId="77777777" w:rsidR="00A91BEF" w:rsidRPr="00EC063F" w:rsidRDefault="00A91BEF" w:rsidP="00A91BEF">
      <w:pPr>
        <w:widowControl/>
        <w:autoSpaceDE/>
        <w:autoSpaceDN/>
        <w:adjustRightInd/>
        <w:rPr>
          <w:rFonts w:ascii="Times New Roman" w:hAnsi="Times New Roman"/>
          <w:sz w:val="22"/>
          <w:szCs w:val="22"/>
        </w:rPr>
      </w:pPr>
    </w:p>
    <w:p w14:paraId="618279A9" w14:textId="77777777" w:rsidR="00A91BEF" w:rsidRPr="00EC063F" w:rsidRDefault="00A91BEF" w:rsidP="00A91BEF">
      <w:pPr>
        <w:widowControl/>
        <w:autoSpaceDE/>
        <w:autoSpaceDN/>
        <w:adjustRightInd/>
        <w:rPr>
          <w:rFonts w:ascii="Times New Roman" w:hAnsi="Times New Roman"/>
          <w:sz w:val="22"/>
          <w:szCs w:val="22"/>
        </w:rPr>
      </w:pPr>
      <w:r w:rsidRPr="00EC063F">
        <w:rPr>
          <w:rFonts w:ascii="Times New Roman" w:hAnsi="Times New Roman"/>
          <w:sz w:val="22"/>
          <w:szCs w:val="22"/>
        </w:rPr>
        <w:t>Discount offered by Offeror averages _______% lower than (please check one):</w:t>
      </w:r>
    </w:p>
    <w:p w14:paraId="658223BB" w14:textId="77777777" w:rsidR="00A91BEF" w:rsidRPr="00EC063F" w:rsidRDefault="00A91BEF" w:rsidP="00A91BEF">
      <w:pPr>
        <w:widowControl/>
        <w:autoSpaceDE/>
        <w:autoSpaceDN/>
        <w:adjustRightInd/>
        <w:rPr>
          <w:rFonts w:ascii="Times New Roman" w:hAnsi="Times New Roman"/>
          <w:sz w:val="22"/>
          <w:szCs w:val="22"/>
        </w:rPr>
      </w:pPr>
    </w:p>
    <w:p w14:paraId="4CA1A6E2" w14:textId="77777777" w:rsidR="00A91BEF" w:rsidRPr="00EC063F" w:rsidRDefault="00A91BEF" w:rsidP="00A91BEF">
      <w:pPr>
        <w:widowControl/>
        <w:numPr>
          <w:ilvl w:val="0"/>
          <w:numId w:val="18"/>
        </w:numPr>
        <w:autoSpaceDE/>
        <w:autoSpaceDN/>
        <w:adjustRightInd/>
        <w:rPr>
          <w:rFonts w:ascii="Times New Roman" w:hAnsi="Times New Roman"/>
          <w:sz w:val="22"/>
          <w:szCs w:val="22"/>
        </w:rPr>
      </w:pPr>
      <w:r w:rsidRPr="00EC063F">
        <w:rPr>
          <w:rFonts w:ascii="Times New Roman" w:hAnsi="Times New Roman"/>
          <w:sz w:val="22"/>
          <w:szCs w:val="22"/>
        </w:rPr>
        <w:t>_____ Price that would be obtained through individual agency bid.</w:t>
      </w:r>
    </w:p>
    <w:p w14:paraId="708BFFCB" w14:textId="77777777" w:rsidR="00A91BEF" w:rsidRPr="00EC063F" w:rsidRDefault="00A91BEF" w:rsidP="00A91BEF">
      <w:pPr>
        <w:widowControl/>
        <w:autoSpaceDE/>
        <w:autoSpaceDN/>
        <w:adjustRightInd/>
        <w:rPr>
          <w:rFonts w:ascii="Times New Roman" w:hAnsi="Times New Roman"/>
          <w:sz w:val="22"/>
          <w:szCs w:val="22"/>
        </w:rPr>
      </w:pPr>
    </w:p>
    <w:p w14:paraId="45E10AD4" w14:textId="77777777" w:rsidR="00A91BEF" w:rsidRPr="00EC063F" w:rsidRDefault="00A91BEF" w:rsidP="00A91BEF">
      <w:pPr>
        <w:widowControl/>
        <w:numPr>
          <w:ilvl w:val="0"/>
          <w:numId w:val="18"/>
        </w:numPr>
        <w:autoSpaceDE/>
        <w:autoSpaceDN/>
        <w:adjustRightInd/>
        <w:rPr>
          <w:rFonts w:ascii="Times New Roman" w:hAnsi="Times New Roman"/>
          <w:sz w:val="22"/>
          <w:szCs w:val="22"/>
        </w:rPr>
      </w:pPr>
      <w:r w:rsidRPr="00EC063F">
        <w:rPr>
          <w:rFonts w:ascii="Times New Roman" w:hAnsi="Times New Roman"/>
          <w:sz w:val="22"/>
          <w:szCs w:val="22"/>
        </w:rPr>
        <w:t>_____ Manufacturer’s current suggested list/retail price.</w:t>
      </w:r>
    </w:p>
    <w:p w14:paraId="6569390F" w14:textId="77777777" w:rsidR="00A91BEF" w:rsidRPr="00EC063F" w:rsidRDefault="00A91BEF" w:rsidP="00A91BEF">
      <w:pPr>
        <w:widowControl/>
        <w:autoSpaceDE/>
        <w:autoSpaceDN/>
        <w:adjustRightInd/>
        <w:rPr>
          <w:rFonts w:ascii="Times New Roman" w:hAnsi="Times New Roman"/>
          <w:sz w:val="22"/>
          <w:szCs w:val="22"/>
        </w:rPr>
      </w:pPr>
    </w:p>
    <w:p w14:paraId="10BEF0AF" w14:textId="77777777" w:rsidR="00A91BEF" w:rsidRPr="00EC063F" w:rsidRDefault="00A91BEF" w:rsidP="00A91BEF">
      <w:pPr>
        <w:widowControl/>
        <w:numPr>
          <w:ilvl w:val="0"/>
          <w:numId w:val="18"/>
        </w:numPr>
        <w:autoSpaceDE/>
        <w:autoSpaceDN/>
        <w:adjustRightInd/>
        <w:rPr>
          <w:rFonts w:ascii="Times New Roman" w:hAnsi="Times New Roman"/>
          <w:sz w:val="22"/>
          <w:szCs w:val="22"/>
        </w:rPr>
      </w:pPr>
      <w:r w:rsidRPr="00EC063F">
        <w:rPr>
          <w:rFonts w:ascii="Times New Roman" w:hAnsi="Times New Roman"/>
          <w:sz w:val="22"/>
          <w:szCs w:val="22"/>
        </w:rPr>
        <w:t>_____ Other (please specify): ____________________________</w:t>
      </w:r>
    </w:p>
    <w:p w14:paraId="08242333" w14:textId="77777777" w:rsidR="00A91BEF" w:rsidRPr="00EC063F" w:rsidRDefault="00A91BEF" w:rsidP="00A91BEF">
      <w:pPr>
        <w:widowControl/>
        <w:autoSpaceDE/>
        <w:autoSpaceDN/>
        <w:adjustRightInd/>
        <w:ind w:left="1440"/>
        <w:rPr>
          <w:rFonts w:ascii="Times New Roman" w:hAnsi="Times New Roman"/>
          <w:szCs w:val="24"/>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5323"/>
        <w:gridCol w:w="1412"/>
        <w:gridCol w:w="1536"/>
      </w:tblGrid>
      <w:tr w:rsidR="00A91BEF" w:rsidRPr="00EC063F" w14:paraId="32A74B62" w14:textId="77777777" w:rsidTr="006D655B">
        <w:trPr>
          <w:jc w:val="center"/>
        </w:trPr>
        <w:tc>
          <w:tcPr>
            <w:tcW w:w="958" w:type="dxa"/>
            <w:shd w:val="clear" w:color="auto" w:fill="C0C0C0"/>
            <w:vAlign w:val="center"/>
          </w:tcPr>
          <w:p w14:paraId="6D6702CA"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Item No.</w:t>
            </w:r>
          </w:p>
        </w:tc>
        <w:tc>
          <w:tcPr>
            <w:tcW w:w="5323" w:type="dxa"/>
            <w:shd w:val="clear" w:color="auto" w:fill="C0C0C0"/>
            <w:vAlign w:val="center"/>
          </w:tcPr>
          <w:p w14:paraId="23E2E01E"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Optional Pricing Models</w:t>
            </w:r>
          </w:p>
          <w:p w14:paraId="51BCA58E"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(optional – not included in cost evaluation)</w:t>
            </w:r>
          </w:p>
        </w:tc>
        <w:tc>
          <w:tcPr>
            <w:tcW w:w="1412" w:type="dxa"/>
            <w:tcBorders>
              <w:bottom w:val="single" w:sz="4" w:space="0" w:color="auto"/>
            </w:tcBorders>
            <w:shd w:val="clear" w:color="auto" w:fill="C0C0C0"/>
            <w:vAlign w:val="center"/>
          </w:tcPr>
          <w:p w14:paraId="4D281D70"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 xml:space="preserve">Tiered Pricing </w:t>
            </w:r>
          </w:p>
        </w:tc>
        <w:tc>
          <w:tcPr>
            <w:tcW w:w="1536" w:type="dxa"/>
            <w:tcBorders>
              <w:bottom w:val="single" w:sz="4" w:space="0" w:color="auto"/>
            </w:tcBorders>
            <w:shd w:val="clear" w:color="auto" w:fill="C0C0C0"/>
          </w:tcPr>
          <w:p w14:paraId="16FE3E43"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Volume Discount</w:t>
            </w:r>
          </w:p>
        </w:tc>
      </w:tr>
      <w:tr w:rsidR="00A91BEF" w:rsidRPr="00EC063F" w14:paraId="5C074741" w14:textId="77777777" w:rsidTr="006D655B">
        <w:trPr>
          <w:trHeight w:val="379"/>
          <w:jc w:val="center"/>
        </w:trPr>
        <w:tc>
          <w:tcPr>
            <w:tcW w:w="958" w:type="dxa"/>
          </w:tcPr>
          <w:p w14:paraId="5703CD89" w14:textId="77777777" w:rsidR="00A91BEF" w:rsidRPr="00EC063F" w:rsidRDefault="00A91BEF" w:rsidP="006D655B">
            <w:pPr>
              <w:widowControl/>
              <w:autoSpaceDE/>
              <w:autoSpaceDN/>
              <w:adjustRightInd/>
              <w:rPr>
                <w:rFonts w:ascii="Times New Roman" w:hAnsi="Times New Roman"/>
                <w:b/>
                <w:szCs w:val="24"/>
              </w:rPr>
            </w:pPr>
            <w:r>
              <w:rPr>
                <w:rFonts w:ascii="Times New Roman" w:hAnsi="Times New Roman"/>
                <w:b/>
                <w:szCs w:val="24"/>
              </w:rPr>
              <w:t>5</w:t>
            </w:r>
            <w:r w:rsidRPr="00EC063F">
              <w:rPr>
                <w:rFonts w:ascii="Times New Roman" w:hAnsi="Times New Roman"/>
                <w:b/>
                <w:szCs w:val="24"/>
              </w:rPr>
              <w:t>.</w:t>
            </w:r>
          </w:p>
        </w:tc>
        <w:tc>
          <w:tcPr>
            <w:tcW w:w="5323" w:type="dxa"/>
          </w:tcPr>
          <w:p w14:paraId="47F0DFEE"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Offerors should submit any tiered pricing or volume discounts available under the resultant contract. </w:t>
            </w:r>
          </w:p>
          <w:p w14:paraId="7ECB7B28" w14:textId="77777777" w:rsidR="00A91BEF" w:rsidRPr="00EC063F" w:rsidRDefault="00A91BEF" w:rsidP="006D655B">
            <w:pPr>
              <w:widowControl/>
              <w:autoSpaceDE/>
              <w:autoSpaceDN/>
              <w:adjustRightInd/>
              <w:jc w:val="center"/>
              <w:rPr>
                <w:rFonts w:ascii="Times New Roman" w:hAnsi="Times New Roman"/>
                <w:szCs w:val="24"/>
              </w:rPr>
            </w:pPr>
            <w:r w:rsidRPr="00EC063F">
              <w:rPr>
                <w:rFonts w:ascii="Times New Roman" w:hAnsi="Times New Roman"/>
                <w:sz w:val="22"/>
                <w:szCs w:val="22"/>
              </w:rPr>
              <w:t>(Include additional rows/columns as necessary to include all available options)</w:t>
            </w:r>
          </w:p>
        </w:tc>
        <w:tc>
          <w:tcPr>
            <w:tcW w:w="1412" w:type="dxa"/>
            <w:tcBorders>
              <w:top w:val="nil"/>
            </w:tcBorders>
            <w:vAlign w:val="center"/>
          </w:tcPr>
          <w:p w14:paraId="5F40BB98"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tcBorders>
          </w:tcPr>
          <w:p w14:paraId="51699F0B"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582F689A" w14:textId="77777777" w:rsidTr="006D655B">
        <w:trPr>
          <w:trHeight w:val="379"/>
          <w:jc w:val="center"/>
        </w:trPr>
        <w:tc>
          <w:tcPr>
            <w:tcW w:w="958" w:type="dxa"/>
          </w:tcPr>
          <w:p w14:paraId="1E4575C9" w14:textId="77777777" w:rsidR="00A91BEF" w:rsidRPr="00EC063F" w:rsidRDefault="00A91BEF" w:rsidP="006D655B">
            <w:pPr>
              <w:widowControl/>
              <w:autoSpaceDE/>
              <w:autoSpaceDN/>
              <w:adjustRightInd/>
              <w:rPr>
                <w:rFonts w:ascii="Times New Roman" w:hAnsi="Times New Roman"/>
                <w:b/>
                <w:szCs w:val="24"/>
              </w:rPr>
            </w:pPr>
            <w:r>
              <w:rPr>
                <w:rFonts w:ascii="Times New Roman" w:hAnsi="Times New Roman"/>
                <w:b/>
                <w:szCs w:val="24"/>
              </w:rPr>
              <w:t>5</w:t>
            </w:r>
            <w:r w:rsidRPr="00EC063F">
              <w:rPr>
                <w:rFonts w:ascii="Times New Roman" w:hAnsi="Times New Roman"/>
                <w:b/>
                <w:szCs w:val="24"/>
              </w:rPr>
              <w:t>a.</w:t>
            </w:r>
          </w:p>
        </w:tc>
        <w:tc>
          <w:tcPr>
            <w:tcW w:w="5323" w:type="dxa"/>
          </w:tcPr>
          <w:p w14:paraId="69C46C72"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b/>
                <w:szCs w:val="24"/>
              </w:rPr>
              <w:t>Tiered Volume for Spanish</w:t>
            </w:r>
          </w:p>
        </w:tc>
        <w:tc>
          <w:tcPr>
            <w:tcW w:w="1412" w:type="dxa"/>
            <w:tcBorders>
              <w:top w:val="nil"/>
            </w:tcBorders>
            <w:vAlign w:val="center"/>
          </w:tcPr>
          <w:p w14:paraId="2F8135BF"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tcBorders>
          </w:tcPr>
          <w:p w14:paraId="0AF79C2F"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31F459F9" w14:textId="77777777" w:rsidTr="006D655B">
        <w:trPr>
          <w:trHeight w:val="379"/>
          <w:jc w:val="center"/>
        </w:trPr>
        <w:tc>
          <w:tcPr>
            <w:tcW w:w="958" w:type="dxa"/>
          </w:tcPr>
          <w:p w14:paraId="2DCCB842"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21C58D6D" w14:textId="77777777" w:rsidR="00A91BEF" w:rsidRPr="00EC063F" w:rsidRDefault="00A91BEF" w:rsidP="006D655B">
            <w:pPr>
              <w:widowControl/>
              <w:autoSpaceDE/>
              <w:autoSpaceDN/>
              <w:adjustRightInd/>
              <w:rPr>
                <w:rFonts w:ascii="Times New Roman" w:hAnsi="Times New Roman"/>
                <w:sz w:val="22"/>
                <w:szCs w:val="22"/>
              </w:rPr>
            </w:pPr>
          </w:p>
        </w:tc>
        <w:tc>
          <w:tcPr>
            <w:tcW w:w="1412" w:type="dxa"/>
            <w:tcBorders>
              <w:top w:val="nil"/>
            </w:tcBorders>
            <w:vAlign w:val="center"/>
          </w:tcPr>
          <w:p w14:paraId="32CF5315"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tcBorders>
          </w:tcPr>
          <w:p w14:paraId="56B32737"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1DBDAB62" w14:textId="77777777" w:rsidTr="006D655B">
        <w:trPr>
          <w:jc w:val="center"/>
        </w:trPr>
        <w:tc>
          <w:tcPr>
            <w:tcW w:w="958" w:type="dxa"/>
            <w:shd w:val="clear" w:color="auto" w:fill="auto"/>
            <w:vAlign w:val="center"/>
          </w:tcPr>
          <w:p w14:paraId="062C7C01" w14:textId="77777777" w:rsidR="00A91BEF" w:rsidRPr="00EC063F" w:rsidRDefault="00A91BEF" w:rsidP="006D655B">
            <w:pPr>
              <w:widowControl/>
              <w:autoSpaceDE/>
              <w:autoSpaceDN/>
              <w:adjustRightInd/>
              <w:rPr>
                <w:rFonts w:ascii="Times New Roman" w:hAnsi="Times New Roman"/>
                <w:b/>
                <w:szCs w:val="24"/>
              </w:rPr>
            </w:pPr>
          </w:p>
        </w:tc>
        <w:tc>
          <w:tcPr>
            <w:tcW w:w="5323" w:type="dxa"/>
            <w:shd w:val="clear" w:color="auto" w:fill="auto"/>
            <w:vAlign w:val="center"/>
          </w:tcPr>
          <w:p w14:paraId="739DDDF8" w14:textId="77777777" w:rsidR="00A91BEF" w:rsidRPr="00EC063F" w:rsidRDefault="00A91BEF" w:rsidP="006D655B">
            <w:pPr>
              <w:widowControl/>
              <w:autoSpaceDE/>
              <w:autoSpaceDN/>
              <w:adjustRightInd/>
              <w:rPr>
                <w:rFonts w:ascii="Times New Roman" w:hAnsi="Times New Roman"/>
                <w:b/>
                <w:szCs w:val="24"/>
              </w:rPr>
            </w:pPr>
          </w:p>
        </w:tc>
        <w:tc>
          <w:tcPr>
            <w:tcW w:w="1412" w:type="dxa"/>
            <w:tcBorders>
              <w:bottom w:val="single" w:sz="4" w:space="0" w:color="auto"/>
            </w:tcBorders>
            <w:shd w:val="clear" w:color="auto" w:fill="auto"/>
            <w:vAlign w:val="center"/>
          </w:tcPr>
          <w:p w14:paraId="0A59685C" w14:textId="77777777" w:rsidR="00A91BEF" w:rsidRPr="00EC063F" w:rsidRDefault="00A91BEF" w:rsidP="006D655B">
            <w:pPr>
              <w:widowControl/>
              <w:autoSpaceDE/>
              <w:autoSpaceDN/>
              <w:adjustRightInd/>
              <w:rPr>
                <w:rFonts w:ascii="Times New Roman" w:hAnsi="Times New Roman"/>
                <w:b/>
                <w:szCs w:val="24"/>
              </w:rPr>
            </w:pPr>
          </w:p>
        </w:tc>
        <w:tc>
          <w:tcPr>
            <w:tcW w:w="1536" w:type="dxa"/>
            <w:tcBorders>
              <w:bottom w:val="single" w:sz="4" w:space="0" w:color="auto"/>
            </w:tcBorders>
            <w:shd w:val="clear" w:color="auto" w:fill="auto"/>
          </w:tcPr>
          <w:p w14:paraId="23054F3D" w14:textId="77777777" w:rsidR="00A91BEF" w:rsidRPr="00EC063F" w:rsidRDefault="00A91BEF" w:rsidP="006D655B">
            <w:pPr>
              <w:widowControl/>
              <w:autoSpaceDE/>
              <w:autoSpaceDN/>
              <w:adjustRightInd/>
              <w:rPr>
                <w:rFonts w:ascii="Times New Roman" w:hAnsi="Times New Roman"/>
                <w:b/>
                <w:szCs w:val="24"/>
              </w:rPr>
            </w:pPr>
          </w:p>
        </w:tc>
      </w:tr>
      <w:tr w:rsidR="00A91BEF" w:rsidRPr="00EC063F" w14:paraId="4C0217E4" w14:textId="77777777" w:rsidTr="006D655B">
        <w:trPr>
          <w:jc w:val="center"/>
        </w:trPr>
        <w:tc>
          <w:tcPr>
            <w:tcW w:w="958" w:type="dxa"/>
            <w:shd w:val="clear" w:color="auto" w:fill="auto"/>
            <w:vAlign w:val="center"/>
          </w:tcPr>
          <w:p w14:paraId="10648860" w14:textId="77777777" w:rsidR="00A91BEF" w:rsidRPr="00EC063F" w:rsidRDefault="00A91BEF" w:rsidP="006D655B">
            <w:pPr>
              <w:widowControl/>
              <w:autoSpaceDE/>
              <w:autoSpaceDN/>
              <w:adjustRightInd/>
              <w:rPr>
                <w:rFonts w:ascii="Times New Roman" w:hAnsi="Times New Roman"/>
                <w:b/>
                <w:szCs w:val="24"/>
              </w:rPr>
            </w:pPr>
            <w:r>
              <w:rPr>
                <w:rFonts w:ascii="Times New Roman" w:hAnsi="Times New Roman"/>
                <w:b/>
                <w:szCs w:val="24"/>
              </w:rPr>
              <w:t>5</w:t>
            </w:r>
            <w:r w:rsidRPr="00EC063F">
              <w:rPr>
                <w:rFonts w:ascii="Times New Roman" w:hAnsi="Times New Roman"/>
                <w:b/>
                <w:szCs w:val="24"/>
              </w:rPr>
              <w:t>b.</w:t>
            </w:r>
          </w:p>
        </w:tc>
        <w:tc>
          <w:tcPr>
            <w:tcW w:w="5323" w:type="dxa"/>
            <w:shd w:val="clear" w:color="auto" w:fill="auto"/>
            <w:vAlign w:val="center"/>
          </w:tcPr>
          <w:p w14:paraId="7BD08012"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Tiered Volume for All Other Languages</w:t>
            </w:r>
          </w:p>
        </w:tc>
        <w:tc>
          <w:tcPr>
            <w:tcW w:w="1412" w:type="dxa"/>
            <w:tcBorders>
              <w:bottom w:val="single" w:sz="4" w:space="0" w:color="auto"/>
            </w:tcBorders>
            <w:shd w:val="clear" w:color="auto" w:fill="auto"/>
            <w:vAlign w:val="center"/>
          </w:tcPr>
          <w:p w14:paraId="08CE3165" w14:textId="77777777" w:rsidR="00A91BEF" w:rsidRPr="00EC063F" w:rsidRDefault="00A91BEF" w:rsidP="006D655B">
            <w:pPr>
              <w:widowControl/>
              <w:autoSpaceDE/>
              <w:autoSpaceDN/>
              <w:adjustRightInd/>
              <w:rPr>
                <w:rFonts w:ascii="Times New Roman" w:hAnsi="Times New Roman"/>
                <w:b/>
                <w:szCs w:val="24"/>
              </w:rPr>
            </w:pPr>
          </w:p>
        </w:tc>
        <w:tc>
          <w:tcPr>
            <w:tcW w:w="1536" w:type="dxa"/>
            <w:tcBorders>
              <w:bottom w:val="single" w:sz="4" w:space="0" w:color="auto"/>
            </w:tcBorders>
            <w:shd w:val="clear" w:color="auto" w:fill="auto"/>
          </w:tcPr>
          <w:p w14:paraId="6949B719" w14:textId="77777777" w:rsidR="00A91BEF" w:rsidRPr="00EC063F" w:rsidRDefault="00A91BEF" w:rsidP="006D655B">
            <w:pPr>
              <w:widowControl/>
              <w:autoSpaceDE/>
              <w:autoSpaceDN/>
              <w:adjustRightInd/>
              <w:rPr>
                <w:rFonts w:ascii="Times New Roman" w:hAnsi="Times New Roman"/>
                <w:b/>
                <w:szCs w:val="24"/>
              </w:rPr>
            </w:pPr>
          </w:p>
        </w:tc>
      </w:tr>
      <w:tr w:rsidR="00A91BEF" w:rsidRPr="00EC063F" w14:paraId="357D9088" w14:textId="77777777" w:rsidTr="006D655B">
        <w:trPr>
          <w:jc w:val="center"/>
        </w:trPr>
        <w:tc>
          <w:tcPr>
            <w:tcW w:w="958" w:type="dxa"/>
            <w:shd w:val="clear" w:color="auto" w:fill="auto"/>
            <w:vAlign w:val="center"/>
          </w:tcPr>
          <w:p w14:paraId="075B6F8E" w14:textId="77777777" w:rsidR="00A91BEF" w:rsidRPr="00EC063F" w:rsidRDefault="00A91BEF" w:rsidP="006D655B">
            <w:pPr>
              <w:widowControl/>
              <w:autoSpaceDE/>
              <w:autoSpaceDN/>
              <w:adjustRightInd/>
              <w:rPr>
                <w:rFonts w:ascii="Times New Roman" w:hAnsi="Times New Roman"/>
                <w:b/>
                <w:szCs w:val="24"/>
              </w:rPr>
            </w:pPr>
          </w:p>
        </w:tc>
        <w:tc>
          <w:tcPr>
            <w:tcW w:w="5323" w:type="dxa"/>
            <w:shd w:val="clear" w:color="auto" w:fill="auto"/>
            <w:vAlign w:val="center"/>
          </w:tcPr>
          <w:p w14:paraId="59D35960" w14:textId="77777777" w:rsidR="00A91BEF" w:rsidRPr="00EC063F" w:rsidRDefault="00A91BEF" w:rsidP="006D655B">
            <w:pPr>
              <w:widowControl/>
              <w:autoSpaceDE/>
              <w:autoSpaceDN/>
              <w:adjustRightInd/>
              <w:rPr>
                <w:rFonts w:ascii="Times New Roman" w:hAnsi="Times New Roman"/>
                <w:b/>
                <w:szCs w:val="24"/>
              </w:rPr>
            </w:pPr>
          </w:p>
        </w:tc>
        <w:tc>
          <w:tcPr>
            <w:tcW w:w="1412" w:type="dxa"/>
            <w:tcBorders>
              <w:bottom w:val="single" w:sz="4" w:space="0" w:color="auto"/>
            </w:tcBorders>
            <w:shd w:val="clear" w:color="auto" w:fill="auto"/>
            <w:vAlign w:val="center"/>
          </w:tcPr>
          <w:p w14:paraId="1C1899F5" w14:textId="77777777" w:rsidR="00A91BEF" w:rsidRPr="00EC063F" w:rsidRDefault="00A91BEF" w:rsidP="006D655B">
            <w:pPr>
              <w:widowControl/>
              <w:autoSpaceDE/>
              <w:autoSpaceDN/>
              <w:adjustRightInd/>
              <w:rPr>
                <w:rFonts w:ascii="Times New Roman" w:hAnsi="Times New Roman"/>
                <w:b/>
                <w:szCs w:val="24"/>
              </w:rPr>
            </w:pPr>
          </w:p>
        </w:tc>
        <w:tc>
          <w:tcPr>
            <w:tcW w:w="1536" w:type="dxa"/>
            <w:tcBorders>
              <w:bottom w:val="single" w:sz="4" w:space="0" w:color="auto"/>
            </w:tcBorders>
            <w:shd w:val="clear" w:color="auto" w:fill="auto"/>
          </w:tcPr>
          <w:p w14:paraId="76D71CEC" w14:textId="77777777" w:rsidR="00A91BEF" w:rsidRPr="00EC063F" w:rsidRDefault="00A91BEF" w:rsidP="006D655B">
            <w:pPr>
              <w:widowControl/>
              <w:autoSpaceDE/>
              <w:autoSpaceDN/>
              <w:adjustRightInd/>
              <w:rPr>
                <w:rFonts w:ascii="Times New Roman" w:hAnsi="Times New Roman"/>
                <w:b/>
                <w:szCs w:val="24"/>
              </w:rPr>
            </w:pPr>
          </w:p>
        </w:tc>
      </w:tr>
      <w:tr w:rsidR="00A91BEF" w:rsidRPr="00EC063F" w14:paraId="2EC8BF54" w14:textId="77777777" w:rsidTr="006D655B">
        <w:trPr>
          <w:jc w:val="center"/>
        </w:trPr>
        <w:tc>
          <w:tcPr>
            <w:tcW w:w="958" w:type="dxa"/>
            <w:shd w:val="clear" w:color="auto" w:fill="auto"/>
            <w:vAlign w:val="center"/>
          </w:tcPr>
          <w:p w14:paraId="2D1E828E" w14:textId="77777777" w:rsidR="00A91BEF" w:rsidRPr="00EC063F" w:rsidRDefault="00A91BEF" w:rsidP="006D655B">
            <w:pPr>
              <w:widowControl/>
              <w:autoSpaceDE/>
              <w:autoSpaceDN/>
              <w:adjustRightInd/>
              <w:rPr>
                <w:rFonts w:ascii="Times New Roman" w:hAnsi="Times New Roman"/>
                <w:b/>
                <w:szCs w:val="24"/>
              </w:rPr>
            </w:pPr>
          </w:p>
        </w:tc>
        <w:tc>
          <w:tcPr>
            <w:tcW w:w="5323" w:type="dxa"/>
            <w:shd w:val="clear" w:color="auto" w:fill="auto"/>
            <w:vAlign w:val="center"/>
          </w:tcPr>
          <w:p w14:paraId="06835090" w14:textId="77777777" w:rsidR="00A91BEF" w:rsidRPr="00EC063F" w:rsidRDefault="00A91BEF" w:rsidP="006D655B">
            <w:pPr>
              <w:widowControl/>
              <w:autoSpaceDE/>
              <w:autoSpaceDN/>
              <w:adjustRightInd/>
              <w:rPr>
                <w:rFonts w:ascii="Times New Roman" w:hAnsi="Times New Roman"/>
                <w:b/>
                <w:szCs w:val="24"/>
              </w:rPr>
            </w:pPr>
          </w:p>
        </w:tc>
        <w:tc>
          <w:tcPr>
            <w:tcW w:w="1412" w:type="dxa"/>
            <w:tcBorders>
              <w:bottom w:val="single" w:sz="4" w:space="0" w:color="auto"/>
            </w:tcBorders>
            <w:shd w:val="clear" w:color="auto" w:fill="auto"/>
            <w:vAlign w:val="center"/>
          </w:tcPr>
          <w:p w14:paraId="76B66905" w14:textId="77777777" w:rsidR="00A91BEF" w:rsidRPr="00EC063F" w:rsidRDefault="00A91BEF" w:rsidP="006D655B">
            <w:pPr>
              <w:widowControl/>
              <w:autoSpaceDE/>
              <w:autoSpaceDN/>
              <w:adjustRightInd/>
              <w:rPr>
                <w:rFonts w:ascii="Times New Roman" w:hAnsi="Times New Roman"/>
                <w:b/>
                <w:szCs w:val="24"/>
              </w:rPr>
            </w:pPr>
          </w:p>
        </w:tc>
        <w:tc>
          <w:tcPr>
            <w:tcW w:w="1536" w:type="dxa"/>
            <w:tcBorders>
              <w:bottom w:val="single" w:sz="4" w:space="0" w:color="auto"/>
            </w:tcBorders>
            <w:shd w:val="clear" w:color="auto" w:fill="auto"/>
          </w:tcPr>
          <w:p w14:paraId="4EE7D44F" w14:textId="77777777" w:rsidR="00A91BEF" w:rsidRPr="00EC063F" w:rsidRDefault="00A91BEF" w:rsidP="006D655B">
            <w:pPr>
              <w:widowControl/>
              <w:autoSpaceDE/>
              <w:autoSpaceDN/>
              <w:adjustRightInd/>
              <w:rPr>
                <w:rFonts w:ascii="Times New Roman" w:hAnsi="Times New Roman"/>
                <w:b/>
                <w:szCs w:val="24"/>
              </w:rPr>
            </w:pPr>
          </w:p>
        </w:tc>
      </w:tr>
      <w:tr w:rsidR="00A91BEF" w:rsidRPr="00EC063F" w14:paraId="5D3046FB" w14:textId="77777777" w:rsidTr="006D655B">
        <w:trPr>
          <w:jc w:val="center"/>
        </w:trPr>
        <w:tc>
          <w:tcPr>
            <w:tcW w:w="958" w:type="dxa"/>
            <w:shd w:val="clear" w:color="auto" w:fill="C0C0C0"/>
            <w:vAlign w:val="center"/>
          </w:tcPr>
          <w:p w14:paraId="4F7ADFF7"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lastRenderedPageBreak/>
              <w:t>Item No.</w:t>
            </w:r>
          </w:p>
        </w:tc>
        <w:tc>
          <w:tcPr>
            <w:tcW w:w="5323" w:type="dxa"/>
            <w:shd w:val="clear" w:color="auto" w:fill="C0C0C0"/>
            <w:vAlign w:val="center"/>
          </w:tcPr>
          <w:p w14:paraId="37EED7A7"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 xml:space="preserve">Optional Pricing Models </w:t>
            </w:r>
          </w:p>
          <w:p w14:paraId="60D40219"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(optional – not included in cost evaluation)</w:t>
            </w:r>
          </w:p>
        </w:tc>
        <w:tc>
          <w:tcPr>
            <w:tcW w:w="1412" w:type="dxa"/>
            <w:tcBorders>
              <w:bottom w:val="single" w:sz="4" w:space="0" w:color="auto"/>
            </w:tcBorders>
            <w:shd w:val="clear" w:color="auto" w:fill="C0C0C0"/>
            <w:vAlign w:val="center"/>
          </w:tcPr>
          <w:p w14:paraId="40617085"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Equipment Available</w:t>
            </w:r>
          </w:p>
        </w:tc>
        <w:tc>
          <w:tcPr>
            <w:tcW w:w="1536" w:type="dxa"/>
            <w:tcBorders>
              <w:bottom w:val="single" w:sz="4" w:space="0" w:color="auto"/>
            </w:tcBorders>
            <w:shd w:val="clear" w:color="auto" w:fill="C0C0C0"/>
          </w:tcPr>
          <w:p w14:paraId="75266652" w14:textId="77777777" w:rsidR="00A91BEF" w:rsidRPr="00EC063F" w:rsidRDefault="00A91BEF" w:rsidP="006D655B">
            <w:pPr>
              <w:widowControl/>
              <w:autoSpaceDE/>
              <w:autoSpaceDN/>
              <w:adjustRightInd/>
              <w:rPr>
                <w:rFonts w:ascii="Times New Roman" w:hAnsi="Times New Roman"/>
                <w:b/>
                <w:szCs w:val="24"/>
              </w:rPr>
            </w:pPr>
            <w:r w:rsidRPr="00EC063F">
              <w:rPr>
                <w:rFonts w:ascii="Times New Roman" w:hAnsi="Times New Roman"/>
                <w:b/>
                <w:szCs w:val="24"/>
              </w:rPr>
              <w:t>Cost or % Discount off MSRP</w:t>
            </w:r>
          </w:p>
        </w:tc>
      </w:tr>
      <w:tr w:rsidR="00A91BEF" w:rsidRPr="00EC063F" w14:paraId="08999CFE" w14:textId="77777777" w:rsidTr="006D655B">
        <w:trPr>
          <w:trHeight w:val="379"/>
          <w:jc w:val="center"/>
        </w:trPr>
        <w:tc>
          <w:tcPr>
            <w:tcW w:w="958" w:type="dxa"/>
          </w:tcPr>
          <w:p w14:paraId="201FFA4E" w14:textId="77777777" w:rsidR="00A91BEF" w:rsidRPr="00EC063F" w:rsidRDefault="00A91BEF" w:rsidP="006D655B">
            <w:pPr>
              <w:widowControl/>
              <w:autoSpaceDE/>
              <w:autoSpaceDN/>
              <w:adjustRightInd/>
              <w:rPr>
                <w:rFonts w:ascii="Times New Roman" w:hAnsi="Times New Roman"/>
                <w:b/>
                <w:szCs w:val="24"/>
              </w:rPr>
            </w:pPr>
            <w:r>
              <w:rPr>
                <w:rFonts w:ascii="Times New Roman" w:hAnsi="Times New Roman"/>
                <w:b/>
                <w:szCs w:val="24"/>
              </w:rPr>
              <w:t>6</w:t>
            </w:r>
            <w:r w:rsidRPr="00EC063F">
              <w:rPr>
                <w:rFonts w:ascii="Times New Roman" w:hAnsi="Times New Roman"/>
                <w:b/>
                <w:szCs w:val="24"/>
              </w:rPr>
              <w:t>.</w:t>
            </w:r>
          </w:p>
        </w:tc>
        <w:tc>
          <w:tcPr>
            <w:tcW w:w="5323" w:type="dxa"/>
          </w:tcPr>
          <w:p w14:paraId="05D24420"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 xml:space="preserve">Offerors should submit any associated equipment available for use under the resultant contract.  </w:t>
            </w:r>
          </w:p>
          <w:p w14:paraId="6E8C4588" w14:textId="77777777" w:rsidR="00A91BEF" w:rsidRPr="00EC063F" w:rsidRDefault="00A91BEF" w:rsidP="006D655B">
            <w:pPr>
              <w:widowControl/>
              <w:autoSpaceDE/>
              <w:autoSpaceDN/>
              <w:adjustRightInd/>
              <w:jc w:val="center"/>
              <w:rPr>
                <w:rFonts w:ascii="Times New Roman" w:hAnsi="Times New Roman"/>
                <w:szCs w:val="24"/>
              </w:rPr>
            </w:pPr>
            <w:r w:rsidRPr="00EC063F">
              <w:rPr>
                <w:rFonts w:ascii="Times New Roman" w:hAnsi="Times New Roman"/>
                <w:sz w:val="22"/>
                <w:szCs w:val="22"/>
              </w:rPr>
              <w:t>(Include additional rows/columns as necessary to include all available options)</w:t>
            </w:r>
          </w:p>
        </w:tc>
        <w:tc>
          <w:tcPr>
            <w:tcW w:w="1412" w:type="dxa"/>
            <w:tcBorders>
              <w:top w:val="nil"/>
              <w:bottom w:val="nil"/>
            </w:tcBorders>
            <w:vAlign w:val="center"/>
          </w:tcPr>
          <w:p w14:paraId="16545E4E"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bottom w:val="nil"/>
            </w:tcBorders>
          </w:tcPr>
          <w:p w14:paraId="3DB29F64"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12A3AA32" w14:textId="77777777" w:rsidTr="006D655B">
        <w:trPr>
          <w:trHeight w:val="379"/>
          <w:jc w:val="center"/>
        </w:trPr>
        <w:tc>
          <w:tcPr>
            <w:tcW w:w="958" w:type="dxa"/>
          </w:tcPr>
          <w:p w14:paraId="082871B3"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129EA710"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Dual Handset Phones</w:t>
            </w:r>
          </w:p>
        </w:tc>
        <w:tc>
          <w:tcPr>
            <w:tcW w:w="1412" w:type="dxa"/>
            <w:tcBorders>
              <w:top w:val="nil"/>
              <w:bottom w:val="nil"/>
            </w:tcBorders>
            <w:vAlign w:val="center"/>
          </w:tcPr>
          <w:p w14:paraId="6B7BCBC7"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bottom w:val="nil"/>
            </w:tcBorders>
          </w:tcPr>
          <w:p w14:paraId="07458FA0"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3E962F9A" w14:textId="77777777" w:rsidTr="006D655B">
        <w:trPr>
          <w:trHeight w:val="379"/>
          <w:jc w:val="center"/>
        </w:trPr>
        <w:tc>
          <w:tcPr>
            <w:tcW w:w="958" w:type="dxa"/>
          </w:tcPr>
          <w:p w14:paraId="2BC4F511"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3DFA49CB"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Analog</w:t>
            </w:r>
          </w:p>
        </w:tc>
        <w:tc>
          <w:tcPr>
            <w:tcW w:w="1412" w:type="dxa"/>
            <w:tcBorders>
              <w:top w:val="nil"/>
              <w:bottom w:val="nil"/>
            </w:tcBorders>
            <w:vAlign w:val="center"/>
          </w:tcPr>
          <w:p w14:paraId="45EDC890"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bottom w:val="nil"/>
            </w:tcBorders>
          </w:tcPr>
          <w:p w14:paraId="4E3411A8"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5E4ED8C9" w14:textId="77777777" w:rsidTr="006D655B">
        <w:trPr>
          <w:trHeight w:val="379"/>
          <w:jc w:val="center"/>
        </w:trPr>
        <w:tc>
          <w:tcPr>
            <w:tcW w:w="958" w:type="dxa"/>
          </w:tcPr>
          <w:p w14:paraId="22ACEB0F"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5EC25632" w14:textId="77777777" w:rsidR="00A91BEF" w:rsidRPr="00EC063F" w:rsidRDefault="00A91BEF" w:rsidP="006D655B">
            <w:pPr>
              <w:widowControl/>
              <w:autoSpaceDE/>
              <w:autoSpaceDN/>
              <w:adjustRightInd/>
              <w:rPr>
                <w:rFonts w:ascii="Times New Roman" w:hAnsi="Times New Roman"/>
                <w:sz w:val="22"/>
                <w:szCs w:val="22"/>
              </w:rPr>
            </w:pPr>
            <w:r w:rsidRPr="00EC063F">
              <w:rPr>
                <w:rFonts w:ascii="Times New Roman" w:hAnsi="Times New Roman"/>
                <w:sz w:val="22"/>
                <w:szCs w:val="22"/>
              </w:rPr>
              <w:t>Digital Adapters</w:t>
            </w:r>
          </w:p>
        </w:tc>
        <w:tc>
          <w:tcPr>
            <w:tcW w:w="1412" w:type="dxa"/>
            <w:tcBorders>
              <w:top w:val="nil"/>
              <w:bottom w:val="nil"/>
            </w:tcBorders>
            <w:vAlign w:val="center"/>
          </w:tcPr>
          <w:p w14:paraId="60719B65"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bottom w:val="nil"/>
            </w:tcBorders>
          </w:tcPr>
          <w:p w14:paraId="01636CBA"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0F105BFA" w14:textId="77777777" w:rsidTr="006D655B">
        <w:trPr>
          <w:trHeight w:val="379"/>
          <w:jc w:val="center"/>
        </w:trPr>
        <w:tc>
          <w:tcPr>
            <w:tcW w:w="958" w:type="dxa"/>
          </w:tcPr>
          <w:p w14:paraId="11DF8039"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4646CA8C" w14:textId="77777777" w:rsidR="00A91BEF" w:rsidRPr="00EC063F" w:rsidRDefault="00A91BEF" w:rsidP="006D655B">
            <w:pPr>
              <w:widowControl/>
              <w:autoSpaceDE/>
              <w:autoSpaceDN/>
              <w:adjustRightInd/>
              <w:rPr>
                <w:rFonts w:ascii="Times New Roman" w:hAnsi="Times New Roman"/>
                <w:sz w:val="22"/>
                <w:szCs w:val="22"/>
              </w:rPr>
            </w:pPr>
          </w:p>
        </w:tc>
        <w:tc>
          <w:tcPr>
            <w:tcW w:w="1412" w:type="dxa"/>
            <w:tcBorders>
              <w:top w:val="nil"/>
              <w:bottom w:val="nil"/>
            </w:tcBorders>
            <w:vAlign w:val="center"/>
          </w:tcPr>
          <w:p w14:paraId="24D52D69"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bottom w:val="nil"/>
            </w:tcBorders>
          </w:tcPr>
          <w:p w14:paraId="213BD2BD"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55EEF0D6" w14:textId="77777777" w:rsidTr="006D655B">
        <w:trPr>
          <w:trHeight w:val="379"/>
          <w:jc w:val="center"/>
        </w:trPr>
        <w:tc>
          <w:tcPr>
            <w:tcW w:w="958" w:type="dxa"/>
          </w:tcPr>
          <w:p w14:paraId="01A54BF5"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3D5FAA14" w14:textId="77777777" w:rsidR="00A91BEF" w:rsidRPr="00EC063F" w:rsidRDefault="00A91BEF" w:rsidP="006D655B">
            <w:pPr>
              <w:widowControl/>
              <w:autoSpaceDE/>
              <w:autoSpaceDN/>
              <w:adjustRightInd/>
              <w:rPr>
                <w:rFonts w:ascii="Times New Roman" w:hAnsi="Times New Roman"/>
                <w:sz w:val="22"/>
                <w:szCs w:val="22"/>
              </w:rPr>
            </w:pPr>
          </w:p>
        </w:tc>
        <w:tc>
          <w:tcPr>
            <w:tcW w:w="1412" w:type="dxa"/>
            <w:tcBorders>
              <w:top w:val="nil"/>
              <w:bottom w:val="nil"/>
            </w:tcBorders>
            <w:vAlign w:val="center"/>
          </w:tcPr>
          <w:p w14:paraId="1A0CA453"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bottom w:val="nil"/>
            </w:tcBorders>
          </w:tcPr>
          <w:p w14:paraId="7208C809" w14:textId="77777777" w:rsidR="00A91BEF" w:rsidRPr="00EC063F" w:rsidRDefault="00A91BEF" w:rsidP="006D655B">
            <w:pPr>
              <w:widowControl/>
              <w:autoSpaceDE/>
              <w:autoSpaceDN/>
              <w:adjustRightInd/>
              <w:rPr>
                <w:rFonts w:ascii="Times New Roman" w:hAnsi="Times New Roman"/>
                <w:szCs w:val="24"/>
              </w:rPr>
            </w:pPr>
          </w:p>
        </w:tc>
      </w:tr>
      <w:tr w:rsidR="00A91BEF" w:rsidRPr="00EC063F" w14:paraId="67E60029" w14:textId="77777777" w:rsidTr="006D655B">
        <w:trPr>
          <w:trHeight w:val="379"/>
          <w:jc w:val="center"/>
        </w:trPr>
        <w:tc>
          <w:tcPr>
            <w:tcW w:w="958" w:type="dxa"/>
          </w:tcPr>
          <w:p w14:paraId="4A9A2D6A" w14:textId="77777777" w:rsidR="00A91BEF" w:rsidRPr="00EC063F" w:rsidRDefault="00A91BEF" w:rsidP="006D655B">
            <w:pPr>
              <w:widowControl/>
              <w:autoSpaceDE/>
              <w:autoSpaceDN/>
              <w:adjustRightInd/>
              <w:rPr>
                <w:rFonts w:ascii="Times New Roman" w:hAnsi="Times New Roman"/>
                <w:b/>
                <w:szCs w:val="24"/>
              </w:rPr>
            </w:pPr>
          </w:p>
        </w:tc>
        <w:tc>
          <w:tcPr>
            <w:tcW w:w="5323" w:type="dxa"/>
          </w:tcPr>
          <w:p w14:paraId="17CD1606" w14:textId="77777777" w:rsidR="00A91BEF" w:rsidRPr="00EC063F" w:rsidRDefault="00A91BEF" w:rsidP="006D655B">
            <w:pPr>
              <w:widowControl/>
              <w:autoSpaceDE/>
              <w:autoSpaceDN/>
              <w:adjustRightInd/>
              <w:rPr>
                <w:rFonts w:ascii="Times New Roman" w:hAnsi="Times New Roman"/>
                <w:sz w:val="22"/>
                <w:szCs w:val="22"/>
              </w:rPr>
            </w:pPr>
          </w:p>
        </w:tc>
        <w:tc>
          <w:tcPr>
            <w:tcW w:w="1412" w:type="dxa"/>
            <w:tcBorders>
              <w:top w:val="nil"/>
            </w:tcBorders>
            <w:vAlign w:val="center"/>
          </w:tcPr>
          <w:p w14:paraId="31D2A7D7" w14:textId="77777777" w:rsidR="00A91BEF" w:rsidRPr="00EC063F" w:rsidRDefault="00A91BEF" w:rsidP="006D655B">
            <w:pPr>
              <w:widowControl/>
              <w:autoSpaceDE/>
              <w:autoSpaceDN/>
              <w:adjustRightInd/>
              <w:rPr>
                <w:rFonts w:ascii="Times New Roman" w:hAnsi="Times New Roman"/>
                <w:szCs w:val="24"/>
              </w:rPr>
            </w:pPr>
          </w:p>
        </w:tc>
        <w:tc>
          <w:tcPr>
            <w:tcW w:w="1536" w:type="dxa"/>
            <w:tcBorders>
              <w:top w:val="nil"/>
            </w:tcBorders>
          </w:tcPr>
          <w:p w14:paraId="797DBDC4" w14:textId="77777777" w:rsidR="00A91BEF" w:rsidRPr="00EC063F" w:rsidRDefault="00A91BEF" w:rsidP="006D655B">
            <w:pPr>
              <w:widowControl/>
              <w:autoSpaceDE/>
              <w:autoSpaceDN/>
              <w:adjustRightInd/>
              <w:rPr>
                <w:rFonts w:ascii="Times New Roman" w:hAnsi="Times New Roman"/>
                <w:szCs w:val="24"/>
              </w:rPr>
            </w:pPr>
          </w:p>
        </w:tc>
      </w:tr>
    </w:tbl>
    <w:p w14:paraId="7DA11DC0" w14:textId="77777777" w:rsidR="00A91BEF" w:rsidRPr="00EC063F" w:rsidRDefault="00A91BEF" w:rsidP="00A91BEF">
      <w:pPr>
        <w:tabs>
          <w:tab w:val="left" w:pos="0"/>
        </w:tabs>
        <w:suppressAutoHyphens/>
        <w:spacing w:line="240" w:lineRule="atLeast"/>
        <w:rPr>
          <w:rFonts w:ascii="Times New Roman" w:hAnsi="Times New Roman"/>
          <w:color w:val="000000"/>
          <w:sz w:val="22"/>
          <w:szCs w:val="22"/>
        </w:rPr>
      </w:pPr>
      <w:r w:rsidRPr="00EC063F">
        <w:rPr>
          <w:rFonts w:ascii="Times New Roman" w:hAnsi="Times New Roman"/>
          <w:color w:val="000000"/>
        </w:rPr>
        <w:tab/>
      </w:r>
      <w:r w:rsidRPr="00EC063F">
        <w:rPr>
          <w:rFonts w:ascii="Times New Roman" w:hAnsi="Times New Roman"/>
          <w:color w:val="000000"/>
        </w:rPr>
        <w:tab/>
      </w:r>
      <w:r w:rsidRPr="00EC063F">
        <w:rPr>
          <w:rFonts w:ascii="Times New Roman" w:hAnsi="Times New Roman"/>
          <w:b/>
          <w:bCs/>
          <w:color w:val="000000"/>
          <w:sz w:val="22"/>
          <w:szCs w:val="22"/>
        </w:rPr>
        <w:t>(Any deviation from this format may result in disqualification of proposal)</w:t>
      </w:r>
    </w:p>
    <w:p w14:paraId="7716D97F" w14:textId="77777777" w:rsidR="00FD64CF" w:rsidRPr="00FE3E77" w:rsidRDefault="00FD64CF" w:rsidP="00FD64CF">
      <w:pPr>
        <w:rPr>
          <w:rFonts w:ascii="Times New Roman" w:hAnsi="Times New Roman"/>
        </w:rPr>
      </w:pPr>
    </w:p>
    <w:p w14:paraId="0E4A6A36" w14:textId="77777777" w:rsidR="00A91BEF" w:rsidRDefault="00A91BEF">
      <w:pPr>
        <w:widowControl/>
        <w:autoSpaceDE/>
        <w:autoSpaceDN/>
        <w:adjustRightInd/>
        <w:spacing w:after="160" w:line="259" w:lineRule="auto"/>
        <w:rPr>
          <w:rFonts w:ascii="Times New Roman" w:eastAsiaTheme="majorEastAsia" w:hAnsi="Times New Roman"/>
          <w:b/>
          <w:bCs/>
          <w:sz w:val="32"/>
          <w:szCs w:val="28"/>
        </w:rPr>
      </w:pPr>
      <w:r>
        <w:rPr>
          <w:rFonts w:ascii="Times New Roman" w:hAnsi="Times New Roman"/>
        </w:rPr>
        <w:br w:type="page"/>
      </w:r>
    </w:p>
    <w:p w14:paraId="39A5D2C1" w14:textId="110BD72C" w:rsidR="00FD64CF" w:rsidRPr="00FE3E77" w:rsidRDefault="00FD64CF" w:rsidP="00FD64CF">
      <w:pPr>
        <w:pStyle w:val="Heading1"/>
        <w:jc w:val="center"/>
        <w:rPr>
          <w:rFonts w:ascii="Times New Roman" w:hAnsi="Times New Roman" w:cs="Times New Roman"/>
          <w:szCs w:val="32"/>
        </w:rPr>
      </w:pPr>
      <w:r w:rsidRPr="00FE3E77">
        <w:rPr>
          <w:rFonts w:ascii="Times New Roman" w:hAnsi="Times New Roman" w:cs="Times New Roman"/>
          <w:color w:val="auto"/>
        </w:rPr>
        <w:lastRenderedPageBreak/>
        <w:t xml:space="preserve">ATTACHMENT D: Acknowledgement </w:t>
      </w:r>
      <w:proofErr w:type="gramStart"/>
      <w:r w:rsidRPr="00FE3E77">
        <w:rPr>
          <w:rFonts w:ascii="Times New Roman" w:hAnsi="Times New Roman" w:cs="Times New Roman"/>
          <w:color w:val="auto"/>
        </w:rPr>
        <w:t>Of</w:t>
      </w:r>
      <w:proofErr w:type="gramEnd"/>
      <w:r w:rsidRPr="00FE3E77">
        <w:rPr>
          <w:rFonts w:ascii="Times New Roman" w:hAnsi="Times New Roman" w:cs="Times New Roman"/>
          <w:color w:val="auto"/>
        </w:rPr>
        <w:t xml:space="preserve"> Receipt Form</w:t>
      </w:r>
    </w:p>
    <w:p w14:paraId="29930EE8" w14:textId="77777777" w:rsidR="00FD64CF" w:rsidRPr="00FE3E77" w:rsidRDefault="00FD64CF" w:rsidP="00FD64CF">
      <w:pPr>
        <w:jc w:val="center"/>
        <w:rPr>
          <w:rFonts w:ascii="Times New Roman" w:hAnsi="Times New Roman"/>
        </w:rPr>
      </w:pPr>
      <w:r w:rsidRPr="00FE3E77">
        <w:rPr>
          <w:rFonts w:ascii="Times New Roman" w:hAnsi="Times New Roman"/>
        </w:rPr>
        <w:t>On-Demand Remote Interpreting (OPI and VRI) and Document Translation</w:t>
      </w:r>
    </w:p>
    <w:p w14:paraId="09AF9720" w14:textId="77777777" w:rsidR="00FD64CF" w:rsidRPr="00FE3E77" w:rsidRDefault="00FD64CF" w:rsidP="00FD64CF">
      <w:pPr>
        <w:jc w:val="center"/>
        <w:rPr>
          <w:rFonts w:ascii="Times New Roman" w:hAnsi="Times New Roman"/>
          <w:b/>
          <w:szCs w:val="24"/>
        </w:rPr>
      </w:pPr>
      <w:r w:rsidRPr="00FE3E77">
        <w:rPr>
          <w:rFonts w:ascii="Times New Roman" w:hAnsi="Times New Roman"/>
          <w:b/>
          <w:szCs w:val="24"/>
        </w:rPr>
        <w:t xml:space="preserve">RFP# 90-000-18-00003 </w:t>
      </w:r>
    </w:p>
    <w:p w14:paraId="30456CFC" w14:textId="7622CD81" w:rsidR="00FD64CF" w:rsidRPr="00FE3E77" w:rsidRDefault="00FD64CF" w:rsidP="00FD64CF">
      <w:pPr>
        <w:rPr>
          <w:rFonts w:ascii="Times New Roman" w:hAnsi="Times New Roman"/>
        </w:rPr>
      </w:pPr>
      <w:r w:rsidRPr="00FE3E77">
        <w:rPr>
          <w:rFonts w:ascii="Times New Roman" w:hAnsi="Times New Roman"/>
        </w:rPr>
        <w:t>In acknowledgement of receipt of this Request for Proposal the undersigned agrees that s/he has received a complete copy, beginning with the title p</w:t>
      </w:r>
      <w:r w:rsidR="00C93AE3">
        <w:rPr>
          <w:rFonts w:ascii="Times New Roman" w:hAnsi="Times New Roman"/>
        </w:rPr>
        <w:t>age and ending with ATTACHMENT L</w:t>
      </w:r>
      <w:r w:rsidRPr="00FE3E77">
        <w:rPr>
          <w:rFonts w:ascii="Times New Roman" w:hAnsi="Times New Roman"/>
        </w:rPr>
        <w:t>.</w:t>
      </w:r>
    </w:p>
    <w:p w14:paraId="7272C886" w14:textId="77777777" w:rsidR="00FD64CF" w:rsidRPr="00FE3E77" w:rsidRDefault="00FD64CF" w:rsidP="00FD64CF">
      <w:pPr>
        <w:rPr>
          <w:rFonts w:ascii="Times New Roman" w:hAnsi="Times New Roman"/>
        </w:rPr>
      </w:pPr>
    </w:p>
    <w:p w14:paraId="3883B9BC" w14:textId="77777777" w:rsidR="00FD64CF" w:rsidRPr="00FE3E77" w:rsidRDefault="00FD64CF" w:rsidP="00FD64CF">
      <w:pPr>
        <w:rPr>
          <w:rFonts w:ascii="Times New Roman" w:hAnsi="Times New Roman"/>
        </w:rPr>
      </w:pPr>
      <w:r w:rsidRPr="00FE3E77">
        <w:rPr>
          <w:rFonts w:ascii="Times New Roman" w:hAnsi="Times New Roman"/>
        </w:rPr>
        <w:t xml:space="preserve">The acknowledgement of receipt should be signed and returned to the Procurement Manager no later than </w:t>
      </w:r>
      <w:r w:rsidRPr="00FE3E77">
        <w:rPr>
          <w:rFonts w:ascii="Times New Roman" w:hAnsi="Times New Roman"/>
          <w:b/>
        </w:rPr>
        <w:t>change this date at 5:00 pm</w:t>
      </w:r>
      <w:r w:rsidRPr="00FE3E77">
        <w:rPr>
          <w:rFonts w:ascii="Times New Roman" w:hAnsi="Times New Roman"/>
        </w:rPr>
        <w:t>.  Only potential Offerors who elect to return this form completed with the indicated intention of submitting a proposal will receive copies of all Offeror written questions and the written responses to those questions as well as RFP amendments, if any are issued.</w:t>
      </w:r>
    </w:p>
    <w:p w14:paraId="30794148" w14:textId="77777777" w:rsidR="00FD64CF" w:rsidRPr="00FE3E77" w:rsidRDefault="00FD64CF" w:rsidP="00FD64CF">
      <w:pPr>
        <w:rPr>
          <w:rFonts w:ascii="Times New Roman" w:hAnsi="Times New Roman"/>
        </w:rPr>
      </w:pPr>
    </w:p>
    <w:p w14:paraId="36CA34C8" w14:textId="77777777" w:rsidR="00FD64CF" w:rsidRPr="00FE3E77" w:rsidRDefault="00FD64CF" w:rsidP="00FD64CF">
      <w:pPr>
        <w:rPr>
          <w:rFonts w:ascii="Times New Roman" w:hAnsi="Times New Roman"/>
        </w:rPr>
      </w:pPr>
      <w:r w:rsidRPr="00FE3E77">
        <w:rPr>
          <w:rFonts w:ascii="Times New Roman" w:hAnsi="Times New Roman"/>
        </w:rPr>
        <w:t>FIRM: _________________________________________________________________</w:t>
      </w:r>
    </w:p>
    <w:p w14:paraId="0657BD64" w14:textId="77777777" w:rsidR="00FD64CF" w:rsidRPr="00FE3E77" w:rsidRDefault="00FD64CF" w:rsidP="00FD64CF">
      <w:pPr>
        <w:rPr>
          <w:rFonts w:ascii="Times New Roman" w:hAnsi="Times New Roman"/>
        </w:rPr>
      </w:pPr>
    </w:p>
    <w:p w14:paraId="6F096BE8" w14:textId="77777777" w:rsidR="00FD64CF" w:rsidRPr="00FE3E77" w:rsidRDefault="00FD64CF" w:rsidP="00FD64CF">
      <w:pPr>
        <w:rPr>
          <w:rFonts w:ascii="Times New Roman" w:hAnsi="Times New Roman"/>
        </w:rPr>
      </w:pPr>
      <w:r w:rsidRPr="00FE3E77">
        <w:rPr>
          <w:rFonts w:ascii="Times New Roman" w:hAnsi="Times New Roman"/>
        </w:rPr>
        <w:t>REPRESENTED BY: _____________________________________________________</w:t>
      </w:r>
    </w:p>
    <w:p w14:paraId="577DA787" w14:textId="77777777" w:rsidR="00FD64CF" w:rsidRPr="00FE3E77" w:rsidRDefault="00FD64CF" w:rsidP="00FD64CF">
      <w:pPr>
        <w:rPr>
          <w:rFonts w:ascii="Times New Roman" w:hAnsi="Times New Roman"/>
        </w:rPr>
      </w:pPr>
    </w:p>
    <w:p w14:paraId="0A90D6D0" w14:textId="77777777" w:rsidR="00FD64CF" w:rsidRPr="00FE3E77" w:rsidRDefault="00FD64CF" w:rsidP="00FD64CF">
      <w:pPr>
        <w:rPr>
          <w:rFonts w:ascii="Times New Roman" w:hAnsi="Times New Roman"/>
        </w:rPr>
      </w:pPr>
      <w:r w:rsidRPr="00FE3E77">
        <w:rPr>
          <w:rFonts w:ascii="Times New Roman" w:hAnsi="Times New Roman"/>
        </w:rPr>
        <w:t>TITLE: ________________________________ PHONE NO.: ____________________</w:t>
      </w:r>
    </w:p>
    <w:p w14:paraId="718DAB32" w14:textId="77777777" w:rsidR="00FD64CF" w:rsidRPr="00FE3E77" w:rsidRDefault="00FD64CF" w:rsidP="00FD64CF">
      <w:pPr>
        <w:rPr>
          <w:rFonts w:ascii="Times New Roman" w:hAnsi="Times New Roman"/>
        </w:rPr>
      </w:pPr>
    </w:p>
    <w:p w14:paraId="62EDA1DC" w14:textId="77777777" w:rsidR="00FD64CF" w:rsidRPr="00FE3E77" w:rsidRDefault="00FD64CF" w:rsidP="00FD64CF">
      <w:pPr>
        <w:rPr>
          <w:rFonts w:ascii="Times New Roman" w:hAnsi="Times New Roman"/>
        </w:rPr>
      </w:pPr>
      <w:r w:rsidRPr="00FE3E77">
        <w:rPr>
          <w:rFonts w:ascii="Times New Roman" w:hAnsi="Times New Roman"/>
        </w:rPr>
        <w:t>E-MAIL:  ___________________________       FAX NO.:________________________</w:t>
      </w:r>
    </w:p>
    <w:p w14:paraId="51676923" w14:textId="77777777" w:rsidR="00FD64CF" w:rsidRPr="00FE3E77" w:rsidRDefault="00FD64CF" w:rsidP="00FD64CF">
      <w:pPr>
        <w:rPr>
          <w:rFonts w:ascii="Times New Roman" w:hAnsi="Times New Roman"/>
        </w:rPr>
      </w:pPr>
    </w:p>
    <w:p w14:paraId="073932FE" w14:textId="77777777" w:rsidR="00FD64CF" w:rsidRPr="00FE3E77" w:rsidRDefault="00FD64CF" w:rsidP="00FD64CF">
      <w:pPr>
        <w:rPr>
          <w:rFonts w:ascii="Times New Roman" w:hAnsi="Times New Roman"/>
        </w:rPr>
      </w:pPr>
      <w:r w:rsidRPr="00FE3E77">
        <w:rPr>
          <w:rFonts w:ascii="Times New Roman" w:hAnsi="Times New Roman"/>
        </w:rPr>
        <w:t>ADDRESS: ____________________________________________________________</w:t>
      </w:r>
    </w:p>
    <w:p w14:paraId="3865F47E" w14:textId="77777777" w:rsidR="00FD64CF" w:rsidRPr="00FE3E77" w:rsidRDefault="00FD64CF" w:rsidP="00FD64CF">
      <w:pPr>
        <w:rPr>
          <w:rFonts w:ascii="Times New Roman" w:hAnsi="Times New Roman"/>
        </w:rPr>
      </w:pPr>
    </w:p>
    <w:p w14:paraId="3A6164C8" w14:textId="77777777" w:rsidR="00FD64CF" w:rsidRPr="00FE3E77" w:rsidRDefault="00FD64CF" w:rsidP="00FD64CF">
      <w:pPr>
        <w:rPr>
          <w:rFonts w:ascii="Times New Roman" w:hAnsi="Times New Roman"/>
        </w:rPr>
      </w:pPr>
      <w:r w:rsidRPr="00FE3E77">
        <w:rPr>
          <w:rFonts w:ascii="Times New Roman" w:hAnsi="Times New Roman"/>
        </w:rPr>
        <w:t>CITY: __________________________ STATE: ________ ZIP CODE: _____________</w:t>
      </w:r>
    </w:p>
    <w:p w14:paraId="456432C9" w14:textId="77777777" w:rsidR="00FD64CF" w:rsidRPr="00FE3E77" w:rsidRDefault="00FD64CF" w:rsidP="00FD64CF">
      <w:pPr>
        <w:rPr>
          <w:rFonts w:ascii="Times New Roman" w:hAnsi="Times New Roman"/>
        </w:rPr>
      </w:pPr>
    </w:p>
    <w:p w14:paraId="2FFD129A" w14:textId="77777777" w:rsidR="00FD64CF" w:rsidRPr="00FE3E77" w:rsidRDefault="00FD64CF" w:rsidP="00FD64CF">
      <w:pPr>
        <w:rPr>
          <w:rFonts w:ascii="Times New Roman" w:hAnsi="Times New Roman"/>
        </w:rPr>
      </w:pPr>
      <w:r w:rsidRPr="00FE3E77">
        <w:rPr>
          <w:rFonts w:ascii="Times New Roman" w:hAnsi="Times New Roman"/>
        </w:rPr>
        <w:t>SIGNATURE: ___________________________________ DATE: _________________</w:t>
      </w:r>
    </w:p>
    <w:p w14:paraId="1ABF5FA9" w14:textId="77777777" w:rsidR="00FD64CF" w:rsidRPr="00FE3E77" w:rsidRDefault="00FD64CF" w:rsidP="00FD64CF">
      <w:pPr>
        <w:rPr>
          <w:rFonts w:ascii="Times New Roman" w:hAnsi="Times New Roman"/>
        </w:rPr>
      </w:pPr>
    </w:p>
    <w:p w14:paraId="3AC59556" w14:textId="77777777" w:rsidR="00FD64CF" w:rsidRPr="00FE3E77" w:rsidRDefault="00FD64CF" w:rsidP="00FD64CF">
      <w:pPr>
        <w:rPr>
          <w:rFonts w:ascii="Times New Roman" w:hAnsi="Times New Roman"/>
        </w:rPr>
      </w:pPr>
      <w:r w:rsidRPr="00FE3E77">
        <w:rPr>
          <w:rFonts w:ascii="Times New Roman" w:hAnsi="Times New Roman"/>
        </w:rPr>
        <w:t>This name and address will be used for all correspondence related to the Request for Proposal.</w:t>
      </w:r>
    </w:p>
    <w:p w14:paraId="48FECDE5" w14:textId="77777777" w:rsidR="00FD64CF" w:rsidRPr="00FE3E77" w:rsidRDefault="00FD64CF" w:rsidP="00FD64CF">
      <w:pPr>
        <w:rPr>
          <w:rFonts w:ascii="Times New Roman" w:hAnsi="Times New Roman"/>
        </w:rPr>
      </w:pPr>
    </w:p>
    <w:p w14:paraId="722DB93B" w14:textId="77777777" w:rsidR="00FD64CF" w:rsidRPr="00FE3E77" w:rsidRDefault="00FD64CF" w:rsidP="00FD64CF">
      <w:pPr>
        <w:jc w:val="center"/>
        <w:rPr>
          <w:rFonts w:ascii="Times New Roman" w:hAnsi="Times New Roman"/>
          <w:lang w:val="fr-FR"/>
        </w:rPr>
      </w:pPr>
      <w:r w:rsidRPr="00FE3E77">
        <w:rPr>
          <w:rFonts w:ascii="Times New Roman" w:hAnsi="Times New Roman"/>
          <w:lang w:val="fr-FR"/>
        </w:rPr>
        <w:t xml:space="preserve">Travis Dutton-Leyda, </w:t>
      </w:r>
      <w:r w:rsidRPr="00FE3E77">
        <w:rPr>
          <w:rFonts w:ascii="Times New Roman" w:hAnsi="Times New Roman"/>
        </w:rPr>
        <w:t>Procurement</w:t>
      </w:r>
      <w:r w:rsidRPr="00FE3E77">
        <w:rPr>
          <w:rFonts w:ascii="Times New Roman" w:hAnsi="Times New Roman"/>
          <w:lang w:val="fr-FR"/>
        </w:rPr>
        <w:t xml:space="preserve"> Manager</w:t>
      </w:r>
    </w:p>
    <w:p w14:paraId="5F2813FA" w14:textId="77777777" w:rsidR="00FD64CF" w:rsidRPr="00FE3E77" w:rsidRDefault="00FD64CF" w:rsidP="00FD64CF">
      <w:pPr>
        <w:jc w:val="center"/>
        <w:rPr>
          <w:rFonts w:ascii="Times New Roman" w:hAnsi="Times New Roman"/>
        </w:rPr>
      </w:pPr>
      <w:r w:rsidRPr="00FE3E77">
        <w:rPr>
          <w:rFonts w:ascii="Times New Roman" w:hAnsi="Times New Roman"/>
          <w:lang w:val="fr-FR"/>
        </w:rPr>
        <w:t>On-</w:t>
      </w:r>
      <w:proofErr w:type="spellStart"/>
      <w:r w:rsidRPr="00FE3E77">
        <w:rPr>
          <w:rFonts w:ascii="Times New Roman" w:hAnsi="Times New Roman"/>
          <w:lang w:val="fr-FR"/>
        </w:rPr>
        <w:t>Demand</w:t>
      </w:r>
      <w:proofErr w:type="spellEnd"/>
      <w:r w:rsidRPr="00FE3E77">
        <w:rPr>
          <w:rFonts w:ascii="Times New Roman" w:hAnsi="Times New Roman"/>
          <w:lang w:val="fr-FR"/>
        </w:rPr>
        <w:t xml:space="preserve"> </w:t>
      </w:r>
      <w:proofErr w:type="spellStart"/>
      <w:r w:rsidRPr="00FE3E77">
        <w:rPr>
          <w:rFonts w:ascii="Times New Roman" w:hAnsi="Times New Roman"/>
          <w:lang w:val="fr-FR"/>
        </w:rPr>
        <w:t>Remote</w:t>
      </w:r>
      <w:proofErr w:type="spellEnd"/>
      <w:r w:rsidRPr="00FE3E77">
        <w:rPr>
          <w:rFonts w:ascii="Times New Roman" w:hAnsi="Times New Roman"/>
          <w:lang w:val="fr-FR"/>
        </w:rPr>
        <w:t xml:space="preserve"> </w:t>
      </w:r>
      <w:proofErr w:type="spellStart"/>
      <w:r w:rsidRPr="00FE3E77">
        <w:rPr>
          <w:rFonts w:ascii="Times New Roman" w:hAnsi="Times New Roman"/>
          <w:lang w:val="fr-FR"/>
        </w:rPr>
        <w:t>Interpreting</w:t>
      </w:r>
      <w:proofErr w:type="spellEnd"/>
      <w:r w:rsidRPr="00FE3E77">
        <w:rPr>
          <w:rFonts w:ascii="Times New Roman" w:hAnsi="Times New Roman"/>
          <w:lang w:val="fr-FR"/>
        </w:rPr>
        <w:t xml:space="preserve"> (OPI and VRI) and Document Translation RFP #</w:t>
      </w:r>
      <w:r w:rsidRPr="00FE3E77">
        <w:rPr>
          <w:rFonts w:ascii="Times New Roman" w:hAnsi="Times New Roman"/>
        </w:rPr>
        <w:t xml:space="preserve"> 90-000-18-00003State Purchasing Division</w:t>
      </w:r>
    </w:p>
    <w:p w14:paraId="1F934E4A" w14:textId="77777777" w:rsidR="00FD64CF" w:rsidRPr="00FE3E77" w:rsidRDefault="00FD64CF" w:rsidP="00FD64CF">
      <w:pPr>
        <w:jc w:val="center"/>
        <w:rPr>
          <w:rFonts w:ascii="Times New Roman" w:hAnsi="Times New Roman"/>
        </w:rPr>
      </w:pPr>
      <w:r w:rsidRPr="00FE3E77">
        <w:rPr>
          <w:rFonts w:ascii="Times New Roman" w:hAnsi="Times New Roman"/>
        </w:rPr>
        <w:t>1100 St. Francis Dr. Room 2016</w:t>
      </w:r>
    </w:p>
    <w:p w14:paraId="712F3902" w14:textId="77777777" w:rsidR="00FD64CF" w:rsidRPr="00FE3E77" w:rsidRDefault="00FD64CF" w:rsidP="00FD64CF">
      <w:pPr>
        <w:jc w:val="center"/>
        <w:rPr>
          <w:rFonts w:ascii="Times New Roman" w:hAnsi="Times New Roman"/>
        </w:rPr>
      </w:pPr>
      <w:r w:rsidRPr="00FE3E77">
        <w:rPr>
          <w:rFonts w:ascii="Times New Roman" w:hAnsi="Times New Roman"/>
        </w:rPr>
        <w:t>Santa Fe, NM  87505</w:t>
      </w:r>
    </w:p>
    <w:p w14:paraId="3BAAF08C" w14:textId="77777777" w:rsidR="00FD64CF" w:rsidRPr="00FE3E77" w:rsidRDefault="00FD64CF" w:rsidP="00FD64CF">
      <w:pPr>
        <w:jc w:val="center"/>
        <w:rPr>
          <w:rFonts w:ascii="Times New Roman" w:hAnsi="Times New Roman"/>
        </w:rPr>
      </w:pPr>
      <w:r w:rsidRPr="00FE3E77">
        <w:rPr>
          <w:rFonts w:ascii="Times New Roman" w:hAnsi="Times New Roman"/>
        </w:rPr>
        <w:t xml:space="preserve">Fax: </w:t>
      </w:r>
      <w:r w:rsidRPr="00FE3E77">
        <w:rPr>
          <w:rFonts w:ascii="Times New Roman" w:hAnsi="Times New Roman"/>
        </w:rPr>
        <w:tab/>
        <w:t>505-827-2484</w:t>
      </w:r>
    </w:p>
    <w:p w14:paraId="27DAF737" w14:textId="5934C978" w:rsidR="00FD64CF" w:rsidRPr="00FE3E77" w:rsidRDefault="00FD64CF" w:rsidP="00FD64CF">
      <w:pPr>
        <w:jc w:val="center"/>
        <w:rPr>
          <w:rFonts w:ascii="Times New Roman" w:hAnsi="Times New Roman"/>
        </w:rPr>
      </w:pPr>
      <w:r w:rsidRPr="00FE3E77">
        <w:rPr>
          <w:rFonts w:ascii="Times New Roman" w:hAnsi="Times New Roman"/>
        </w:rPr>
        <w:t xml:space="preserve">E-mail:  </w:t>
      </w:r>
      <w:hyperlink r:id="rId29" w:history="1">
        <w:r w:rsidRPr="00FE3E77">
          <w:rPr>
            <w:rStyle w:val="Hyperlink"/>
            <w:rFonts w:ascii="Times New Roman" w:hAnsi="Times New Roman"/>
          </w:rPr>
          <w:t>travis.dutton-leyda@state.nm.us</w:t>
        </w:r>
      </w:hyperlink>
    </w:p>
    <w:p w14:paraId="164AAFFB" w14:textId="77777777" w:rsidR="00FD64CF" w:rsidRPr="00FE3E77" w:rsidRDefault="00FD64CF" w:rsidP="00FD64CF">
      <w:pPr>
        <w:pStyle w:val="Heading1"/>
        <w:jc w:val="center"/>
        <w:rPr>
          <w:rFonts w:ascii="Times New Roman" w:hAnsi="Times New Roman" w:cs="Times New Roman"/>
          <w:bCs w:val="0"/>
          <w:iCs/>
        </w:rPr>
      </w:pPr>
      <w:r w:rsidRPr="00FE3E77">
        <w:rPr>
          <w:rFonts w:ascii="Times New Roman" w:hAnsi="Times New Roman" w:cs="Times New Roman"/>
        </w:rPr>
        <w:br w:type="page"/>
      </w:r>
      <w:r w:rsidRPr="00FE3E77">
        <w:rPr>
          <w:rFonts w:ascii="Times New Roman" w:hAnsi="Times New Roman" w:cs="Times New Roman"/>
          <w:color w:val="auto"/>
        </w:rPr>
        <w:lastRenderedPageBreak/>
        <w:t xml:space="preserve">ATTACHMENT E: </w:t>
      </w:r>
      <w:r w:rsidRPr="00FE3E77">
        <w:rPr>
          <w:rFonts w:ascii="Times New Roman" w:hAnsi="Times New Roman" w:cs="Times New Roman"/>
          <w:bCs w:val="0"/>
          <w:color w:val="auto"/>
        </w:rPr>
        <w:t>Letter of Transmittal Form</w:t>
      </w:r>
    </w:p>
    <w:p w14:paraId="4A4DF019" w14:textId="77777777" w:rsidR="00FD64CF" w:rsidRPr="00FE3E77" w:rsidRDefault="00FD64CF" w:rsidP="00FD64CF">
      <w:pPr>
        <w:rPr>
          <w:rFonts w:ascii="Times New Roman" w:hAnsi="Times New Roman"/>
          <w:b/>
          <w:sz w:val="22"/>
          <w:szCs w:val="22"/>
        </w:rPr>
      </w:pPr>
      <w:r w:rsidRPr="00FE3E77">
        <w:rPr>
          <w:rFonts w:ascii="Times New Roman" w:hAnsi="Times New Roman"/>
          <w:b/>
          <w:sz w:val="22"/>
          <w:szCs w:val="22"/>
        </w:rPr>
        <w:t>RFP#: 90-000-18-00003</w:t>
      </w:r>
    </w:p>
    <w:p w14:paraId="2B00C69A" w14:textId="77777777" w:rsidR="00FD64CF" w:rsidRPr="00FE3E77" w:rsidRDefault="00FD64CF" w:rsidP="00FD64CF">
      <w:pPr>
        <w:rPr>
          <w:rFonts w:ascii="Times New Roman" w:hAnsi="Times New Roman"/>
          <w:b/>
        </w:rPr>
      </w:pPr>
      <w:r w:rsidRPr="00FE3E77">
        <w:rPr>
          <w:rFonts w:ascii="Times New Roman" w:hAnsi="Times New Roman"/>
          <w:b/>
          <w:sz w:val="22"/>
          <w:szCs w:val="22"/>
        </w:rPr>
        <w:t>Offeror Name: ___________________________________</w:t>
      </w:r>
    </w:p>
    <w:p w14:paraId="57CFBB6A"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Items #1 to #7 EACH MUST BE </w:t>
      </w:r>
      <w:r w:rsidRPr="00FE3E77">
        <w:rPr>
          <w:rFonts w:ascii="Times New Roman" w:hAnsi="Times New Roman"/>
          <w:b/>
          <w:sz w:val="22"/>
        </w:rPr>
        <w:t>COMPLETED IN FULL</w:t>
      </w:r>
      <w:r w:rsidRPr="00FE3E77">
        <w:rPr>
          <w:rFonts w:ascii="Times New Roman" w:hAnsi="Times New Roman"/>
          <w:sz w:val="22"/>
        </w:rPr>
        <w:t xml:space="preserve"> </w:t>
      </w:r>
      <w:r w:rsidRPr="00FE3E77">
        <w:rPr>
          <w:rFonts w:ascii="Times New Roman" w:hAnsi="Times New Roman"/>
          <w:b/>
          <w:i/>
          <w:sz w:val="22"/>
        </w:rPr>
        <w:t>Failure</w:t>
      </w:r>
      <w:r w:rsidRPr="00FE3E77">
        <w:rPr>
          <w:rFonts w:ascii="Times New Roman" w:hAnsi="Times New Roman"/>
          <w:sz w:val="22"/>
        </w:rPr>
        <w:t xml:space="preserve"> to respond to </w:t>
      </w:r>
      <w:r w:rsidRPr="00FE3E77">
        <w:rPr>
          <w:rFonts w:ascii="Times New Roman" w:hAnsi="Times New Roman"/>
          <w:b/>
          <w:i/>
          <w:sz w:val="22"/>
        </w:rPr>
        <w:t>all seven</w:t>
      </w:r>
      <w:r w:rsidRPr="00FE3E77">
        <w:rPr>
          <w:rFonts w:ascii="Times New Roman" w:hAnsi="Times New Roman"/>
          <w:sz w:val="22"/>
        </w:rPr>
        <w:t xml:space="preserve"> items WILL RESULT IN THE DISQUALIFICATION OF THE PROPOSAL!</w:t>
      </w:r>
    </w:p>
    <w:p w14:paraId="5755B78F" w14:textId="77777777" w:rsidR="00FD64CF" w:rsidRPr="00FE3E77" w:rsidRDefault="00FD64CF" w:rsidP="00FD64CF">
      <w:pPr>
        <w:rPr>
          <w:rFonts w:ascii="Times New Roman" w:hAnsi="Times New Roman"/>
          <w:sz w:val="16"/>
          <w:szCs w:val="16"/>
        </w:rPr>
      </w:pPr>
    </w:p>
    <w:p w14:paraId="0E6FD1ED"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1. </w:t>
      </w:r>
      <w:r w:rsidRPr="00FE3E77">
        <w:rPr>
          <w:rFonts w:ascii="Times New Roman" w:hAnsi="Times New Roman"/>
          <w:b/>
          <w:sz w:val="22"/>
        </w:rPr>
        <w:t>Identity (Name) and Mailing Address</w:t>
      </w:r>
      <w:r w:rsidRPr="00FE3E77">
        <w:rPr>
          <w:rFonts w:ascii="Times New Roman" w:hAnsi="Times New Roman"/>
          <w:sz w:val="22"/>
        </w:rPr>
        <w:t xml:space="preserve"> of the submitting organization: </w:t>
      </w:r>
    </w:p>
    <w:p w14:paraId="72D536EE" w14:textId="77777777" w:rsidR="00FD64CF" w:rsidRPr="00FE3E77" w:rsidRDefault="00FD64CF" w:rsidP="00FD64CF">
      <w:pPr>
        <w:rPr>
          <w:rFonts w:ascii="Times New Roman" w:hAnsi="Times New Roman"/>
          <w:sz w:val="22"/>
        </w:rPr>
      </w:pPr>
      <w:r w:rsidRPr="00FE3E77">
        <w:rPr>
          <w:rFonts w:ascii="Times New Roman" w:hAnsi="Times New Roman"/>
          <w:sz w:val="22"/>
        </w:rPr>
        <w:t>____________________________________________________________________________</w:t>
      </w:r>
    </w:p>
    <w:p w14:paraId="78A92D63" w14:textId="77777777" w:rsidR="00FD64CF" w:rsidRPr="00FE3E77" w:rsidRDefault="00FD64CF" w:rsidP="00FD64CF">
      <w:pPr>
        <w:rPr>
          <w:rFonts w:ascii="Times New Roman" w:hAnsi="Times New Roman"/>
          <w:sz w:val="22"/>
        </w:rPr>
      </w:pPr>
      <w:r w:rsidRPr="00FE3E77">
        <w:rPr>
          <w:rFonts w:ascii="Times New Roman" w:hAnsi="Times New Roman"/>
          <w:sz w:val="22"/>
        </w:rPr>
        <w:t>____________________________________________________________________________</w:t>
      </w:r>
    </w:p>
    <w:p w14:paraId="0D3F2295" w14:textId="77777777" w:rsidR="00FD64CF" w:rsidRPr="00FE3E77" w:rsidRDefault="00FD64CF" w:rsidP="00FD64CF">
      <w:pPr>
        <w:rPr>
          <w:rFonts w:ascii="Times New Roman" w:hAnsi="Times New Roman"/>
          <w:sz w:val="16"/>
          <w:szCs w:val="16"/>
        </w:rPr>
      </w:pPr>
    </w:p>
    <w:p w14:paraId="4A1E6C18" w14:textId="77777777" w:rsidR="00FD64CF" w:rsidRPr="00FE3E77" w:rsidRDefault="00FD64CF" w:rsidP="00FD64CF">
      <w:pPr>
        <w:rPr>
          <w:rFonts w:ascii="Times New Roman" w:hAnsi="Times New Roman"/>
          <w:sz w:val="22"/>
        </w:rPr>
      </w:pPr>
      <w:r w:rsidRPr="00FE3E77">
        <w:rPr>
          <w:rFonts w:ascii="Times New Roman" w:hAnsi="Times New Roman"/>
          <w:sz w:val="22"/>
        </w:rPr>
        <w:t>2. For the person authorized by the organization to contractually obligate the business entity:</w:t>
      </w:r>
    </w:p>
    <w:p w14:paraId="0C25B6E1" w14:textId="77777777" w:rsidR="00FD64CF" w:rsidRPr="00FE3E77" w:rsidRDefault="00FD64CF" w:rsidP="00FD64CF">
      <w:pPr>
        <w:rPr>
          <w:rFonts w:ascii="Times New Roman" w:hAnsi="Times New Roman"/>
          <w:sz w:val="22"/>
        </w:rPr>
      </w:pPr>
      <w:r w:rsidRPr="00FE3E77">
        <w:rPr>
          <w:rFonts w:ascii="Times New Roman" w:hAnsi="Times New Roman"/>
          <w:sz w:val="22"/>
        </w:rPr>
        <w:t>Name _______________________________________________________________________</w:t>
      </w:r>
      <w:r w:rsidRPr="00FE3E77">
        <w:rPr>
          <w:rFonts w:ascii="Times New Roman" w:hAnsi="Times New Roman"/>
          <w:sz w:val="22"/>
        </w:rPr>
        <w:tab/>
      </w:r>
    </w:p>
    <w:p w14:paraId="1DE58745" w14:textId="77777777" w:rsidR="00FD64CF" w:rsidRPr="00FE3E77" w:rsidRDefault="00FD64CF" w:rsidP="00FD64CF">
      <w:pPr>
        <w:rPr>
          <w:rFonts w:ascii="Times New Roman" w:hAnsi="Times New Roman"/>
          <w:sz w:val="22"/>
        </w:rPr>
      </w:pPr>
      <w:r w:rsidRPr="00FE3E77">
        <w:rPr>
          <w:rFonts w:ascii="Times New Roman" w:hAnsi="Times New Roman"/>
          <w:sz w:val="22"/>
        </w:rPr>
        <w:t>Title ________________________________________________________________________</w:t>
      </w:r>
    </w:p>
    <w:p w14:paraId="09831805" w14:textId="77777777" w:rsidR="00FD64CF" w:rsidRPr="00FE3E77" w:rsidRDefault="00FD64CF" w:rsidP="00FD64CF">
      <w:pPr>
        <w:rPr>
          <w:rFonts w:ascii="Times New Roman" w:hAnsi="Times New Roman"/>
          <w:sz w:val="22"/>
        </w:rPr>
      </w:pPr>
      <w:r w:rsidRPr="00FE3E77">
        <w:rPr>
          <w:rFonts w:ascii="Times New Roman" w:hAnsi="Times New Roman"/>
          <w:sz w:val="22"/>
        </w:rPr>
        <w:t>E-Mail Address _______________________________________________________________</w:t>
      </w:r>
    </w:p>
    <w:p w14:paraId="053D22E7"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Telephone Number </w:t>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t>____________________________________________________________</w:t>
      </w:r>
    </w:p>
    <w:p w14:paraId="1570BC68" w14:textId="77777777" w:rsidR="00FD64CF" w:rsidRPr="00FE3E77" w:rsidRDefault="00FD64CF" w:rsidP="00FD64CF">
      <w:pPr>
        <w:rPr>
          <w:rFonts w:ascii="Times New Roman" w:hAnsi="Times New Roman"/>
          <w:sz w:val="22"/>
        </w:rPr>
      </w:pPr>
    </w:p>
    <w:p w14:paraId="20F89602"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3. </w:t>
      </w:r>
      <w:proofErr w:type="gramStart"/>
      <w:r w:rsidRPr="00FE3E77">
        <w:rPr>
          <w:rFonts w:ascii="Times New Roman" w:hAnsi="Times New Roman"/>
          <w:sz w:val="22"/>
        </w:rPr>
        <w:t>For</w:t>
      </w:r>
      <w:proofErr w:type="gramEnd"/>
      <w:r w:rsidRPr="00FE3E77">
        <w:rPr>
          <w:rFonts w:ascii="Times New Roman" w:hAnsi="Times New Roman"/>
          <w:sz w:val="22"/>
        </w:rPr>
        <w:t xml:space="preserve"> the person authorized by the organization to negotiate on behalf of the business entity regarding this Offer (if different from above):</w:t>
      </w:r>
    </w:p>
    <w:p w14:paraId="7B9F955A" w14:textId="77777777" w:rsidR="00FD64CF" w:rsidRPr="00FE3E77" w:rsidRDefault="00FD64CF" w:rsidP="00FD64CF">
      <w:pPr>
        <w:rPr>
          <w:rFonts w:ascii="Times New Roman" w:hAnsi="Times New Roman"/>
          <w:sz w:val="22"/>
        </w:rPr>
      </w:pPr>
      <w:r w:rsidRPr="00FE3E77">
        <w:rPr>
          <w:rFonts w:ascii="Times New Roman" w:hAnsi="Times New Roman"/>
          <w:sz w:val="22"/>
        </w:rPr>
        <w:t>Name _______________________________________________________________________</w:t>
      </w:r>
      <w:r w:rsidRPr="00FE3E77">
        <w:rPr>
          <w:rFonts w:ascii="Times New Roman" w:hAnsi="Times New Roman"/>
          <w:sz w:val="22"/>
        </w:rPr>
        <w:tab/>
      </w:r>
    </w:p>
    <w:p w14:paraId="34319A9A" w14:textId="77777777" w:rsidR="00FD64CF" w:rsidRPr="00FE3E77" w:rsidRDefault="00FD64CF" w:rsidP="00FD64CF">
      <w:pPr>
        <w:rPr>
          <w:rFonts w:ascii="Times New Roman" w:hAnsi="Times New Roman"/>
          <w:sz w:val="22"/>
        </w:rPr>
      </w:pPr>
      <w:r w:rsidRPr="00FE3E77">
        <w:rPr>
          <w:rFonts w:ascii="Times New Roman" w:hAnsi="Times New Roman"/>
          <w:sz w:val="22"/>
        </w:rPr>
        <w:t>Title ________________________________________________________________________</w:t>
      </w:r>
    </w:p>
    <w:p w14:paraId="6E04D7FD" w14:textId="77777777" w:rsidR="00FD64CF" w:rsidRPr="00FE3E77" w:rsidRDefault="00FD64CF" w:rsidP="00FD64CF">
      <w:pPr>
        <w:rPr>
          <w:rFonts w:ascii="Times New Roman" w:hAnsi="Times New Roman"/>
          <w:sz w:val="22"/>
        </w:rPr>
      </w:pPr>
      <w:r w:rsidRPr="00FE3E77">
        <w:rPr>
          <w:rFonts w:ascii="Times New Roman" w:hAnsi="Times New Roman"/>
          <w:sz w:val="22"/>
        </w:rPr>
        <w:t>E-Mail Address _______________________________________________________________</w:t>
      </w:r>
    </w:p>
    <w:p w14:paraId="4ADF0124"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Telephone Number </w:t>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t>_________________________________________________________</w:t>
      </w:r>
    </w:p>
    <w:p w14:paraId="683BA236" w14:textId="77777777" w:rsidR="00FD64CF" w:rsidRPr="00FE3E77" w:rsidRDefault="00FD64CF" w:rsidP="00FD64CF">
      <w:pPr>
        <w:rPr>
          <w:rFonts w:ascii="Times New Roman" w:hAnsi="Times New Roman"/>
          <w:sz w:val="22"/>
        </w:rPr>
      </w:pPr>
    </w:p>
    <w:p w14:paraId="52CACD2E"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4. </w:t>
      </w:r>
      <w:proofErr w:type="gramStart"/>
      <w:r w:rsidRPr="00FE3E77">
        <w:rPr>
          <w:rFonts w:ascii="Times New Roman" w:hAnsi="Times New Roman"/>
          <w:sz w:val="22"/>
        </w:rPr>
        <w:t>For</w:t>
      </w:r>
      <w:proofErr w:type="gramEnd"/>
      <w:r w:rsidRPr="00FE3E77">
        <w:rPr>
          <w:rFonts w:ascii="Times New Roman" w:hAnsi="Times New Roman"/>
          <w:sz w:val="22"/>
        </w:rPr>
        <w:t xml:space="preserve"> the person authorized by the organization to contractually clarify/respond to queries regarding this Offer (if different from either of the above):</w:t>
      </w:r>
    </w:p>
    <w:p w14:paraId="492E3633" w14:textId="77777777" w:rsidR="00FD64CF" w:rsidRPr="00FE3E77" w:rsidRDefault="00FD64CF" w:rsidP="00FD64CF">
      <w:pPr>
        <w:rPr>
          <w:rFonts w:ascii="Times New Roman" w:hAnsi="Times New Roman"/>
          <w:sz w:val="22"/>
        </w:rPr>
      </w:pPr>
      <w:r w:rsidRPr="00FE3E77">
        <w:rPr>
          <w:rFonts w:ascii="Times New Roman" w:hAnsi="Times New Roman"/>
          <w:sz w:val="22"/>
        </w:rPr>
        <w:t>Name _______________________________________________________________________</w:t>
      </w:r>
      <w:r w:rsidRPr="00FE3E77">
        <w:rPr>
          <w:rFonts w:ascii="Times New Roman" w:hAnsi="Times New Roman"/>
          <w:sz w:val="22"/>
        </w:rPr>
        <w:tab/>
      </w:r>
    </w:p>
    <w:p w14:paraId="0CE2303A" w14:textId="77777777" w:rsidR="00FD64CF" w:rsidRPr="00FE3E77" w:rsidRDefault="00FD64CF" w:rsidP="00FD64CF">
      <w:pPr>
        <w:rPr>
          <w:rFonts w:ascii="Times New Roman" w:hAnsi="Times New Roman"/>
          <w:sz w:val="22"/>
        </w:rPr>
      </w:pPr>
      <w:r w:rsidRPr="00FE3E77">
        <w:rPr>
          <w:rFonts w:ascii="Times New Roman" w:hAnsi="Times New Roman"/>
          <w:sz w:val="22"/>
        </w:rPr>
        <w:t>Title ________________________________________________________________________</w:t>
      </w:r>
    </w:p>
    <w:p w14:paraId="5C60D18C" w14:textId="77777777" w:rsidR="00FD64CF" w:rsidRPr="00FE3E77" w:rsidRDefault="00FD64CF" w:rsidP="00FD64CF">
      <w:pPr>
        <w:rPr>
          <w:rFonts w:ascii="Times New Roman" w:hAnsi="Times New Roman"/>
          <w:sz w:val="22"/>
        </w:rPr>
      </w:pPr>
      <w:r w:rsidRPr="00FE3E77">
        <w:rPr>
          <w:rFonts w:ascii="Times New Roman" w:hAnsi="Times New Roman"/>
          <w:sz w:val="22"/>
        </w:rPr>
        <w:t>E-Mail Address _______________________________________________________________</w:t>
      </w:r>
    </w:p>
    <w:p w14:paraId="0953D5B5"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Telephone Number </w:t>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r>
      <w:r w:rsidRPr="00FE3E77">
        <w:rPr>
          <w:rFonts w:ascii="Times New Roman" w:hAnsi="Times New Roman"/>
          <w:sz w:val="22"/>
        </w:rPr>
        <w:softHyphen/>
        <w:t>_________________________________________________________</w:t>
      </w:r>
    </w:p>
    <w:p w14:paraId="703A3F2B" w14:textId="77777777" w:rsidR="00FD64CF" w:rsidRPr="00FE3E77" w:rsidRDefault="00FD64CF" w:rsidP="00FD64CF">
      <w:pPr>
        <w:rPr>
          <w:rFonts w:ascii="Times New Roman" w:hAnsi="Times New Roman"/>
          <w:sz w:val="22"/>
        </w:rPr>
      </w:pPr>
    </w:p>
    <w:p w14:paraId="05963A3A" w14:textId="77777777" w:rsidR="00FD64CF" w:rsidRPr="00FE3E77" w:rsidRDefault="00FD64CF" w:rsidP="00FD64CF">
      <w:pPr>
        <w:rPr>
          <w:rFonts w:ascii="Times New Roman" w:hAnsi="Times New Roman"/>
          <w:sz w:val="22"/>
        </w:rPr>
      </w:pPr>
      <w:r w:rsidRPr="00FE3E77">
        <w:rPr>
          <w:rFonts w:ascii="Times New Roman" w:hAnsi="Times New Roman"/>
          <w:sz w:val="22"/>
        </w:rPr>
        <w:t>5. Use of subcontractors (Select one)</w:t>
      </w:r>
    </w:p>
    <w:p w14:paraId="6F44823B"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____ No subcontractors will be used in the performance of any resultant </w:t>
      </w:r>
      <w:r w:rsidRPr="00FE3E77">
        <w:rPr>
          <w:rFonts w:ascii="Times New Roman" w:hAnsi="Times New Roman"/>
        </w:rPr>
        <w:t xml:space="preserve">Contract </w:t>
      </w:r>
      <w:r w:rsidRPr="00FE3E77">
        <w:rPr>
          <w:rFonts w:ascii="Times New Roman" w:hAnsi="Times New Roman"/>
          <w:sz w:val="22"/>
        </w:rPr>
        <w:t>OR</w:t>
      </w:r>
    </w:p>
    <w:p w14:paraId="3245165C"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____ </w:t>
      </w:r>
      <w:proofErr w:type="gramStart"/>
      <w:r w:rsidRPr="00FE3E77">
        <w:rPr>
          <w:rFonts w:ascii="Times New Roman" w:hAnsi="Times New Roman"/>
          <w:sz w:val="22"/>
        </w:rPr>
        <w:t>The</w:t>
      </w:r>
      <w:proofErr w:type="gramEnd"/>
      <w:r w:rsidRPr="00FE3E77">
        <w:rPr>
          <w:rFonts w:ascii="Times New Roman" w:hAnsi="Times New Roman"/>
          <w:sz w:val="22"/>
        </w:rPr>
        <w:t xml:space="preserve"> following subcontractors will be used in the performance of any resultant </w:t>
      </w:r>
      <w:r w:rsidRPr="00FE3E77">
        <w:rPr>
          <w:rFonts w:ascii="Times New Roman" w:hAnsi="Times New Roman"/>
        </w:rPr>
        <w:t xml:space="preserve">Contract </w:t>
      </w:r>
      <w:r w:rsidRPr="00FE3E77">
        <w:rPr>
          <w:rFonts w:ascii="Times New Roman" w:hAnsi="Times New Roman"/>
          <w:sz w:val="22"/>
        </w:rPr>
        <w:t>(include independently contracted interpreters):</w:t>
      </w:r>
    </w:p>
    <w:p w14:paraId="1F7783E4" w14:textId="77777777" w:rsidR="00FD64CF" w:rsidRPr="00FE3E77" w:rsidRDefault="00FD64CF" w:rsidP="00FD64CF">
      <w:pPr>
        <w:rPr>
          <w:rFonts w:ascii="Times New Roman" w:hAnsi="Times New Roman"/>
          <w:sz w:val="22"/>
        </w:rPr>
      </w:pPr>
      <w:r w:rsidRPr="00FE3E77">
        <w:rPr>
          <w:rFonts w:ascii="Times New Roman" w:hAnsi="Times New Roman"/>
          <w:sz w:val="22"/>
        </w:rPr>
        <w:t>____________________________________________________________________________</w:t>
      </w:r>
    </w:p>
    <w:p w14:paraId="470B8BB5" w14:textId="77777777" w:rsidR="00FD64CF" w:rsidRPr="00FE3E77" w:rsidRDefault="00FD64CF" w:rsidP="00FD64CF">
      <w:pPr>
        <w:rPr>
          <w:rFonts w:ascii="Times New Roman" w:hAnsi="Times New Roman"/>
          <w:sz w:val="22"/>
        </w:rPr>
      </w:pPr>
      <w:r w:rsidRPr="00FE3E77">
        <w:rPr>
          <w:rFonts w:ascii="Times New Roman" w:hAnsi="Times New Roman"/>
          <w:sz w:val="22"/>
        </w:rPr>
        <w:t>(Attach extra sheets, as needed)</w:t>
      </w:r>
    </w:p>
    <w:p w14:paraId="20FB7C57" w14:textId="77777777" w:rsidR="00FD64CF" w:rsidRPr="00FE3E77" w:rsidRDefault="00FD64CF" w:rsidP="00FD64CF">
      <w:pPr>
        <w:rPr>
          <w:rFonts w:ascii="Times New Roman" w:hAnsi="Times New Roman"/>
          <w:sz w:val="16"/>
          <w:szCs w:val="16"/>
        </w:rPr>
      </w:pPr>
    </w:p>
    <w:p w14:paraId="6ADDEA6C"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6. Please describe any relationship with any entity (other than Subcontractors listed in (5) above) which will be used in the performance of any resultant contract:  </w:t>
      </w:r>
    </w:p>
    <w:p w14:paraId="5E7722C0" w14:textId="77777777" w:rsidR="00FD64CF" w:rsidRPr="00FE3E77" w:rsidRDefault="00FD64CF" w:rsidP="00FD64CF">
      <w:pPr>
        <w:rPr>
          <w:rFonts w:ascii="Times New Roman" w:hAnsi="Times New Roman"/>
          <w:sz w:val="22"/>
        </w:rPr>
      </w:pPr>
      <w:r w:rsidRPr="00FE3E77">
        <w:rPr>
          <w:rFonts w:ascii="Times New Roman" w:hAnsi="Times New Roman"/>
          <w:sz w:val="22"/>
        </w:rPr>
        <w:t>____________________________________________________________________________</w:t>
      </w:r>
    </w:p>
    <w:p w14:paraId="1B7D00C9" w14:textId="77777777" w:rsidR="00FD64CF" w:rsidRPr="00FE3E77" w:rsidRDefault="00FD64CF" w:rsidP="00FD64CF">
      <w:pPr>
        <w:rPr>
          <w:rFonts w:ascii="Times New Roman" w:hAnsi="Times New Roman"/>
          <w:sz w:val="22"/>
        </w:rPr>
      </w:pPr>
      <w:r w:rsidRPr="00FE3E77">
        <w:rPr>
          <w:rFonts w:ascii="Times New Roman" w:hAnsi="Times New Roman"/>
          <w:sz w:val="22"/>
        </w:rPr>
        <w:t>(Attach extra sheets, as needed)</w:t>
      </w:r>
    </w:p>
    <w:p w14:paraId="2593DB1D" w14:textId="77777777" w:rsidR="00FD64CF" w:rsidRPr="00FE3E77" w:rsidRDefault="00FD64CF" w:rsidP="00FD64CF">
      <w:pPr>
        <w:rPr>
          <w:rFonts w:ascii="Times New Roman" w:hAnsi="Times New Roman"/>
          <w:sz w:val="16"/>
          <w:szCs w:val="16"/>
        </w:rPr>
      </w:pPr>
    </w:p>
    <w:p w14:paraId="3449B4F0" w14:textId="77777777" w:rsidR="00FD64CF" w:rsidRPr="00FE3E77" w:rsidRDefault="00FD64CF" w:rsidP="00FD64CF">
      <w:pPr>
        <w:ind w:left="720" w:hanging="720"/>
        <w:rPr>
          <w:rFonts w:ascii="Times New Roman" w:hAnsi="Times New Roman"/>
          <w:sz w:val="22"/>
        </w:rPr>
      </w:pPr>
      <w:r w:rsidRPr="00FE3E77">
        <w:rPr>
          <w:rFonts w:ascii="Times New Roman" w:hAnsi="Times New Roman"/>
          <w:sz w:val="22"/>
        </w:rPr>
        <w:t>7.____</w:t>
      </w:r>
      <w:r w:rsidRPr="00FE3E77">
        <w:rPr>
          <w:rFonts w:ascii="Times New Roman" w:hAnsi="Times New Roman"/>
          <w:sz w:val="22"/>
        </w:rPr>
        <w:tab/>
        <w:t xml:space="preserve">On behalf of the submitting organization named in item #1, above, I accept the Conditions Governing the Procurement </w:t>
      </w:r>
    </w:p>
    <w:p w14:paraId="0AAF2705" w14:textId="77777777" w:rsidR="00FD64CF" w:rsidRPr="00FE3E77" w:rsidRDefault="00FD64CF" w:rsidP="00FD64CF">
      <w:pPr>
        <w:ind w:left="720" w:hanging="540"/>
        <w:rPr>
          <w:rFonts w:ascii="Times New Roman" w:hAnsi="Times New Roman"/>
          <w:sz w:val="22"/>
        </w:rPr>
      </w:pPr>
      <w:r w:rsidRPr="00FE3E77">
        <w:rPr>
          <w:rFonts w:ascii="Times New Roman" w:hAnsi="Times New Roman"/>
          <w:sz w:val="22"/>
        </w:rPr>
        <w:t>____</w:t>
      </w:r>
      <w:r w:rsidRPr="00FE3E77">
        <w:rPr>
          <w:rFonts w:ascii="Times New Roman" w:hAnsi="Times New Roman"/>
          <w:sz w:val="22"/>
        </w:rPr>
        <w:tab/>
        <w:t xml:space="preserve">I concur that submission of our proposal constitutes acceptance of the Evaluation Factors contained in of this RFP. </w:t>
      </w:r>
    </w:p>
    <w:p w14:paraId="7C789765" w14:textId="77777777" w:rsidR="00FD64CF" w:rsidRPr="00FE3E77" w:rsidRDefault="00FD64CF" w:rsidP="00FD64CF">
      <w:pPr>
        <w:rPr>
          <w:rFonts w:ascii="Times New Roman" w:hAnsi="Times New Roman"/>
          <w:sz w:val="22"/>
        </w:rPr>
      </w:pPr>
      <w:r w:rsidRPr="00FE3E77">
        <w:rPr>
          <w:rFonts w:ascii="Times New Roman" w:hAnsi="Times New Roman"/>
          <w:sz w:val="22"/>
        </w:rPr>
        <w:t xml:space="preserve">   ____ I acknowledge receipt of any and all amendments to this RFP.</w:t>
      </w:r>
    </w:p>
    <w:p w14:paraId="395500D1" w14:textId="77777777" w:rsidR="00FD64CF" w:rsidRPr="00FE3E77" w:rsidRDefault="00FD64CF" w:rsidP="00FD64CF">
      <w:pPr>
        <w:rPr>
          <w:rFonts w:ascii="Times New Roman" w:hAnsi="Times New Roman"/>
          <w:sz w:val="22"/>
        </w:rPr>
      </w:pPr>
      <w:r w:rsidRPr="00FE3E77">
        <w:rPr>
          <w:rFonts w:ascii="Times New Roman" w:hAnsi="Times New Roman"/>
          <w:sz w:val="22"/>
        </w:rPr>
        <w:t>________________________________________________</w:t>
      </w:r>
      <w:r w:rsidRPr="00FE3E77">
        <w:rPr>
          <w:rFonts w:ascii="Times New Roman" w:hAnsi="Times New Roman"/>
          <w:sz w:val="22"/>
        </w:rPr>
        <w:tab/>
        <w:t>_____________________</w:t>
      </w:r>
    </w:p>
    <w:p w14:paraId="0D0D26F9" w14:textId="77777777" w:rsidR="00FD64CF" w:rsidRPr="00FE3E77" w:rsidRDefault="00FD64CF" w:rsidP="00FD64CF">
      <w:pPr>
        <w:rPr>
          <w:rFonts w:ascii="Times New Roman" w:hAnsi="Times New Roman"/>
          <w:sz w:val="22"/>
        </w:rPr>
      </w:pPr>
      <w:r w:rsidRPr="00FE3E77">
        <w:rPr>
          <w:rFonts w:ascii="Times New Roman" w:hAnsi="Times New Roman"/>
          <w:sz w:val="22"/>
        </w:rPr>
        <w:t>Authorized Signature and Date (Must be signed by the person identified in item #2, above.)</w:t>
      </w:r>
    </w:p>
    <w:p w14:paraId="4C9CD827" w14:textId="77777777" w:rsidR="00FD64CF" w:rsidRPr="00FE3E77" w:rsidRDefault="00FD64CF" w:rsidP="00FD64CF">
      <w:pPr>
        <w:pStyle w:val="Heading1"/>
        <w:jc w:val="center"/>
        <w:rPr>
          <w:rFonts w:ascii="Times New Roman" w:hAnsi="Times New Roman" w:cs="Times New Roman"/>
          <w:b w:val="0"/>
        </w:rPr>
      </w:pPr>
      <w:r w:rsidRPr="00FE3E77">
        <w:rPr>
          <w:rFonts w:ascii="Times New Roman" w:hAnsi="Times New Roman" w:cs="Times New Roman"/>
          <w:color w:val="auto"/>
        </w:rPr>
        <w:lastRenderedPageBreak/>
        <w:t>ATTACHMENT F:</w:t>
      </w:r>
      <w:bookmarkStart w:id="28" w:name="_Toc314722206"/>
      <w:r w:rsidRPr="00FE3E77">
        <w:rPr>
          <w:rFonts w:ascii="Times New Roman" w:hAnsi="Times New Roman" w:cs="Times New Roman"/>
          <w:color w:val="auto"/>
        </w:rPr>
        <w:t xml:space="preserve"> Reference Questionnaire</w:t>
      </w:r>
      <w:bookmarkEnd w:id="28"/>
    </w:p>
    <w:p w14:paraId="381D24C3" w14:textId="77777777" w:rsidR="00FD64CF" w:rsidRPr="00FE3E77" w:rsidRDefault="00FD64CF" w:rsidP="00FD64CF">
      <w:pPr>
        <w:spacing w:after="200" w:line="276" w:lineRule="auto"/>
        <w:jc w:val="center"/>
        <w:rPr>
          <w:rFonts w:ascii="Times New Roman" w:hAnsi="Times New Roman"/>
          <w:b/>
          <w:sz w:val="32"/>
          <w:szCs w:val="32"/>
        </w:rPr>
      </w:pPr>
    </w:p>
    <w:p w14:paraId="51182973" w14:textId="77777777" w:rsidR="00FD64CF" w:rsidRPr="00FE3E77" w:rsidRDefault="00FD64CF" w:rsidP="00FD64CF">
      <w:pPr>
        <w:rPr>
          <w:rFonts w:ascii="Times New Roman" w:hAnsi="Times New Roman"/>
        </w:rPr>
      </w:pPr>
      <w:r w:rsidRPr="00FE3E77">
        <w:rPr>
          <w:rFonts w:ascii="Times New Roman" w:hAnsi="Times New Roman"/>
        </w:rPr>
        <w:t xml:space="preserve">The State of New Mexico, as a part of the RFP process, requires Offerors to submit a minimum of three (3) business references as required within this document.  The purpose of these references is to document Offeror’s experience relevant to the scope of work in an effort to establish Offeror’s responsibility. </w:t>
      </w:r>
    </w:p>
    <w:p w14:paraId="26FB0E19" w14:textId="77777777" w:rsidR="00FD64CF" w:rsidRPr="00FE3E77" w:rsidRDefault="00FD64CF" w:rsidP="00FD64CF">
      <w:pPr>
        <w:rPr>
          <w:rFonts w:ascii="Times New Roman" w:hAnsi="Times New Roman"/>
        </w:rPr>
      </w:pPr>
    </w:p>
    <w:p w14:paraId="0858AF73" w14:textId="77777777" w:rsidR="00FD64CF" w:rsidRPr="00FE3E77" w:rsidRDefault="00FD64CF" w:rsidP="00FD64CF">
      <w:pPr>
        <w:rPr>
          <w:rFonts w:ascii="Times New Roman" w:hAnsi="Times New Roman"/>
        </w:rPr>
      </w:pPr>
      <w:bookmarkStart w:id="29" w:name="_Toc314722207"/>
      <w:r w:rsidRPr="00FE3E77">
        <w:rPr>
          <w:rFonts w:ascii="Times New Roman" w:hAnsi="Times New Roman"/>
        </w:rPr>
        <w:t xml:space="preserve">Offeror is required to send the following reference form to each business reference listed.  The business reference, in turn, is requested to submit the Reference Form directly to: </w:t>
      </w:r>
    </w:p>
    <w:p w14:paraId="4D4F8480" w14:textId="77777777" w:rsidR="00FD64CF" w:rsidRPr="00FE3E77" w:rsidRDefault="00FD64CF" w:rsidP="00FD64CF">
      <w:pPr>
        <w:jc w:val="center"/>
        <w:rPr>
          <w:rFonts w:ascii="Times New Roman" w:hAnsi="Times New Roman"/>
        </w:rPr>
      </w:pPr>
      <w:r w:rsidRPr="00FE3E77">
        <w:rPr>
          <w:rFonts w:ascii="Times New Roman" w:hAnsi="Times New Roman"/>
        </w:rPr>
        <w:t>Travis Dutton-Leyda Procurement Manager</w:t>
      </w:r>
    </w:p>
    <w:p w14:paraId="7E9B0567" w14:textId="77777777" w:rsidR="00FD64CF" w:rsidRPr="00FE3E77" w:rsidRDefault="00FD64CF" w:rsidP="00FD64CF">
      <w:pPr>
        <w:jc w:val="center"/>
        <w:rPr>
          <w:rFonts w:ascii="Times New Roman" w:hAnsi="Times New Roman"/>
        </w:rPr>
      </w:pPr>
      <w:r w:rsidRPr="00FE3E77">
        <w:rPr>
          <w:rFonts w:ascii="Times New Roman" w:hAnsi="Times New Roman"/>
        </w:rPr>
        <w:t>On-Demand Remote Interpreting (OPI and VRI) and Document Translation RFP# 90-000-18-00003 State Purchasing Division</w:t>
      </w:r>
    </w:p>
    <w:p w14:paraId="1C2B37A2" w14:textId="77777777" w:rsidR="00FD64CF" w:rsidRPr="00FE3E77" w:rsidRDefault="00FD64CF" w:rsidP="00FD64CF">
      <w:pPr>
        <w:jc w:val="center"/>
        <w:rPr>
          <w:rFonts w:ascii="Times New Roman" w:hAnsi="Times New Roman"/>
        </w:rPr>
      </w:pPr>
      <w:r w:rsidRPr="00FE3E77">
        <w:rPr>
          <w:rFonts w:ascii="Times New Roman" w:hAnsi="Times New Roman"/>
        </w:rPr>
        <w:t>1100 St. Francis Dr. Room 2016</w:t>
      </w:r>
    </w:p>
    <w:p w14:paraId="4101F507" w14:textId="77777777" w:rsidR="00FD64CF" w:rsidRPr="00FE3E77" w:rsidRDefault="00FD64CF" w:rsidP="00FD64CF">
      <w:pPr>
        <w:jc w:val="center"/>
        <w:rPr>
          <w:rFonts w:ascii="Times New Roman" w:hAnsi="Times New Roman"/>
        </w:rPr>
      </w:pPr>
      <w:r w:rsidRPr="00FE3E77">
        <w:rPr>
          <w:rFonts w:ascii="Times New Roman" w:hAnsi="Times New Roman"/>
        </w:rPr>
        <w:t>Santa Fe, NM  87505</w:t>
      </w:r>
    </w:p>
    <w:p w14:paraId="0321E9B5" w14:textId="77777777" w:rsidR="00FD64CF" w:rsidRPr="00FE3E77" w:rsidRDefault="00FD64CF" w:rsidP="00FD64CF">
      <w:pPr>
        <w:jc w:val="center"/>
        <w:rPr>
          <w:rFonts w:ascii="Times New Roman" w:hAnsi="Times New Roman"/>
        </w:rPr>
      </w:pPr>
      <w:r w:rsidRPr="00FE3E77">
        <w:rPr>
          <w:rFonts w:ascii="Times New Roman" w:hAnsi="Times New Roman"/>
        </w:rPr>
        <w:t xml:space="preserve">Fax: </w:t>
      </w:r>
      <w:r w:rsidRPr="00FE3E77">
        <w:rPr>
          <w:rFonts w:ascii="Times New Roman" w:hAnsi="Times New Roman"/>
        </w:rPr>
        <w:tab/>
        <w:t>505-827-2484</w:t>
      </w:r>
    </w:p>
    <w:p w14:paraId="470F8844" w14:textId="31E157AF" w:rsidR="00FD64CF" w:rsidRPr="00FE3E77" w:rsidRDefault="009C2D91" w:rsidP="00FD64CF">
      <w:pPr>
        <w:jc w:val="center"/>
        <w:rPr>
          <w:rFonts w:ascii="Times New Roman" w:hAnsi="Times New Roman"/>
        </w:rPr>
      </w:pPr>
      <w:hyperlink r:id="rId30" w:history="1">
        <w:r w:rsidR="00FD64CF" w:rsidRPr="00FE3E77">
          <w:rPr>
            <w:rStyle w:val="Hyperlink"/>
            <w:rFonts w:ascii="Times New Roman" w:hAnsi="Times New Roman"/>
          </w:rPr>
          <w:t>travis.dutton-leyda@state.nm.us</w:t>
        </w:r>
      </w:hyperlink>
    </w:p>
    <w:p w14:paraId="39EB656F" w14:textId="77777777" w:rsidR="00FD64CF" w:rsidRPr="00FE3E77" w:rsidRDefault="00FD64CF" w:rsidP="00FD64CF">
      <w:pPr>
        <w:jc w:val="center"/>
        <w:rPr>
          <w:rFonts w:ascii="Times New Roman" w:hAnsi="Times New Roman"/>
        </w:rPr>
      </w:pPr>
    </w:p>
    <w:p w14:paraId="169F1DCE" w14:textId="77777777" w:rsidR="00FD64CF" w:rsidRPr="00FE3E77" w:rsidRDefault="00FD64CF" w:rsidP="00FD64CF">
      <w:pPr>
        <w:rPr>
          <w:rFonts w:ascii="Times New Roman" w:hAnsi="Times New Roman"/>
        </w:rPr>
      </w:pPr>
      <w:proofErr w:type="gramStart"/>
      <w:r w:rsidRPr="00FE3E77">
        <w:rPr>
          <w:rFonts w:ascii="Times New Roman" w:hAnsi="Times New Roman"/>
        </w:rPr>
        <w:t>by</w:t>
      </w:r>
      <w:proofErr w:type="gramEnd"/>
      <w:r w:rsidRPr="00FE3E77">
        <w:rPr>
          <w:rFonts w:ascii="Times New Roman" w:hAnsi="Times New Roman"/>
        </w:rPr>
        <w:t xml:space="preserve"> the RFP submission deadline for inclusion in the evaluation process.  The form and information provided will become a part of the submitted proposal.  Business references provided may be contacted for validation of</w:t>
      </w:r>
      <w:bookmarkEnd w:id="29"/>
      <w:r w:rsidRPr="00FE3E77">
        <w:rPr>
          <w:rFonts w:ascii="Times New Roman" w:hAnsi="Times New Roman"/>
        </w:rPr>
        <w:t xml:space="preserve"> content provided. </w:t>
      </w:r>
    </w:p>
    <w:p w14:paraId="71473070" w14:textId="77777777" w:rsidR="00FD64CF" w:rsidRPr="00FE3E77" w:rsidRDefault="00FD64CF" w:rsidP="00FD64CF">
      <w:pPr>
        <w:jc w:val="center"/>
        <w:rPr>
          <w:rFonts w:ascii="Times New Roman" w:hAnsi="Times New Roman"/>
          <w:b/>
          <w:sz w:val="44"/>
          <w:szCs w:val="44"/>
        </w:rPr>
      </w:pPr>
    </w:p>
    <w:p w14:paraId="531A3943" w14:textId="77777777" w:rsidR="00FD64CF" w:rsidRPr="00FE3E77" w:rsidRDefault="00FD64CF" w:rsidP="00FD64CF">
      <w:pPr>
        <w:jc w:val="center"/>
        <w:rPr>
          <w:rFonts w:ascii="Times New Roman" w:hAnsi="Times New Roman"/>
          <w:b/>
          <w:sz w:val="44"/>
          <w:szCs w:val="44"/>
        </w:rPr>
      </w:pPr>
    </w:p>
    <w:p w14:paraId="3013B3DB" w14:textId="77777777" w:rsidR="00FD64CF" w:rsidRPr="00FE3E77" w:rsidRDefault="00FD64CF" w:rsidP="00FD64CF">
      <w:pPr>
        <w:jc w:val="center"/>
        <w:rPr>
          <w:rFonts w:ascii="Times New Roman" w:hAnsi="Times New Roman"/>
          <w:b/>
          <w:sz w:val="44"/>
          <w:szCs w:val="44"/>
        </w:rPr>
      </w:pPr>
    </w:p>
    <w:p w14:paraId="7EE79D57" w14:textId="77777777" w:rsidR="00FD64CF" w:rsidRPr="00FE3E77" w:rsidRDefault="00FD64CF" w:rsidP="00FD64CF">
      <w:pPr>
        <w:jc w:val="center"/>
        <w:rPr>
          <w:rFonts w:ascii="Times New Roman" w:hAnsi="Times New Roman"/>
          <w:b/>
          <w:sz w:val="44"/>
          <w:szCs w:val="44"/>
        </w:rPr>
      </w:pPr>
    </w:p>
    <w:p w14:paraId="168C0912" w14:textId="77777777" w:rsidR="00FD64CF" w:rsidRPr="00FE3E77" w:rsidRDefault="00FD64CF" w:rsidP="00FD64CF">
      <w:pPr>
        <w:jc w:val="center"/>
        <w:rPr>
          <w:rFonts w:ascii="Times New Roman" w:hAnsi="Times New Roman"/>
          <w:b/>
        </w:rPr>
      </w:pPr>
      <w:r w:rsidRPr="00FE3E77">
        <w:rPr>
          <w:rFonts w:ascii="Times New Roman" w:hAnsi="Times New Roman"/>
          <w:b/>
          <w:sz w:val="44"/>
          <w:szCs w:val="44"/>
        </w:rPr>
        <w:br w:type="page"/>
      </w:r>
      <w:bookmarkStart w:id="30" w:name="_Toc314722208"/>
      <w:r w:rsidRPr="00FE3E77">
        <w:rPr>
          <w:rFonts w:ascii="Times New Roman" w:hAnsi="Times New Roman"/>
          <w:b/>
        </w:rPr>
        <w:lastRenderedPageBreak/>
        <w:t>RFP #</w:t>
      </w:r>
      <w:r w:rsidRPr="00FE3E77">
        <w:rPr>
          <w:rFonts w:ascii="Times New Roman" w:hAnsi="Times New Roman"/>
          <w:b/>
          <w:color w:val="ED7D31" w:themeColor="accent2"/>
          <w:szCs w:val="24"/>
          <w:u w:val="double" w:color="44546A" w:themeColor="text2"/>
        </w:rPr>
        <w:t>90-000-18-00003</w:t>
      </w:r>
      <w:r w:rsidRPr="00FE3E77">
        <w:rPr>
          <w:rFonts w:ascii="Times New Roman" w:hAnsi="Times New Roman"/>
          <w:b/>
          <w:color w:val="000000"/>
          <w:szCs w:val="24"/>
        </w:rPr>
        <w:t xml:space="preserve"> </w:t>
      </w:r>
      <w:r w:rsidRPr="00FE3E77">
        <w:rPr>
          <w:rFonts w:ascii="Times New Roman" w:hAnsi="Times New Roman"/>
          <w:b/>
        </w:rPr>
        <w:t>REFERENCE QUESTIONNAIRE</w:t>
      </w:r>
      <w:bookmarkEnd w:id="30"/>
    </w:p>
    <w:p w14:paraId="1544B1C3" w14:textId="77777777" w:rsidR="00FD64CF" w:rsidRPr="00FE3E77" w:rsidRDefault="00FD64CF" w:rsidP="00FD64CF">
      <w:pPr>
        <w:jc w:val="center"/>
        <w:rPr>
          <w:rFonts w:ascii="Times New Roman" w:hAnsi="Times New Roman"/>
          <w:b/>
        </w:rPr>
      </w:pPr>
      <w:bookmarkStart w:id="31" w:name="_Toc314722209"/>
      <w:r w:rsidRPr="00FE3E77">
        <w:rPr>
          <w:rFonts w:ascii="Times New Roman" w:hAnsi="Times New Roman"/>
          <w:b/>
        </w:rPr>
        <w:t>FOR:</w:t>
      </w:r>
      <w:bookmarkEnd w:id="31"/>
    </w:p>
    <w:p w14:paraId="07643E7D" w14:textId="77777777" w:rsidR="00FD64CF" w:rsidRPr="00FE3E77" w:rsidRDefault="00FD64CF" w:rsidP="00FD64CF">
      <w:pPr>
        <w:rPr>
          <w:rFonts w:ascii="Times New Roman" w:hAnsi="Times New Roman"/>
        </w:rPr>
      </w:pPr>
    </w:p>
    <w:p w14:paraId="2BBE012D" w14:textId="77777777" w:rsidR="00FD64CF" w:rsidRPr="00FE3E77" w:rsidRDefault="00FD64CF" w:rsidP="00FD64CF">
      <w:pPr>
        <w:jc w:val="center"/>
        <w:rPr>
          <w:rFonts w:ascii="Times New Roman" w:hAnsi="Times New Roman"/>
          <w:u w:val="single"/>
        </w:rPr>
      </w:pP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p>
    <w:p w14:paraId="333FE4EE" w14:textId="77777777" w:rsidR="00FD64CF" w:rsidRPr="00FE3E77" w:rsidRDefault="00FD64CF" w:rsidP="00FD64CF">
      <w:pPr>
        <w:jc w:val="center"/>
        <w:rPr>
          <w:rFonts w:ascii="Times New Roman" w:hAnsi="Times New Roman"/>
          <w:b/>
          <w:sz w:val="20"/>
        </w:rPr>
      </w:pPr>
      <w:r w:rsidRPr="00FE3E77">
        <w:rPr>
          <w:rFonts w:ascii="Times New Roman" w:hAnsi="Times New Roman"/>
          <w:b/>
          <w:sz w:val="20"/>
        </w:rPr>
        <w:t>(Name of Offeror)</w:t>
      </w:r>
    </w:p>
    <w:p w14:paraId="353E402D" w14:textId="77777777" w:rsidR="00FD64CF" w:rsidRPr="00FE3E77" w:rsidRDefault="00FD64CF" w:rsidP="00FD64CF">
      <w:pPr>
        <w:jc w:val="center"/>
        <w:rPr>
          <w:rFonts w:ascii="Times New Roman" w:hAnsi="Times New Roman"/>
        </w:rPr>
      </w:pPr>
    </w:p>
    <w:p w14:paraId="3030BD4A" w14:textId="77777777" w:rsidR="00FD64CF" w:rsidRPr="00FE3E77" w:rsidRDefault="00FD64CF" w:rsidP="00FD64CF">
      <w:pPr>
        <w:rPr>
          <w:rFonts w:ascii="Times New Roman" w:hAnsi="Times New Roman"/>
        </w:rPr>
      </w:pPr>
      <w:r w:rsidRPr="00FE3E77">
        <w:rPr>
          <w:rFonts w:ascii="Times New Roman" w:hAnsi="Times New Roman"/>
        </w:rPr>
        <w:t xml:space="preserve">This form is being submitted to your company for completion as a business reference for the company listed above regarding On-Demand Remote Interpreting (OPI and VRI) and Document Translation Services.  This form is to be returned to the State of New Mexico, General Services Department/State Purchasing Division via facsimile or e-mail at: </w:t>
      </w:r>
    </w:p>
    <w:p w14:paraId="58DA8989" w14:textId="77777777" w:rsidR="00FD64CF" w:rsidRPr="00FE3E77" w:rsidRDefault="00FD64CF" w:rsidP="00FD64CF">
      <w:pPr>
        <w:ind w:firstLine="720"/>
        <w:rPr>
          <w:rFonts w:ascii="Times New Roman" w:hAnsi="Times New Roman"/>
        </w:rPr>
      </w:pPr>
      <w:r w:rsidRPr="00FE3E77">
        <w:rPr>
          <w:rFonts w:ascii="Times New Roman" w:hAnsi="Times New Roman"/>
        </w:rPr>
        <w:t>Name:</w:t>
      </w:r>
      <w:r w:rsidRPr="00FE3E77">
        <w:rPr>
          <w:rFonts w:ascii="Times New Roman" w:hAnsi="Times New Roman"/>
        </w:rPr>
        <w:tab/>
      </w:r>
      <w:r w:rsidRPr="00FE3E77">
        <w:rPr>
          <w:rFonts w:ascii="Times New Roman" w:hAnsi="Times New Roman"/>
        </w:rPr>
        <w:tab/>
      </w:r>
      <w:r w:rsidRPr="00FE3E77">
        <w:rPr>
          <w:rFonts w:ascii="Times New Roman" w:hAnsi="Times New Roman"/>
          <w:b/>
          <w:color w:val="ED7D31" w:themeColor="accent2"/>
          <w:u w:val="double" w:color="44546A" w:themeColor="text2"/>
        </w:rPr>
        <w:t>Travis Dutton-Leyda</w:t>
      </w:r>
      <w:r w:rsidRPr="00FE3E77">
        <w:rPr>
          <w:rFonts w:ascii="Times New Roman" w:hAnsi="Times New Roman"/>
        </w:rPr>
        <w:t>, Procurement Manager</w:t>
      </w:r>
    </w:p>
    <w:p w14:paraId="52DB3BD0" w14:textId="77777777" w:rsidR="00FD64CF" w:rsidRPr="00FE3E77" w:rsidRDefault="00FD64CF" w:rsidP="00FD64CF">
      <w:pPr>
        <w:rPr>
          <w:rFonts w:ascii="Times New Roman" w:hAnsi="Times New Roman"/>
        </w:rPr>
      </w:pPr>
      <w:r w:rsidRPr="00FE3E77">
        <w:rPr>
          <w:rFonts w:ascii="Times New Roman" w:hAnsi="Times New Roman"/>
        </w:rPr>
        <w:tab/>
        <w:t xml:space="preserve">Address: </w:t>
      </w:r>
      <w:r w:rsidRPr="00FE3E77">
        <w:rPr>
          <w:rFonts w:ascii="Times New Roman" w:hAnsi="Times New Roman"/>
        </w:rPr>
        <w:tab/>
        <w:t>State Purchasing Division</w:t>
      </w:r>
    </w:p>
    <w:p w14:paraId="3F927BBF" w14:textId="77777777" w:rsidR="00FD64CF" w:rsidRPr="00FE3E77" w:rsidRDefault="00FD64CF" w:rsidP="00FD64CF">
      <w:pPr>
        <w:ind w:left="1440" w:firstLine="720"/>
        <w:rPr>
          <w:rFonts w:ascii="Times New Roman" w:hAnsi="Times New Roman"/>
        </w:rPr>
      </w:pPr>
      <w:r w:rsidRPr="00FE3E77">
        <w:rPr>
          <w:rFonts w:ascii="Times New Roman" w:hAnsi="Times New Roman"/>
        </w:rPr>
        <w:t>1100 St. Francis Dr. Room 2016</w:t>
      </w:r>
    </w:p>
    <w:p w14:paraId="71A2186A" w14:textId="77777777" w:rsidR="00FD64CF" w:rsidRPr="00FE3E77" w:rsidRDefault="00FD64CF" w:rsidP="00FD64CF">
      <w:pPr>
        <w:ind w:left="1440" w:firstLine="720"/>
        <w:rPr>
          <w:rFonts w:ascii="Times New Roman" w:hAnsi="Times New Roman"/>
        </w:rPr>
      </w:pPr>
      <w:r w:rsidRPr="00FE3E77">
        <w:rPr>
          <w:rFonts w:ascii="Times New Roman" w:hAnsi="Times New Roman"/>
        </w:rPr>
        <w:t>Santa Fe, NM  87505</w:t>
      </w:r>
    </w:p>
    <w:p w14:paraId="728F8607" w14:textId="77777777" w:rsidR="00FD64CF" w:rsidRPr="00FE3E77" w:rsidRDefault="00FD64CF" w:rsidP="00FD64CF">
      <w:pPr>
        <w:rPr>
          <w:rFonts w:ascii="Times New Roman" w:hAnsi="Times New Roman"/>
        </w:rPr>
      </w:pPr>
      <w:r w:rsidRPr="00FE3E77">
        <w:rPr>
          <w:rFonts w:ascii="Times New Roman" w:hAnsi="Times New Roman"/>
        </w:rPr>
        <w:tab/>
        <w:t>Telephone:</w:t>
      </w:r>
      <w:r w:rsidRPr="00FE3E77">
        <w:rPr>
          <w:rFonts w:ascii="Times New Roman" w:hAnsi="Times New Roman"/>
        </w:rPr>
        <w:tab/>
        <w:t>505-827-0477</w:t>
      </w:r>
    </w:p>
    <w:p w14:paraId="0715AD90" w14:textId="77777777" w:rsidR="00FD64CF" w:rsidRPr="00FE3E77" w:rsidRDefault="00FD64CF" w:rsidP="00FD64CF">
      <w:pPr>
        <w:ind w:firstLine="720"/>
        <w:rPr>
          <w:rFonts w:ascii="Times New Roman" w:hAnsi="Times New Roman"/>
        </w:rPr>
      </w:pPr>
      <w:r w:rsidRPr="00FE3E77">
        <w:rPr>
          <w:rFonts w:ascii="Times New Roman" w:hAnsi="Times New Roman"/>
        </w:rPr>
        <w:t>Fax:</w:t>
      </w:r>
      <w:r w:rsidRPr="00FE3E77">
        <w:rPr>
          <w:rFonts w:ascii="Times New Roman" w:hAnsi="Times New Roman"/>
        </w:rPr>
        <w:tab/>
      </w:r>
      <w:r w:rsidRPr="00FE3E77">
        <w:rPr>
          <w:rFonts w:ascii="Times New Roman" w:hAnsi="Times New Roman"/>
        </w:rPr>
        <w:tab/>
        <w:t>505-827-2484</w:t>
      </w:r>
    </w:p>
    <w:p w14:paraId="65B019E5" w14:textId="51B1E5CA" w:rsidR="00FD64CF" w:rsidRPr="00A73854" w:rsidRDefault="00FD64CF" w:rsidP="00FD64CF">
      <w:pPr>
        <w:rPr>
          <w:rStyle w:val="Hyperlink"/>
          <w:rFonts w:ascii="Times New Roman" w:hAnsi="Times New Roman"/>
        </w:rPr>
      </w:pPr>
      <w:r w:rsidRPr="00FE3E77">
        <w:rPr>
          <w:rFonts w:ascii="Times New Roman" w:hAnsi="Times New Roman"/>
        </w:rPr>
        <w:tab/>
        <w:t>Email:</w:t>
      </w:r>
      <w:r w:rsidRPr="00FE3E77">
        <w:rPr>
          <w:rFonts w:ascii="Times New Roman" w:hAnsi="Times New Roman"/>
        </w:rPr>
        <w:tab/>
      </w:r>
      <w:r w:rsidRPr="00FE3E77">
        <w:rPr>
          <w:rFonts w:ascii="Times New Roman" w:hAnsi="Times New Roman"/>
        </w:rPr>
        <w:tab/>
      </w:r>
      <w:r w:rsidR="00A73854">
        <w:rPr>
          <w:rStyle w:val="Hyperlink"/>
          <w:rFonts w:ascii="Times New Roman" w:hAnsi="Times New Roman"/>
        </w:rPr>
        <w:fldChar w:fldCharType="begin"/>
      </w:r>
      <w:r w:rsidR="00A73854">
        <w:rPr>
          <w:rStyle w:val="Hyperlink"/>
          <w:rFonts w:ascii="Times New Roman" w:hAnsi="Times New Roman"/>
        </w:rPr>
        <w:instrText xml:space="preserve"> HYPERLINK "mailto:travis.dutton-leyda@state.nm.us" </w:instrText>
      </w:r>
      <w:r w:rsidR="00A73854">
        <w:rPr>
          <w:rStyle w:val="Hyperlink"/>
          <w:rFonts w:ascii="Times New Roman" w:hAnsi="Times New Roman"/>
        </w:rPr>
        <w:fldChar w:fldCharType="separate"/>
      </w:r>
      <w:r w:rsidRPr="00A73854">
        <w:rPr>
          <w:rStyle w:val="Hyperlink"/>
          <w:rFonts w:ascii="Times New Roman" w:hAnsi="Times New Roman"/>
        </w:rPr>
        <w:t>travis.dutton-leyda@state.nm.us</w:t>
      </w:r>
    </w:p>
    <w:p w14:paraId="2FDE42F4" w14:textId="10898469" w:rsidR="00FD64CF" w:rsidRPr="00FE3E77" w:rsidRDefault="00A73854" w:rsidP="00FD64CF">
      <w:pPr>
        <w:rPr>
          <w:rFonts w:ascii="Times New Roman" w:hAnsi="Times New Roman"/>
        </w:rPr>
      </w:pPr>
      <w:r>
        <w:rPr>
          <w:rStyle w:val="Hyperlink"/>
          <w:rFonts w:ascii="Times New Roman" w:hAnsi="Times New Roman"/>
        </w:rPr>
        <w:fldChar w:fldCharType="end"/>
      </w:r>
    </w:p>
    <w:p w14:paraId="7CBB5F88" w14:textId="77777777" w:rsidR="00FD64CF" w:rsidRPr="00FE3E77" w:rsidRDefault="00FD64CF" w:rsidP="00FD64CF">
      <w:pPr>
        <w:rPr>
          <w:rFonts w:ascii="Times New Roman" w:hAnsi="Times New Roman"/>
        </w:rPr>
      </w:pPr>
      <w:proofErr w:type="gramStart"/>
      <w:r w:rsidRPr="00FE3E77">
        <w:rPr>
          <w:rFonts w:ascii="Times New Roman" w:hAnsi="Times New Roman"/>
        </w:rPr>
        <w:t>no</w:t>
      </w:r>
      <w:proofErr w:type="gramEnd"/>
      <w:r w:rsidRPr="00FE3E77">
        <w:rPr>
          <w:rFonts w:ascii="Times New Roman" w:hAnsi="Times New Roman"/>
        </w:rPr>
        <w:t xml:space="preserve"> later than</w:t>
      </w:r>
      <w:r w:rsidRPr="00FE3E77">
        <w:rPr>
          <w:rFonts w:ascii="Times New Roman" w:hAnsi="Times New Roman"/>
          <w:szCs w:val="24"/>
        </w:rPr>
        <w:t xml:space="preserve"> </w:t>
      </w:r>
      <w:r w:rsidRPr="00FE3E77">
        <w:rPr>
          <w:rFonts w:ascii="Times New Roman" w:hAnsi="Times New Roman"/>
          <w:b/>
          <w:szCs w:val="24"/>
        </w:rPr>
        <w:t>change this date at 5:00 p.m</w:t>
      </w:r>
      <w:r w:rsidRPr="00FE3E77">
        <w:rPr>
          <w:rFonts w:ascii="Times New Roman" w:hAnsi="Times New Roman"/>
          <w:szCs w:val="24"/>
        </w:rPr>
        <w:t xml:space="preserve">. </w:t>
      </w:r>
      <w:r w:rsidRPr="00FE3E77">
        <w:rPr>
          <w:rFonts w:ascii="Times New Roman" w:hAnsi="Times New Roman"/>
        </w:rPr>
        <w:t xml:space="preserve">and </w:t>
      </w:r>
      <w:r w:rsidRPr="00FE3E77">
        <w:rPr>
          <w:rFonts w:ascii="Times New Roman" w:hAnsi="Times New Roman"/>
          <w:b/>
          <w:bCs/>
          <w:u w:val="single"/>
        </w:rPr>
        <w:t>must not</w:t>
      </w:r>
      <w:r w:rsidRPr="00FE3E77">
        <w:rPr>
          <w:rFonts w:ascii="Times New Roman" w:hAnsi="Times New Roman"/>
        </w:rPr>
        <w:t xml:space="preserve"> be returned to the company requesting the reference.  </w:t>
      </w:r>
    </w:p>
    <w:p w14:paraId="3B4CDCE4" w14:textId="77777777" w:rsidR="00FD64CF" w:rsidRPr="00FE3E77" w:rsidRDefault="00FD64CF" w:rsidP="00FD64CF">
      <w:pPr>
        <w:rPr>
          <w:rFonts w:ascii="Times New Roman" w:hAnsi="Times New Roman"/>
        </w:rPr>
      </w:pPr>
    </w:p>
    <w:p w14:paraId="0EC2F3AB" w14:textId="77777777" w:rsidR="00FD64CF" w:rsidRPr="00FE3E77" w:rsidRDefault="00FD64CF" w:rsidP="00FD64CF">
      <w:pPr>
        <w:rPr>
          <w:rFonts w:ascii="Times New Roman" w:hAnsi="Times New Roman"/>
        </w:rPr>
      </w:pPr>
      <w:r w:rsidRPr="00FE3E77">
        <w:rPr>
          <w:rFonts w:ascii="Times New Roman" w:hAnsi="Times New Roman"/>
        </w:rPr>
        <w:t>For questions or concerns regarding this form, please contact the State of New Mexico Procurement Manager listed above.  When contacting us, please be sure to include the Request for Proposal number listed at the top of this page.</w:t>
      </w:r>
    </w:p>
    <w:p w14:paraId="680A9C9E" w14:textId="77777777" w:rsidR="00FD64CF" w:rsidRPr="00FE3E77" w:rsidRDefault="00FD64CF" w:rsidP="00FD64CF">
      <w:pPr>
        <w:rPr>
          <w:rFonts w:ascii="Times New Roman" w:hAnsi="Times New Roman"/>
        </w:rPr>
      </w:pPr>
    </w:p>
    <w:p w14:paraId="7A274DC2" w14:textId="77777777" w:rsidR="00FD64CF" w:rsidRPr="00FE3E77" w:rsidRDefault="00FD64CF" w:rsidP="00FD64CF">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6186"/>
      </w:tblGrid>
      <w:tr w:rsidR="00FD64CF" w:rsidRPr="00FE3E77" w14:paraId="7FC6CB91" w14:textId="77777777" w:rsidTr="008B5C40">
        <w:tc>
          <w:tcPr>
            <w:tcW w:w="3528" w:type="dxa"/>
            <w:tcBorders>
              <w:top w:val="single" w:sz="4" w:space="0" w:color="auto"/>
              <w:left w:val="single" w:sz="4" w:space="0" w:color="auto"/>
              <w:bottom w:val="single" w:sz="4" w:space="0" w:color="auto"/>
              <w:right w:val="single" w:sz="4" w:space="0" w:color="auto"/>
            </w:tcBorders>
            <w:hideMark/>
          </w:tcPr>
          <w:p w14:paraId="50DF0F0D" w14:textId="77777777" w:rsidR="00FD64CF" w:rsidRPr="00FE3E77" w:rsidRDefault="00FD64CF" w:rsidP="008B5C40">
            <w:pPr>
              <w:rPr>
                <w:rFonts w:ascii="Times New Roman" w:hAnsi="Times New Roman"/>
                <w:b/>
                <w:bCs/>
              </w:rPr>
            </w:pPr>
            <w:r w:rsidRPr="00FE3E77">
              <w:rPr>
                <w:rFonts w:ascii="Times New Roman" w:hAnsi="Times New Roman"/>
                <w:b/>
                <w:bCs/>
              </w:rPr>
              <w:t>Company providing this reference</w:t>
            </w:r>
          </w:p>
        </w:tc>
        <w:tc>
          <w:tcPr>
            <w:tcW w:w="7488" w:type="dxa"/>
            <w:tcBorders>
              <w:top w:val="single" w:sz="4" w:space="0" w:color="auto"/>
              <w:left w:val="single" w:sz="4" w:space="0" w:color="auto"/>
              <w:bottom w:val="single" w:sz="4" w:space="0" w:color="auto"/>
              <w:right w:val="single" w:sz="4" w:space="0" w:color="auto"/>
            </w:tcBorders>
          </w:tcPr>
          <w:p w14:paraId="18513E11" w14:textId="77777777" w:rsidR="00FD64CF" w:rsidRPr="00FE3E77" w:rsidRDefault="00FD64CF" w:rsidP="008B5C40">
            <w:pPr>
              <w:rPr>
                <w:rFonts w:ascii="Times New Roman" w:hAnsi="Times New Roman"/>
              </w:rPr>
            </w:pPr>
          </w:p>
        </w:tc>
      </w:tr>
      <w:tr w:rsidR="00FD64CF" w:rsidRPr="00FE3E77" w14:paraId="60AE2FC0" w14:textId="77777777" w:rsidTr="008B5C40">
        <w:tc>
          <w:tcPr>
            <w:tcW w:w="3528" w:type="dxa"/>
            <w:tcBorders>
              <w:top w:val="single" w:sz="4" w:space="0" w:color="auto"/>
              <w:left w:val="single" w:sz="4" w:space="0" w:color="auto"/>
              <w:bottom w:val="single" w:sz="4" w:space="0" w:color="auto"/>
              <w:right w:val="single" w:sz="4" w:space="0" w:color="auto"/>
            </w:tcBorders>
            <w:hideMark/>
          </w:tcPr>
          <w:p w14:paraId="087C7F20" w14:textId="77777777" w:rsidR="00FD64CF" w:rsidRPr="00FE3E77" w:rsidRDefault="00FD64CF" w:rsidP="008B5C40">
            <w:pPr>
              <w:keepNext/>
              <w:outlineLvl w:val="5"/>
              <w:rPr>
                <w:rFonts w:ascii="Times New Roman" w:hAnsi="Times New Roman"/>
                <w:b/>
                <w:bCs/>
              </w:rPr>
            </w:pPr>
            <w:r w:rsidRPr="00FE3E77">
              <w:rPr>
                <w:rFonts w:ascii="Times New Roman" w:hAnsi="Times New Roman"/>
                <w:b/>
                <w:bCs/>
              </w:rPr>
              <w:t>Contact name and title/position</w:t>
            </w:r>
          </w:p>
        </w:tc>
        <w:tc>
          <w:tcPr>
            <w:tcW w:w="7488" w:type="dxa"/>
            <w:tcBorders>
              <w:top w:val="single" w:sz="4" w:space="0" w:color="auto"/>
              <w:left w:val="single" w:sz="4" w:space="0" w:color="auto"/>
              <w:bottom w:val="single" w:sz="4" w:space="0" w:color="auto"/>
              <w:right w:val="single" w:sz="4" w:space="0" w:color="auto"/>
            </w:tcBorders>
          </w:tcPr>
          <w:p w14:paraId="2B25B56F" w14:textId="77777777" w:rsidR="00FD64CF" w:rsidRPr="00FE3E77" w:rsidRDefault="00FD64CF" w:rsidP="008B5C40">
            <w:pPr>
              <w:rPr>
                <w:rFonts w:ascii="Times New Roman" w:hAnsi="Times New Roman"/>
              </w:rPr>
            </w:pPr>
          </w:p>
        </w:tc>
      </w:tr>
      <w:tr w:rsidR="00FD64CF" w:rsidRPr="00FE3E77" w14:paraId="6C9F291F" w14:textId="77777777" w:rsidTr="008B5C40">
        <w:tc>
          <w:tcPr>
            <w:tcW w:w="3528" w:type="dxa"/>
            <w:tcBorders>
              <w:top w:val="single" w:sz="4" w:space="0" w:color="auto"/>
              <w:left w:val="single" w:sz="4" w:space="0" w:color="auto"/>
              <w:bottom w:val="single" w:sz="4" w:space="0" w:color="auto"/>
              <w:right w:val="single" w:sz="4" w:space="0" w:color="auto"/>
            </w:tcBorders>
            <w:hideMark/>
          </w:tcPr>
          <w:p w14:paraId="156ABD15" w14:textId="77777777" w:rsidR="00FD64CF" w:rsidRPr="00FE3E77" w:rsidRDefault="00FD64CF" w:rsidP="008B5C40">
            <w:pPr>
              <w:keepNext/>
              <w:outlineLvl w:val="5"/>
              <w:rPr>
                <w:rFonts w:ascii="Times New Roman" w:hAnsi="Times New Roman"/>
                <w:b/>
                <w:bCs/>
              </w:rPr>
            </w:pPr>
            <w:r w:rsidRPr="00FE3E77">
              <w:rPr>
                <w:rFonts w:ascii="Times New Roman" w:hAnsi="Times New Roman"/>
                <w:b/>
                <w:bCs/>
              </w:rPr>
              <w:t>Contact telephone number</w:t>
            </w:r>
          </w:p>
        </w:tc>
        <w:tc>
          <w:tcPr>
            <w:tcW w:w="7488" w:type="dxa"/>
            <w:tcBorders>
              <w:top w:val="single" w:sz="4" w:space="0" w:color="auto"/>
              <w:left w:val="single" w:sz="4" w:space="0" w:color="auto"/>
              <w:bottom w:val="single" w:sz="4" w:space="0" w:color="auto"/>
              <w:right w:val="single" w:sz="4" w:space="0" w:color="auto"/>
            </w:tcBorders>
          </w:tcPr>
          <w:p w14:paraId="3AE48A6C" w14:textId="77777777" w:rsidR="00FD64CF" w:rsidRPr="00FE3E77" w:rsidRDefault="00FD64CF" w:rsidP="008B5C40">
            <w:pPr>
              <w:rPr>
                <w:rFonts w:ascii="Times New Roman" w:hAnsi="Times New Roman"/>
              </w:rPr>
            </w:pPr>
          </w:p>
        </w:tc>
      </w:tr>
      <w:tr w:rsidR="00FD64CF" w:rsidRPr="00FE3E77" w14:paraId="5DD8C5B3" w14:textId="77777777" w:rsidTr="008B5C40">
        <w:tc>
          <w:tcPr>
            <w:tcW w:w="3528" w:type="dxa"/>
            <w:tcBorders>
              <w:top w:val="single" w:sz="4" w:space="0" w:color="auto"/>
              <w:left w:val="single" w:sz="4" w:space="0" w:color="auto"/>
              <w:bottom w:val="single" w:sz="4" w:space="0" w:color="auto"/>
              <w:right w:val="single" w:sz="4" w:space="0" w:color="auto"/>
            </w:tcBorders>
            <w:hideMark/>
          </w:tcPr>
          <w:p w14:paraId="30F98CF0" w14:textId="77777777" w:rsidR="00FD64CF" w:rsidRPr="00FE3E77" w:rsidRDefault="00FD64CF" w:rsidP="008B5C40">
            <w:pPr>
              <w:keepNext/>
              <w:outlineLvl w:val="5"/>
              <w:rPr>
                <w:rFonts w:ascii="Times New Roman" w:hAnsi="Times New Roman"/>
                <w:b/>
                <w:bCs/>
              </w:rPr>
            </w:pPr>
            <w:r w:rsidRPr="00FE3E77">
              <w:rPr>
                <w:rFonts w:ascii="Times New Roman" w:hAnsi="Times New Roman"/>
                <w:b/>
                <w:bCs/>
              </w:rPr>
              <w:t>Contact e-mail address</w:t>
            </w:r>
          </w:p>
        </w:tc>
        <w:tc>
          <w:tcPr>
            <w:tcW w:w="7488" w:type="dxa"/>
            <w:tcBorders>
              <w:top w:val="single" w:sz="4" w:space="0" w:color="auto"/>
              <w:left w:val="single" w:sz="4" w:space="0" w:color="auto"/>
              <w:bottom w:val="single" w:sz="4" w:space="0" w:color="auto"/>
              <w:right w:val="single" w:sz="4" w:space="0" w:color="auto"/>
            </w:tcBorders>
          </w:tcPr>
          <w:p w14:paraId="70A0A4A2" w14:textId="77777777" w:rsidR="00FD64CF" w:rsidRPr="00FE3E77" w:rsidRDefault="00FD64CF" w:rsidP="008B5C40">
            <w:pPr>
              <w:rPr>
                <w:rFonts w:ascii="Times New Roman" w:hAnsi="Times New Roman"/>
              </w:rPr>
            </w:pPr>
          </w:p>
        </w:tc>
      </w:tr>
    </w:tbl>
    <w:p w14:paraId="60253EC4" w14:textId="77777777" w:rsidR="00FD64CF" w:rsidRPr="00FE3E77" w:rsidRDefault="00FD64CF" w:rsidP="00FD64CF">
      <w:pPr>
        <w:rPr>
          <w:rFonts w:ascii="Times New Roman" w:hAnsi="Times New Roman"/>
        </w:rPr>
      </w:pPr>
    </w:p>
    <w:p w14:paraId="0FE5BDC6" w14:textId="77777777" w:rsidR="00FD64CF" w:rsidRPr="00FE3E77" w:rsidRDefault="00FD64CF" w:rsidP="00FD64CF">
      <w:pPr>
        <w:rPr>
          <w:rFonts w:ascii="Times New Roman" w:hAnsi="Times New Roman"/>
        </w:rPr>
      </w:pPr>
      <w:r w:rsidRPr="00FE3E77">
        <w:rPr>
          <w:rFonts w:ascii="Times New Roman" w:hAnsi="Times New Roman"/>
        </w:rPr>
        <w:t xml:space="preserve">QUESTIONS:  </w:t>
      </w:r>
    </w:p>
    <w:p w14:paraId="7BADFCDD" w14:textId="77777777" w:rsidR="00FD64CF" w:rsidRPr="00FE3E77" w:rsidRDefault="00FD64CF" w:rsidP="00FD64CF">
      <w:pPr>
        <w:rPr>
          <w:rFonts w:ascii="Times New Roman" w:hAnsi="Times New Roman"/>
        </w:rPr>
      </w:pPr>
    </w:p>
    <w:p w14:paraId="5CCAA35E" w14:textId="77777777" w:rsidR="00FD64CF" w:rsidRPr="00FE3E77" w:rsidRDefault="00FD64CF" w:rsidP="00D70E1D">
      <w:pPr>
        <w:widowControl/>
        <w:numPr>
          <w:ilvl w:val="0"/>
          <w:numId w:val="20"/>
        </w:numPr>
        <w:autoSpaceDE/>
        <w:autoSpaceDN/>
        <w:adjustRightInd/>
        <w:rPr>
          <w:rFonts w:ascii="Times New Roman" w:hAnsi="Times New Roman"/>
        </w:rPr>
      </w:pPr>
      <w:r w:rsidRPr="00FE3E77">
        <w:rPr>
          <w:rFonts w:ascii="Times New Roman" w:hAnsi="Times New Roman"/>
        </w:rPr>
        <w:t>In what capacity have you worked with this vendor in the past?</w:t>
      </w:r>
    </w:p>
    <w:p w14:paraId="64EA3B5E" w14:textId="77777777" w:rsidR="00FD64CF" w:rsidRPr="00FE3E77" w:rsidRDefault="00FD64CF" w:rsidP="00FD64CF">
      <w:pPr>
        <w:ind w:firstLine="720"/>
        <w:rPr>
          <w:rFonts w:ascii="Times New Roman" w:hAnsi="Times New Roman"/>
        </w:rPr>
      </w:pPr>
      <w:r w:rsidRPr="00FE3E77">
        <w:rPr>
          <w:rFonts w:ascii="Times New Roman" w:hAnsi="Times New Roman"/>
        </w:rPr>
        <w:t>COMMENTS:</w:t>
      </w:r>
    </w:p>
    <w:p w14:paraId="08F46669" w14:textId="77777777" w:rsidR="00FD64CF" w:rsidRPr="00FE3E77" w:rsidRDefault="00FD64CF" w:rsidP="00FD64CF">
      <w:pPr>
        <w:tabs>
          <w:tab w:val="left" w:pos="720"/>
        </w:tabs>
        <w:ind w:left="1800" w:hanging="1080"/>
        <w:jc w:val="both"/>
        <w:rPr>
          <w:rFonts w:ascii="Times New Roman" w:hAnsi="Times New Roman"/>
          <w:u w:val="single"/>
        </w:rPr>
      </w:pPr>
    </w:p>
    <w:p w14:paraId="230974C8" w14:textId="77777777" w:rsidR="00FD64CF" w:rsidRPr="00FE3E77" w:rsidRDefault="00FD64CF" w:rsidP="00FD64CF">
      <w:pPr>
        <w:tabs>
          <w:tab w:val="left" w:pos="720"/>
        </w:tabs>
        <w:ind w:left="1800" w:hanging="1080"/>
        <w:jc w:val="both"/>
        <w:rPr>
          <w:rFonts w:ascii="Times New Roman" w:hAnsi="Times New Roman"/>
          <w:u w:val="single"/>
        </w:rPr>
      </w:pPr>
    </w:p>
    <w:p w14:paraId="3CD1DDB2" w14:textId="77777777" w:rsidR="00FD64CF" w:rsidRPr="00FE3E77" w:rsidRDefault="00FD64CF" w:rsidP="00FD64CF">
      <w:pPr>
        <w:tabs>
          <w:tab w:val="left" w:pos="720"/>
        </w:tabs>
        <w:ind w:left="1800" w:hanging="1080"/>
        <w:jc w:val="both"/>
        <w:rPr>
          <w:rFonts w:ascii="Times New Roman" w:hAnsi="Times New Roman"/>
          <w:u w:val="single"/>
        </w:rPr>
      </w:pPr>
    </w:p>
    <w:p w14:paraId="5A32C29D" w14:textId="77777777" w:rsidR="00FD64CF" w:rsidRPr="00FE3E77" w:rsidRDefault="00FD64CF" w:rsidP="00FD64CF">
      <w:pPr>
        <w:tabs>
          <w:tab w:val="left" w:pos="720"/>
        </w:tabs>
        <w:ind w:left="1800" w:hanging="1080"/>
        <w:jc w:val="both"/>
        <w:rPr>
          <w:rFonts w:ascii="Times New Roman" w:hAnsi="Times New Roman"/>
          <w:u w:val="single"/>
        </w:rPr>
      </w:pPr>
    </w:p>
    <w:p w14:paraId="6860EFC7" w14:textId="77777777" w:rsidR="00FD64CF" w:rsidRPr="00FE3E77" w:rsidRDefault="00FD64CF" w:rsidP="00FD64CF">
      <w:pPr>
        <w:rPr>
          <w:rFonts w:ascii="Times New Roman" w:hAnsi="Times New Roman"/>
        </w:rPr>
      </w:pPr>
      <w:r w:rsidRPr="00FE3E77">
        <w:rPr>
          <w:rFonts w:ascii="Times New Roman" w:hAnsi="Times New Roman"/>
        </w:rPr>
        <w:t>2.</w:t>
      </w:r>
      <w:r w:rsidRPr="00FE3E77">
        <w:rPr>
          <w:rFonts w:ascii="Times New Roman" w:hAnsi="Times New Roman"/>
        </w:rPr>
        <w:tab/>
        <w:t>How would you rate this firm's knowledge and expertise?</w:t>
      </w:r>
    </w:p>
    <w:p w14:paraId="69DB90F6" w14:textId="77777777" w:rsidR="00FD64CF" w:rsidRPr="00FE3E77" w:rsidRDefault="00FD64CF" w:rsidP="00FD64CF">
      <w:pPr>
        <w:ind w:left="720"/>
        <w:rPr>
          <w:rFonts w:ascii="Times New Roman" w:hAnsi="Times New Roman"/>
        </w:rPr>
      </w:pPr>
      <w:r w:rsidRPr="00FE3E77">
        <w:rPr>
          <w:rFonts w:ascii="Times New Roman" w:hAnsi="Times New Roman"/>
          <w:u w:val="single"/>
        </w:rPr>
        <w:t xml:space="preserve">     </w:t>
      </w:r>
      <w:r w:rsidRPr="00FE3E77">
        <w:rPr>
          <w:rFonts w:ascii="Times New Roman" w:hAnsi="Times New Roman"/>
          <w:b/>
          <w:i/>
          <w:u w:val="single"/>
        </w:rPr>
        <w:t xml:space="preserve">   </w:t>
      </w:r>
      <w:r w:rsidRPr="00FE3E77">
        <w:rPr>
          <w:rFonts w:ascii="Times New Roman" w:hAnsi="Times New Roman"/>
        </w:rPr>
        <w:t xml:space="preserve"> (3 = Excellent; 2 = Satisfactory; 1 = Unsatisfactory; 0 = Unacceptable)</w:t>
      </w:r>
    </w:p>
    <w:p w14:paraId="27552E3F" w14:textId="77777777" w:rsidR="00FD64CF" w:rsidRPr="00FE3E77" w:rsidRDefault="00FD64CF" w:rsidP="00FD64CF">
      <w:pPr>
        <w:ind w:firstLine="720"/>
        <w:rPr>
          <w:rFonts w:ascii="Times New Roman" w:hAnsi="Times New Roman"/>
        </w:rPr>
      </w:pPr>
      <w:r w:rsidRPr="00FE3E77">
        <w:rPr>
          <w:rFonts w:ascii="Times New Roman" w:hAnsi="Times New Roman"/>
        </w:rPr>
        <w:t>COMMENTS:</w:t>
      </w:r>
    </w:p>
    <w:p w14:paraId="09DBEA8D" w14:textId="77777777" w:rsidR="00FD64CF" w:rsidRPr="00FE3E77" w:rsidRDefault="00FD64CF" w:rsidP="00FD64CF">
      <w:pPr>
        <w:ind w:left="720"/>
        <w:rPr>
          <w:rFonts w:ascii="Times New Roman" w:hAnsi="Times New Roman"/>
          <w:u w:val="single"/>
        </w:rPr>
      </w:pPr>
    </w:p>
    <w:p w14:paraId="54C1D786" w14:textId="77777777" w:rsidR="00FD64CF" w:rsidRPr="00FE3E77" w:rsidRDefault="00FD64CF" w:rsidP="00FD64CF">
      <w:pPr>
        <w:ind w:left="720"/>
        <w:rPr>
          <w:rFonts w:ascii="Times New Roman" w:hAnsi="Times New Roman"/>
          <w:u w:val="single"/>
        </w:rPr>
      </w:pPr>
    </w:p>
    <w:p w14:paraId="2B760147" w14:textId="77777777" w:rsidR="00FD64CF" w:rsidRPr="00FE3E77" w:rsidRDefault="00FD64CF" w:rsidP="00FD64CF">
      <w:pPr>
        <w:ind w:left="720"/>
        <w:rPr>
          <w:rFonts w:ascii="Times New Roman" w:hAnsi="Times New Roman"/>
          <w:u w:val="single"/>
        </w:rPr>
      </w:pPr>
    </w:p>
    <w:p w14:paraId="691BD336" w14:textId="77777777" w:rsidR="00FD64CF" w:rsidRPr="00FE3E77" w:rsidRDefault="00FD64CF" w:rsidP="00FD64CF">
      <w:pPr>
        <w:ind w:left="720"/>
        <w:rPr>
          <w:rFonts w:ascii="Times New Roman" w:hAnsi="Times New Roman"/>
          <w:u w:val="single"/>
        </w:rPr>
      </w:pPr>
    </w:p>
    <w:p w14:paraId="6B82B753" w14:textId="77777777" w:rsidR="00FD64CF" w:rsidRPr="00FE3E77" w:rsidRDefault="00FD64CF" w:rsidP="00D70E1D">
      <w:pPr>
        <w:widowControl/>
        <w:numPr>
          <w:ilvl w:val="0"/>
          <w:numId w:val="21"/>
        </w:numPr>
        <w:autoSpaceDE/>
        <w:autoSpaceDN/>
        <w:adjustRightInd/>
        <w:ind w:hanging="720"/>
        <w:rPr>
          <w:rFonts w:ascii="Times New Roman" w:hAnsi="Times New Roman"/>
        </w:rPr>
      </w:pPr>
      <w:r w:rsidRPr="00FE3E77">
        <w:rPr>
          <w:rFonts w:ascii="Times New Roman" w:hAnsi="Times New Roman"/>
        </w:rPr>
        <w:t>How would you rate the vendor's flexibility relative to changes in the requested services?</w:t>
      </w:r>
    </w:p>
    <w:p w14:paraId="10BFDCE6" w14:textId="77777777" w:rsidR="00FD64CF" w:rsidRPr="00FE3E77" w:rsidRDefault="00FD64CF" w:rsidP="00FD64CF">
      <w:pPr>
        <w:ind w:left="720"/>
        <w:rPr>
          <w:rFonts w:ascii="Times New Roman" w:hAnsi="Times New Roman"/>
        </w:rPr>
      </w:pPr>
      <w:r w:rsidRPr="00FE3E77">
        <w:rPr>
          <w:rFonts w:ascii="Times New Roman" w:hAnsi="Times New Roman"/>
          <w:i/>
          <w:u w:val="single"/>
        </w:rPr>
        <w:t xml:space="preserve">      </w:t>
      </w:r>
      <w:r w:rsidRPr="00FE3E77">
        <w:rPr>
          <w:rFonts w:ascii="Times New Roman" w:hAnsi="Times New Roman"/>
          <w:u w:val="single"/>
        </w:rPr>
        <w:t xml:space="preserve">  </w:t>
      </w:r>
      <w:r w:rsidRPr="00FE3E77">
        <w:rPr>
          <w:rFonts w:ascii="Times New Roman" w:hAnsi="Times New Roman"/>
        </w:rPr>
        <w:t xml:space="preserve"> (3 = Excellent; 2 = Satisfactory; 1 = Unsatisfactory; 0 = Unacceptable) </w:t>
      </w:r>
    </w:p>
    <w:p w14:paraId="2B8A0CD7" w14:textId="77777777" w:rsidR="00FD64CF" w:rsidRPr="00FE3E77" w:rsidRDefault="00FD64CF" w:rsidP="00FD64CF">
      <w:pPr>
        <w:ind w:firstLine="720"/>
        <w:rPr>
          <w:rFonts w:ascii="Times New Roman" w:hAnsi="Times New Roman"/>
        </w:rPr>
      </w:pPr>
      <w:r w:rsidRPr="00FE3E77">
        <w:rPr>
          <w:rFonts w:ascii="Times New Roman" w:hAnsi="Times New Roman"/>
        </w:rPr>
        <w:t>COMMENTS:</w:t>
      </w:r>
    </w:p>
    <w:p w14:paraId="6A1B712A" w14:textId="77777777" w:rsidR="00FD64CF" w:rsidRPr="00FE3E77" w:rsidRDefault="00FD64CF" w:rsidP="00FD64CF">
      <w:pPr>
        <w:tabs>
          <w:tab w:val="left" w:pos="720"/>
        </w:tabs>
        <w:ind w:left="1800" w:hanging="1080"/>
        <w:jc w:val="both"/>
        <w:rPr>
          <w:rFonts w:ascii="Times New Roman" w:hAnsi="Times New Roman"/>
        </w:rPr>
      </w:pPr>
    </w:p>
    <w:p w14:paraId="39D14907" w14:textId="77777777" w:rsidR="00FD64CF" w:rsidRPr="00FE3E77" w:rsidRDefault="00FD64CF" w:rsidP="00FD64CF">
      <w:pPr>
        <w:tabs>
          <w:tab w:val="left" w:pos="720"/>
        </w:tabs>
        <w:ind w:left="1800" w:hanging="1080"/>
        <w:jc w:val="both"/>
        <w:rPr>
          <w:rFonts w:ascii="Times New Roman" w:hAnsi="Times New Roman"/>
        </w:rPr>
      </w:pPr>
    </w:p>
    <w:p w14:paraId="2CEB532F" w14:textId="77777777" w:rsidR="00FD64CF" w:rsidRPr="00FE3E77" w:rsidRDefault="00FD64CF" w:rsidP="00FD64CF">
      <w:pPr>
        <w:tabs>
          <w:tab w:val="left" w:pos="720"/>
        </w:tabs>
        <w:ind w:left="1800" w:hanging="1080"/>
        <w:jc w:val="both"/>
        <w:rPr>
          <w:rFonts w:ascii="Times New Roman" w:hAnsi="Times New Roman"/>
        </w:rPr>
      </w:pPr>
    </w:p>
    <w:p w14:paraId="5AE2EA0B" w14:textId="77777777" w:rsidR="00FD64CF" w:rsidRPr="00FE3E77" w:rsidRDefault="00FD64CF" w:rsidP="00D70E1D">
      <w:pPr>
        <w:widowControl/>
        <w:numPr>
          <w:ilvl w:val="0"/>
          <w:numId w:val="22"/>
        </w:numPr>
        <w:autoSpaceDE/>
        <w:autoSpaceDN/>
        <w:adjustRightInd/>
        <w:rPr>
          <w:rFonts w:ascii="Times New Roman" w:hAnsi="Times New Roman"/>
        </w:rPr>
      </w:pPr>
      <w:r w:rsidRPr="00FE3E77">
        <w:rPr>
          <w:rFonts w:ascii="Times New Roman" w:hAnsi="Times New Roman"/>
        </w:rPr>
        <w:t>What is your level of satisfaction with hard-copy materials (i.e. instructional and informational documents and media) produced by the vendor?</w:t>
      </w:r>
    </w:p>
    <w:p w14:paraId="4E399C22" w14:textId="77777777" w:rsidR="00FD64CF" w:rsidRPr="00FE3E77" w:rsidRDefault="00FD64CF" w:rsidP="00FD64CF">
      <w:pPr>
        <w:ind w:left="720"/>
        <w:rPr>
          <w:rFonts w:ascii="Times New Roman" w:hAnsi="Times New Roman"/>
        </w:rPr>
      </w:pPr>
      <w:r w:rsidRPr="00FE3E77">
        <w:rPr>
          <w:rFonts w:ascii="Times New Roman" w:hAnsi="Times New Roman"/>
          <w:u w:val="single"/>
        </w:rPr>
        <w:t xml:space="preserve">         </w:t>
      </w:r>
      <w:r w:rsidRPr="00FE3E77">
        <w:rPr>
          <w:rFonts w:ascii="Times New Roman" w:hAnsi="Times New Roman"/>
        </w:rPr>
        <w:t xml:space="preserve"> (3 = Excellent; 2 = Satisfactory; 1 = Unsatisfactory; 0 = Unacceptable)</w:t>
      </w:r>
    </w:p>
    <w:p w14:paraId="1327B306" w14:textId="77777777" w:rsidR="00FD64CF" w:rsidRPr="00FE3E77" w:rsidRDefault="00FD64CF" w:rsidP="00FD64CF">
      <w:pPr>
        <w:ind w:left="720"/>
        <w:rPr>
          <w:rFonts w:ascii="Times New Roman" w:hAnsi="Times New Roman"/>
        </w:rPr>
      </w:pPr>
      <w:r w:rsidRPr="00FE3E77">
        <w:rPr>
          <w:rFonts w:ascii="Times New Roman" w:hAnsi="Times New Roman"/>
        </w:rPr>
        <w:t>COMMENTS:</w:t>
      </w:r>
    </w:p>
    <w:p w14:paraId="750BAB84" w14:textId="77777777" w:rsidR="00FD64CF" w:rsidRPr="00FE3E77" w:rsidRDefault="00FD64CF" w:rsidP="00FD64CF">
      <w:pPr>
        <w:ind w:left="720"/>
        <w:rPr>
          <w:rFonts w:ascii="Times New Roman" w:hAnsi="Times New Roman"/>
        </w:rPr>
      </w:pPr>
    </w:p>
    <w:p w14:paraId="5BBFEBF3" w14:textId="77777777" w:rsidR="00FD64CF" w:rsidRPr="00FE3E77" w:rsidRDefault="00FD64CF" w:rsidP="00FD64CF">
      <w:pPr>
        <w:ind w:left="720"/>
        <w:rPr>
          <w:rFonts w:ascii="Times New Roman" w:hAnsi="Times New Roman"/>
        </w:rPr>
      </w:pPr>
    </w:p>
    <w:p w14:paraId="6CCBB300" w14:textId="77777777" w:rsidR="00FD64CF" w:rsidRPr="00FE3E77" w:rsidRDefault="00FD64CF" w:rsidP="00FD64CF">
      <w:pPr>
        <w:ind w:left="720"/>
        <w:rPr>
          <w:rFonts w:ascii="Times New Roman" w:hAnsi="Times New Roman"/>
          <w:u w:val="single"/>
        </w:rPr>
      </w:pPr>
    </w:p>
    <w:p w14:paraId="5D9EEC27" w14:textId="77777777" w:rsidR="00FD64CF" w:rsidRPr="00FE3E77" w:rsidRDefault="00FD64CF" w:rsidP="00FD64CF">
      <w:pPr>
        <w:ind w:left="720"/>
        <w:rPr>
          <w:rFonts w:ascii="Times New Roman" w:hAnsi="Times New Roman"/>
          <w:u w:val="single"/>
        </w:rPr>
      </w:pPr>
    </w:p>
    <w:p w14:paraId="34D67666" w14:textId="77777777" w:rsidR="00FD64CF" w:rsidRPr="00FE3E77" w:rsidRDefault="00FD64CF" w:rsidP="00D70E1D">
      <w:pPr>
        <w:widowControl/>
        <w:numPr>
          <w:ilvl w:val="0"/>
          <w:numId w:val="22"/>
        </w:numPr>
        <w:autoSpaceDE/>
        <w:autoSpaceDN/>
        <w:adjustRightInd/>
        <w:rPr>
          <w:rFonts w:ascii="Times New Roman" w:hAnsi="Times New Roman"/>
        </w:rPr>
      </w:pPr>
      <w:r w:rsidRPr="00FE3E77">
        <w:rPr>
          <w:rFonts w:ascii="Times New Roman" w:hAnsi="Times New Roman"/>
        </w:rPr>
        <w:t>How would you rate the dynamics/interaction between the vendor and your staff?</w:t>
      </w:r>
    </w:p>
    <w:p w14:paraId="228905EB" w14:textId="77777777" w:rsidR="00FD64CF" w:rsidRPr="00FE3E77" w:rsidRDefault="00FD64CF" w:rsidP="00FD64CF">
      <w:pPr>
        <w:ind w:left="720"/>
        <w:rPr>
          <w:rFonts w:ascii="Times New Roman" w:hAnsi="Times New Roman"/>
        </w:rPr>
      </w:pPr>
      <w:r w:rsidRPr="00FE3E77">
        <w:rPr>
          <w:rFonts w:ascii="Times New Roman" w:hAnsi="Times New Roman"/>
          <w:u w:val="single"/>
        </w:rPr>
        <w:t xml:space="preserve">         </w:t>
      </w:r>
      <w:r w:rsidRPr="00FE3E77">
        <w:rPr>
          <w:rFonts w:ascii="Times New Roman" w:hAnsi="Times New Roman"/>
        </w:rPr>
        <w:t xml:space="preserve"> (3 = Excellent; 2 = Satisfactory; 1 = Unsatisfactory; 0 = Unacceptable)</w:t>
      </w:r>
    </w:p>
    <w:p w14:paraId="7DB4BA32" w14:textId="77777777" w:rsidR="00FD64CF" w:rsidRPr="00FE3E77" w:rsidRDefault="00FD64CF" w:rsidP="00FD64CF">
      <w:pPr>
        <w:ind w:firstLine="720"/>
        <w:rPr>
          <w:rFonts w:ascii="Times New Roman" w:hAnsi="Times New Roman"/>
        </w:rPr>
      </w:pPr>
      <w:r w:rsidRPr="00FE3E77">
        <w:rPr>
          <w:rFonts w:ascii="Times New Roman" w:hAnsi="Times New Roman"/>
        </w:rPr>
        <w:t>COMMENTS:</w:t>
      </w:r>
    </w:p>
    <w:p w14:paraId="1958085A" w14:textId="77777777" w:rsidR="00FD64CF" w:rsidRPr="00FE3E77" w:rsidRDefault="00FD64CF" w:rsidP="00FD64CF">
      <w:pPr>
        <w:ind w:firstLine="720"/>
        <w:rPr>
          <w:rFonts w:ascii="Times New Roman" w:hAnsi="Times New Roman"/>
        </w:rPr>
      </w:pPr>
    </w:p>
    <w:p w14:paraId="614525A8" w14:textId="77777777" w:rsidR="00FD64CF" w:rsidRPr="00FE3E77" w:rsidRDefault="00FD64CF" w:rsidP="00FD64CF">
      <w:pPr>
        <w:ind w:firstLine="720"/>
        <w:rPr>
          <w:rFonts w:ascii="Times New Roman" w:hAnsi="Times New Roman"/>
        </w:rPr>
      </w:pPr>
    </w:p>
    <w:p w14:paraId="34C28A61" w14:textId="77777777" w:rsidR="00FD64CF" w:rsidRPr="00FE3E77" w:rsidRDefault="00FD64CF" w:rsidP="00FD64CF">
      <w:pPr>
        <w:ind w:firstLine="720"/>
        <w:rPr>
          <w:rFonts w:ascii="Times New Roman" w:hAnsi="Times New Roman"/>
        </w:rPr>
      </w:pPr>
    </w:p>
    <w:p w14:paraId="264377BE" w14:textId="77777777" w:rsidR="00FD64CF" w:rsidRPr="00FE3E77" w:rsidRDefault="00FD64CF" w:rsidP="00FD64CF">
      <w:pPr>
        <w:ind w:firstLine="720"/>
        <w:rPr>
          <w:rFonts w:ascii="Times New Roman" w:hAnsi="Times New Roman"/>
        </w:rPr>
      </w:pPr>
    </w:p>
    <w:p w14:paraId="055578F6" w14:textId="77777777" w:rsidR="00FD64CF" w:rsidRPr="00FE3E77" w:rsidRDefault="00FD64CF" w:rsidP="00D70E1D">
      <w:pPr>
        <w:widowControl/>
        <w:numPr>
          <w:ilvl w:val="0"/>
          <w:numId w:val="23"/>
        </w:numPr>
        <w:autoSpaceDE/>
        <w:autoSpaceDN/>
        <w:adjustRightInd/>
        <w:rPr>
          <w:rFonts w:ascii="Times New Roman" w:hAnsi="Times New Roman"/>
        </w:rPr>
      </w:pPr>
      <w:r w:rsidRPr="00FE3E77">
        <w:rPr>
          <w:rFonts w:ascii="Times New Roman" w:hAnsi="Times New Roman"/>
        </w:rPr>
        <w:t>Who were the vendor’s principal representatives involved in the contracted services and how would you rate them individually?  Would you comment on the skills, knowledge, behaviors or other factors on which you based the rating?</w:t>
      </w:r>
    </w:p>
    <w:p w14:paraId="3B0E2D0A" w14:textId="77777777" w:rsidR="00FD64CF" w:rsidRPr="00FE3E77" w:rsidRDefault="00FD64CF" w:rsidP="00FD64CF">
      <w:pPr>
        <w:ind w:left="720"/>
        <w:rPr>
          <w:rFonts w:ascii="Times New Roman" w:hAnsi="Times New Roman"/>
        </w:rPr>
      </w:pPr>
      <w:r w:rsidRPr="00FE3E77">
        <w:rPr>
          <w:rFonts w:ascii="Times New Roman" w:hAnsi="Times New Roman"/>
        </w:rPr>
        <w:t xml:space="preserve"> (3 = Excellent; 2 = Satisfactory; 1 = Unsatisfactory; 0 = Unacceptable)</w:t>
      </w:r>
    </w:p>
    <w:p w14:paraId="29E2B0E6" w14:textId="77777777" w:rsidR="00FD64CF" w:rsidRPr="00FE3E77" w:rsidRDefault="00FD64CF" w:rsidP="00FD64CF">
      <w:pPr>
        <w:spacing w:line="360" w:lineRule="auto"/>
        <w:ind w:left="720"/>
        <w:rPr>
          <w:rFonts w:ascii="Times New Roman" w:hAnsi="Times New Roman"/>
        </w:rPr>
      </w:pPr>
    </w:p>
    <w:p w14:paraId="78A94057" w14:textId="77777777" w:rsidR="00FD64CF" w:rsidRPr="00FE3E77" w:rsidRDefault="00FD64CF" w:rsidP="00FD64CF">
      <w:pPr>
        <w:spacing w:line="360" w:lineRule="auto"/>
        <w:ind w:left="720"/>
        <w:rPr>
          <w:rFonts w:ascii="Times New Roman" w:hAnsi="Times New Roman"/>
          <w:b/>
          <w:i/>
          <w:u w:val="single"/>
        </w:rPr>
      </w:pPr>
      <w:r w:rsidRPr="00FE3E77">
        <w:rPr>
          <w:rFonts w:ascii="Times New Roman" w:hAnsi="Times New Roman"/>
        </w:rPr>
        <w:t xml:space="preserve">Name: </w:t>
      </w:r>
      <w:r w:rsidRPr="00FE3E77">
        <w:rPr>
          <w:rFonts w:ascii="Times New Roman" w:hAnsi="Times New Roman"/>
          <w:u w:val="single"/>
        </w:rPr>
        <w:tab/>
      </w:r>
      <w:r w:rsidRPr="00FE3E77">
        <w:rPr>
          <w:rFonts w:ascii="Times New Roman" w:hAnsi="Times New Roman"/>
          <w:u w:val="single"/>
        </w:rPr>
        <w:tab/>
        <w:t xml:space="preserve">             </w:t>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rPr>
        <w:t>Rating:</w:t>
      </w:r>
    </w:p>
    <w:p w14:paraId="1016532D" w14:textId="77777777" w:rsidR="00FD64CF" w:rsidRPr="00FE3E77" w:rsidRDefault="00FD64CF" w:rsidP="00FD64CF">
      <w:pPr>
        <w:spacing w:line="360" w:lineRule="auto"/>
        <w:ind w:left="720"/>
        <w:rPr>
          <w:rFonts w:ascii="Times New Roman" w:hAnsi="Times New Roman"/>
          <w:b/>
          <w:i/>
          <w:u w:val="single"/>
        </w:rPr>
      </w:pPr>
      <w:r w:rsidRPr="00FE3E77">
        <w:rPr>
          <w:rFonts w:ascii="Times New Roman" w:hAnsi="Times New Roman"/>
        </w:rPr>
        <w:t xml:space="preserve">Name: </w:t>
      </w:r>
      <w:r w:rsidRPr="00FE3E77">
        <w:rPr>
          <w:rFonts w:ascii="Times New Roman" w:hAnsi="Times New Roman"/>
          <w:u w:val="single"/>
        </w:rPr>
        <w:tab/>
      </w:r>
      <w:r w:rsidRPr="00FE3E77">
        <w:rPr>
          <w:rFonts w:ascii="Times New Roman" w:hAnsi="Times New Roman"/>
          <w:u w:val="single"/>
        </w:rPr>
        <w:tab/>
        <w:t xml:space="preserve">                         </w:t>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rPr>
        <w:t xml:space="preserve">Rating:      </w:t>
      </w:r>
    </w:p>
    <w:p w14:paraId="4381ABB5" w14:textId="77777777" w:rsidR="00FD64CF" w:rsidRPr="00FE3E77" w:rsidRDefault="00FD64CF" w:rsidP="00FD64CF">
      <w:pPr>
        <w:spacing w:line="360" w:lineRule="auto"/>
        <w:ind w:left="720"/>
        <w:rPr>
          <w:rFonts w:ascii="Times New Roman" w:hAnsi="Times New Roman"/>
          <w:b/>
          <w:i/>
          <w:u w:val="single"/>
        </w:rPr>
      </w:pPr>
      <w:r w:rsidRPr="00FE3E77">
        <w:rPr>
          <w:rFonts w:ascii="Times New Roman" w:hAnsi="Times New Roman"/>
        </w:rPr>
        <w:t xml:space="preserve">Name: </w:t>
      </w:r>
      <w:r w:rsidRPr="00FE3E77">
        <w:rPr>
          <w:rFonts w:ascii="Times New Roman" w:hAnsi="Times New Roman"/>
          <w:u w:val="single"/>
        </w:rPr>
        <w:tab/>
      </w:r>
      <w:r w:rsidRPr="00FE3E77">
        <w:rPr>
          <w:rFonts w:ascii="Times New Roman" w:hAnsi="Times New Roman"/>
          <w:u w:val="single"/>
        </w:rPr>
        <w:tab/>
        <w:t xml:space="preserve">                         </w:t>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rPr>
        <w:t xml:space="preserve">Rating:       </w:t>
      </w:r>
    </w:p>
    <w:p w14:paraId="60A507BB" w14:textId="77777777" w:rsidR="00FD64CF" w:rsidRPr="00FE3E77" w:rsidRDefault="00FD64CF" w:rsidP="00FD64CF">
      <w:pPr>
        <w:spacing w:line="360" w:lineRule="auto"/>
        <w:ind w:left="720"/>
        <w:rPr>
          <w:rFonts w:ascii="Times New Roman" w:hAnsi="Times New Roman"/>
          <w:u w:val="single"/>
        </w:rPr>
      </w:pPr>
      <w:r w:rsidRPr="00FE3E77">
        <w:rPr>
          <w:rFonts w:ascii="Times New Roman" w:hAnsi="Times New Roman"/>
        </w:rPr>
        <w:t xml:space="preserve">Name: </w:t>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u w:val="single"/>
        </w:rPr>
        <w:tab/>
      </w:r>
      <w:r w:rsidRPr="00FE3E77">
        <w:rPr>
          <w:rFonts w:ascii="Times New Roman" w:hAnsi="Times New Roman"/>
        </w:rPr>
        <w:t xml:space="preserve">Rating: </w:t>
      </w:r>
    </w:p>
    <w:p w14:paraId="36268DFD" w14:textId="77777777" w:rsidR="00FD64CF" w:rsidRPr="00FE3E77" w:rsidRDefault="00FD64CF" w:rsidP="00FD64CF">
      <w:pPr>
        <w:ind w:firstLine="720"/>
        <w:rPr>
          <w:rFonts w:ascii="Times New Roman" w:hAnsi="Times New Roman"/>
        </w:rPr>
      </w:pPr>
      <w:r w:rsidRPr="00FE3E77">
        <w:rPr>
          <w:rFonts w:ascii="Times New Roman" w:hAnsi="Times New Roman"/>
        </w:rPr>
        <w:t>COMMENTS:</w:t>
      </w:r>
    </w:p>
    <w:p w14:paraId="002202D3" w14:textId="77777777" w:rsidR="00FD64CF" w:rsidRPr="00FE3E77" w:rsidRDefault="00FD64CF" w:rsidP="00FD64CF">
      <w:pPr>
        <w:ind w:left="720"/>
        <w:rPr>
          <w:rFonts w:ascii="Times New Roman" w:hAnsi="Times New Roman"/>
        </w:rPr>
      </w:pPr>
    </w:p>
    <w:p w14:paraId="33D2F8F3" w14:textId="77777777" w:rsidR="00FD64CF" w:rsidRPr="00FE3E77" w:rsidRDefault="00FD64CF" w:rsidP="00FD64CF">
      <w:pPr>
        <w:ind w:left="720"/>
        <w:rPr>
          <w:rFonts w:ascii="Times New Roman" w:hAnsi="Times New Roman"/>
        </w:rPr>
      </w:pPr>
    </w:p>
    <w:p w14:paraId="3FA540C5" w14:textId="77777777" w:rsidR="00FD64CF" w:rsidRPr="00FE3E77" w:rsidRDefault="00FD64CF" w:rsidP="00FD64CF">
      <w:pPr>
        <w:ind w:left="720"/>
        <w:rPr>
          <w:rFonts w:ascii="Times New Roman" w:hAnsi="Times New Roman"/>
        </w:rPr>
      </w:pPr>
    </w:p>
    <w:p w14:paraId="41B29A29" w14:textId="77777777" w:rsidR="00FD64CF" w:rsidRPr="00FE3E77" w:rsidRDefault="00FD64CF" w:rsidP="00FD64CF">
      <w:pPr>
        <w:ind w:left="720"/>
        <w:rPr>
          <w:rFonts w:ascii="Times New Roman" w:hAnsi="Times New Roman"/>
        </w:rPr>
      </w:pPr>
    </w:p>
    <w:p w14:paraId="7BD0F381" w14:textId="77777777" w:rsidR="00FD64CF" w:rsidRPr="00FE3E77" w:rsidRDefault="00FD64CF" w:rsidP="00D70E1D">
      <w:pPr>
        <w:widowControl/>
        <w:numPr>
          <w:ilvl w:val="0"/>
          <w:numId w:val="23"/>
        </w:numPr>
        <w:autoSpaceDE/>
        <w:autoSpaceDN/>
        <w:adjustRightInd/>
        <w:rPr>
          <w:rFonts w:ascii="Times New Roman" w:hAnsi="Times New Roman"/>
        </w:rPr>
      </w:pPr>
      <w:r w:rsidRPr="00FE3E77">
        <w:rPr>
          <w:rFonts w:ascii="Times New Roman" w:hAnsi="Times New Roman"/>
        </w:rPr>
        <w:t xml:space="preserve">How satisfied are you with the services provided by the vendor? </w:t>
      </w:r>
      <w:r w:rsidRPr="00FE3E77">
        <w:rPr>
          <w:rFonts w:ascii="Times New Roman" w:hAnsi="Times New Roman"/>
        </w:rPr>
        <w:tab/>
      </w:r>
      <w:r w:rsidRPr="00FE3E77">
        <w:rPr>
          <w:rFonts w:ascii="Times New Roman" w:hAnsi="Times New Roman"/>
        </w:rPr>
        <w:tab/>
      </w:r>
    </w:p>
    <w:p w14:paraId="1A1A8930" w14:textId="77777777" w:rsidR="00FD64CF" w:rsidRPr="00FE3E77" w:rsidRDefault="00FD64CF" w:rsidP="00FD64CF">
      <w:pPr>
        <w:ind w:left="720"/>
        <w:rPr>
          <w:rFonts w:ascii="Times New Roman" w:hAnsi="Times New Roman"/>
        </w:rPr>
      </w:pPr>
      <w:r w:rsidRPr="00FE3E77">
        <w:rPr>
          <w:rFonts w:ascii="Times New Roman" w:hAnsi="Times New Roman"/>
          <w:u w:val="single"/>
        </w:rPr>
        <w:tab/>
      </w:r>
      <w:r w:rsidRPr="00FE3E77">
        <w:rPr>
          <w:rFonts w:ascii="Times New Roman" w:hAnsi="Times New Roman"/>
        </w:rPr>
        <w:t xml:space="preserve"> (3 = Excellent; 2 = Satisfactory; 1 = Unsatisfactory; 0 = Unacceptable)</w:t>
      </w:r>
    </w:p>
    <w:p w14:paraId="070DAA84" w14:textId="77777777" w:rsidR="00FD64CF" w:rsidRPr="00FE3E77" w:rsidRDefault="00FD64CF" w:rsidP="00FD64CF">
      <w:pPr>
        <w:ind w:left="-90" w:firstLine="810"/>
        <w:rPr>
          <w:rFonts w:ascii="Times New Roman" w:hAnsi="Times New Roman"/>
        </w:rPr>
      </w:pPr>
      <w:r w:rsidRPr="00FE3E77">
        <w:rPr>
          <w:rFonts w:ascii="Times New Roman" w:hAnsi="Times New Roman"/>
        </w:rPr>
        <w:t>COMMENTS:</w:t>
      </w:r>
    </w:p>
    <w:p w14:paraId="325346A5" w14:textId="77777777" w:rsidR="00FD64CF" w:rsidRPr="00FE3E77" w:rsidRDefault="00FD64CF" w:rsidP="00FD64CF">
      <w:pPr>
        <w:ind w:left="720"/>
        <w:rPr>
          <w:rFonts w:ascii="Times New Roman" w:hAnsi="Times New Roman"/>
          <w:b/>
          <w:i/>
        </w:rPr>
      </w:pPr>
    </w:p>
    <w:p w14:paraId="3FCA06BA" w14:textId="77777777" w:rsidR="00FD64CF" w:rsidRPr="00FE3E77" w:rsidRDefault="00FD64CF" w:rsidP="00FD64CF">
      <w:pPr>
        <w:ind w:left="720"/>
        <w:rPr>
          <w:rFonts w:ascii="Times New Roman" w:hAnsi="Times New Roman"/>
        </w:rPr>
      </w:pPr>
    </w:p>
    <w:p w14:paraId="4470DECB" w14:textId="77777777" w:rsidR="00FD64CF" w:rsidRPr="00FE3E77" w:rsidRDefault="00FD64CF" w:rsidP="00FD64CF">
      <w:pPr>
        <w:ind w:left="720"/>
        <w:rPr>
          <w:rFonts w:ascii="Times New Roman" w:hAnsi="Times New Roman"/>
        </w:rPr>
      </w:pPr>
    </w:p>
    <w:p w14:paraId="391FE7B1" w14:textId="77777777" w:rsidR="00FD64CF" w:rsidRPr="00FE3E77" w:rsidRDefault="00FD64CF" w:rsidP="00FD64CF">
      <w:pPr>
        <w:ind w:left="720"/>
        <w:rPr>
          <w:rFonts w:ascii="Times New Roman" w:hAnsi="Times New Roman"/>
        </w:rPr>
      </w:pPr>
      <w:r w:rsidRPr="00FE3E77">
        <w:rPr>
          <w:rFonts w:ascii="Times New Roman" w:hAnsi="Times New Roman"/>
        </w:rPr>
        <w:br w:type="page"/>
      </w:r>
    </w:p>
    <w:p w14:paraId="180831E4" w14:textId="77777777" w:rsidR="00FD64CF" w:rsidRPr="00FE3E77" w:rsidRDefault="00FD64CF" w:rsidP="00D70E1D">
      <w:pPr>
        <w:widowControl/>
        <w:numPr>
          <w:ilvl w:val="0"/>
          <w:numId w:val="24"/>
        </w:numPr>
        <w:tabs>
          <w:tab w:val="left" w:pos="0"/>
        </w:tabs>
        <w:autoSpaceDE/>
        <w:autoSpaceDN/>
        <w:adjustRightInd/>
        <w:rPr>
          <w:rFonts w:ascii="Times New Roman" w:hAnsi="Times New Roman"/>
        </w:rPr>
      </w:pPr>
      <w:r w:rsidRPr="00FE3E77">
        <w:rPr>
          <w:rFonts w:ascii="Times New Roman" w:hAnsi="Times New Roman"/>
        </w:rPr>
        <w:lastRenderedPageBreak/>
        <w:t>With which aspect(s) of this vendor's services are you most satisfied?</w:t>
      </w:r>
    </w:p>
    <w:p w14:paraId="0D6EC156" w14:textId="77777777" w:rsidR="00FD64CF" w:rsidRPr="00FE3E77" w:rsidRDefault="00FD64CF" w:rsidP="00FD64CF">
      <w:pPr>
        <w:tabs>
          <w:tab w:val="left" w:pos="0"/>
        </w:tabs>
        <w:rPr>
          <w:rFonts w:ascii="Times New Roman" w:hAnsi="Times New Roman"/>
        </w:rPr>
      </w:pPr>
      <w:r w:rsidRPr="00FE3E77">
        <w:rPr>
          <w:rFonts w:ascii="Times New Roman" w:hAnsi="Times New Roman"/>
        </w:rPr>
        <w:tab/>
        <w:t>COMMENTS:</w:t>
      </w:r>
    </w:p>
    <w:p w14:paraId="6CFBBAFC" w14:textId="77777777" w:rsidR="00FD64CF" w:rsidRPr="00FE3E77" w:rsidRDefault="00FD64CF" w:rsidP="00FD64CF">
      <w:pPr>
        <w:tabs>
          <w:tab w:val="left" w:pos="720"/>
        </w:tabs>
        <w:ind w:left="720"/>
        <w:rPr>
          <w:rFonts w:ascii="Times New Roman" w:hAnsi="Times New Roman"/>
        </w:rPr>
      </w:pPr>
    </w:p>
    <w:p w14:paraId="10413EF9" w14:textId="77777777" w:rsidR="00FD64CF" w:rsidRPr="00FE3E77" w:rsidRDefault="00FD64CF" w:rsidP="00FD64CF">
      <w:pPr>
        <w:tabs>
          <w:tab w:val="left" w:pos="720"/>
        </w:tabs>
        <w:ind w:left="720"/>
        <w:rPr>
          <w:rFonts w:ascii="Times New Roman" w:hAnsi="Times New Roman"/>
        </w:rPr>
      </w:pPr>
    </w:p>
    <w:p w14:paraId="32199FD0" w14:textId="77777777" w:rsidR="00FD64CF" w:rsidRPr="00FE3E77" w:rsidRDefault="00FD64CF" w:rsidP="00FD64CF">
      <w:pPr>
        <w:tabs>
          <w:tab w:val="left" w:pos="720"/>
        </w:tabs>
        <w:ind w:left="720"/>
        <w:rPr>
          <w:rFonts w:ascii="Times New Roman" w:hAnsi="Times New Roman"/>
        </w:rPr>
      </w:pPr>
    </w:p>
    <w:p w14:paraId="1C14C1BC" w14:textId="77777777" w:rsidR="00FD64CF" w:rsidRPr="00FE3E77" w:rsidRDefault="00FD64CF" w:rsidP="00FD64CF">
      <w:pPr>
        <w:tabs>
          <w:tab w:val="left" w:pos="720"/>
        </w:tabs>
        <w:ind w:left="720"/>
        <w:rPr>
          <w:rFonts w:ascii="Times New Roman" w:hAnsi="Times New Roman"/>
        </w:rPr>
      </w:pPr>
    </w:p>
    <w:p w14:paraId="63591499" w14:textId="77777777" w:rsidR="00FD64CF" w:rsidRPr="00FE3E77" w:rsidRDefault="00FD64CF" w:rsidP="00D70E1D">
      <w:pPr>
        <w:widowControl/>
        <w:numPr>
          <w:ilvl w:val="0"/>
          <w:numId w:val="24"/>
        </w:numPr>
        <w:tabs>
          <w:tab w:val="left" w:pos="0"/>
        </w:tabs>
        <w:autoSpaceDE/>
        <w:autoSpaceDN/>
        <w:adjustRightInd/>
        <w:rPr>
          <w:rFonts w:ascii="Times New Roman" w:hAnsi="Times New Roman"/>
        </w:rPr>
      </w:pPr>
      <w:r w:rsidRPr="00FE3E77">
        <w:rPr>
          <w:rFonts w:ascii="Times New Roman" w:hAnsi="Times New Roman"/>
        </w:rPr>
        <w:t>With which aspect(s) of this vendor's services are you least satisfied?</w:t>
      </w:r>
    </w:p>
    <w:p w14:paraId="6B782079" w14:textId="77777777" w:rsidR="00FD64CF" w:rsidRPr="00FE3E77" w:rsidRDefault="00FD64CF" w:rsidP="00FD64CF">
      <w:pPr>
        <w:tabs>
          <w:tab w:val="left" w:pos="0"/>
        </w:tabs>
        <w:rPr>
          <w:rFonts w:ascii="Times New Roman" w:hAnsi="Times New Roman"/>
        </w:rPr>
      </w:pPr>
      <w:r w:rsidRPr="00FE3E77">
        <w:rPr>
          <w:rFonts w:ascii="Times New Roman" w:hAnsi="Times New Roman"/>
        </w:rPr>
        <w:tab/>
        <w:t>COMMENTS:</w:t>
      </w:r>
    </w:p>
    <w:p w14:paraId="7A82BB90" w14:textId="77777777" w:rsidR="00FD64CF" w:rsidRPr="00FE3E77" w:rsidRDefault="00FD64CF" w:rsidP="00FD64CF">
      <w:pPr>
        <w:tabs>
          <w:tab w:val="left" w:pos="720"/>
        </w:tabs>
        <w:ind w:left="720"/>
        <w:rPr>
          <w:rFonts w:ascii="Times New Roman" w:hAnsi="Times New Roman"/>
        </w:rPr>
      </w:pPr>
    </w:p>
    <w:p w14:paraId="04627C07" w14:textId="77777777" w:rsidR="00FD64CF" w:rsidRPr="00FE3E77" w:rsidRDefault="00FD64CF" w:rsidP="00FD64CF">
      <w:pPr>
        <w:tabs>
          <w:tab w:val="left" w:pos="720"/>
        </w:tabs>
        <w:ind w:left="720"/>
        <w:rPr>
          <w:rFonts w:ascii="Times New Roman" w:hAnsi="Times New Roman"/>
        </w:rPr>
      </w:pPr>
    </w:p>
    <w:p w14:paraId="513CBDA2" w14:textId="77777777" w:rsidR="00FD64CF" w:rsidRPr="00FE3E77" w:rsidRDefault="00FD64CF" w:rsidP="00FD64CF">
      <w:pPr>
        <w:tabs>
          <w:tab w:val="left" w:pos="720"/>
        </w:tabs>
        <w:ind w:left="720"/>
        <w:rPr>
          <w:rFonts w:ascii="Times New Roman" w:hAnsi="Times New Roman"/>
        </w:rPr>
      </w:pPr>
    </w:p>
    <w:p w14:paraId="2243C652" w14:textId="77777777" w:rsidR="00FD64CF" w:rsidRPr="00FE3E77" w:rsidRDefault="00FD64CF" w:rsidP="00FD64CF">
      <w:pPr>
        <w:tabs>
          <w:tab w:val="left" w:pos="720"/>
        </w:tabs>
        <w:ind w:left="720"/>
        <w:rPr>
          <w:rFonts w:ascii="Times New Roman" w:hAnsi="Times New Roman"/>
        </w:rPr>
      </w:pPr>
    </w:p>
    <w:p w14:paraId="1D1C02CB" w14:textId="77777777" w:rsidR="00FD64CF" w:rsidRPr="00FE3E77" w:rsidRDefault="00FD64CF" w:rsidP="00D70E1D">
      <w:pPr>
        <w:widowControl/>
        <w:numPr>
          <w:ilvl w:val="0"/>
          <w:numId w:val="24"/>
        </w:numPr>
        <w:tabs>
          <w:tab w:val="left" w:pos="-90"/>
        </w:tabs>
        <w:autoSpaceDE/>
        <w:autoSpaceDN/>
        <w:adjustRightInd/>
        <w:rPr>
          <w:rFonts w:ascii="Times New Roman" w:hAnsi="Times New Roman"/>
        </w:rPr>
      </w:pPr>
      <w:r w:rsidRPr="00FE3E77">
        <w:rPr>
          <w:rFonts w:ascii="Times New Roman" w:hAnsi="Times New Roman"/>
        </w:rPr>
        <w:t xml:space="preserve">Would you recommend this vendor's services to your organization again?  </w:t>
      </w:r>
    </w:p>
    <w:p w14:paraId="56A3F8C4" w14:textId="77777777" w:rsidR="00FD64CF" w:rsidRPr="00FE3E77" w:rsidRDefault="00FD64CF" w:rsidP="00FD64CF">
      <w:pPr>
        <w:ind w:firstLine="720"/>
        <w:rPr>
          <w:rFonts w:ascii="Times New Roman" w:hAnsi="Times New Roman"/>
          <w:bCs/>
          <w:iCs/>
        </w:rPr>
      </w:pPr>
      <w:r w:rsidRPr="00FE3E77">
        <w:rPr>
          <w:rFonts w:ascii="Times New Roman" w:hAnsi="Times New Roman"/>
          <w:bCs/>
          <w:iCs/>
        </w:rPr>
        <w:t>COMMENTS:</w:t>
      </w:r>
    </w:p>
    <w:p w14:paraId="6B8B5AEE" w14:textId="77777777" w:rsidR="00FD64CF" w:rsidRPr="00FE3E77" w:rsidRDefault="00FD64CF" w:rsidP="00FD64CF">
      <w:pPr>
        <w:ind w:firstLine="720"/>
        <w:rPr>
          <w:rFonts w:ascii="Times New Roman" w:hAnsi="Times New Roman"/>
          <w:bCs/>
          <w:iCs/>
        </w:rPr>
      </w:pPr>
    </w:p>
    <w:p w14:paraId="5C2C5398" w14:textId="77777777" w:rsidR="00FD64CF" w:rsidRPr="00FE3E77" w:rsidRDefault="00FD64CF" w:rsidP="00FD64CF">
      <w:pPr>
        <w:ind w:firstLine="720"/>
        <w:rPr>
          <w:rFonts w:ascii="Times New Roman" w:hAnsi="Times New Roman"/>
          <w:bCs/>
          <w:iCs/>
        </w:rPr>
      </w:pPr>
    </w:p>
    <w:p w14:paraId="2B8FE73B" w14:textId="77777777" w:rsidR="00FD64CF" w:rsidRPr="00FE3E77" w:rsidRDefault="00FD64CF" w:rsidP="00FD64CF">
      <w:pPr>
        <w:ind w:firstLine="720"/>
        <w:rPr>
          <w:rFonts w:ascii="Times New Roman" w:hAnsi="Times New Roman"/>
          <w:bCs/>
          <w:iCs/>
        </w:rPr>
      </w:pPr>
    </w:p>
    <w:p w14:paraId="4AA68352" w14:textId="77777777" w:rsidR="00FD64CF" w:rsidRPr="00FE3E77" w:rsidRDefault="00FD64CF" w:rsidP="00FD64CF">
      <w:pPr>
        <w:ind w:firstLine="720"/>
        <w:rPr>
          <w:rFonts w:ascii="Times New Roman" w:hAnsi="Times New Roman"/>
          <w:bCs/>
          <w:iCs/>
        </w:rPr>
      </w:pPr>
    </w:p>
    <w:p w14:paraId="7108C62A" w14:textId="77777777" w:rsidR="00FD64CF" w:rsidRPr="00FE3E77" w:rsidRDefault="00FD64CF" w:rsidP="00FD64CF">
      <w:pPr>
        <w:ind w:firstLine="720"/>
        <w:rPr>
          <w:rFonts w:ascii="Times New Roman" w:hAnsi="Times New Roman"/>
          <w:bCs/>
          <w:iCs/>
        </w:rPr>
      </w:pPr>
    </w:p>
    <w:p w14:paraId="78A7303E" w14:textId="77777777" w:rsidR="00FD64CF" w:rsidRPr="00FE3E77" w:rsidRDefault="00FD64CF" w:rsidP="00FD64CF">
      <w:pPr>
        <w:ind w:firstLine="720"/>
        <w:rPr>
          <w:rFonts w:ascii="Times New Roman" w:hAnsi="Times New Roman"/>
          <w:bCs/>
          <w:iCs/>
        </w:rPr>
      </w:pPr>
    </w:p>
    <w:p w14:paraId="40F2A572" w14:textId="77777777" w:rsidR="00FD64CF" w:rsidRPr="00FE3E77" w:rsidRDefault="00FD64CF" w:rsidP="00FD64CF">
      <w:pPr>
        <w:ind w:firstLine="720"/>
        <w:rPr>
          <w:rFonts w:ascii="Times New Roman" w:hAnsi="Times New Roman"/>
          <w:bCs/>
          <w:iCs/>
        </w:rPr>
      </w:pPr>
    </w:p>
    <w:p w14:paraId="37C1E80C" w14:textId="77777777" w:rsidR="00FD64CF" w:rsidRPr="00FE3E77" w:rsidRDefault="00FD64CF" w:rsidP="00FD64CF">
      <w:pPr>
        <w:ind w:firstLine="720"/>
        <w:rPr>
          <w:rFonts w:ascii="Times New Roman" w:hAnsi="Times New Roman"/>
          <w:bCs/>
          <w:iCs/>
        </w:rPr>
      </w:pPr>
    </w:p>
    <w:p w14:paraId="24EFE1D6" w14:textId="77777777" w:rsidR="00FD64CF" w:rsidRPr="00FE3E77" w:rsidRDefault="00FD64CF" w:rsidP="00FD64CF">
      <w:pPr>
        <w:ind w:firstLine="720"/>
        <w:rPr>
          <w:rFonts w:ascii="Times New Roman" w:hAnsi="Times New Roman"/>
          <w:bCs/>
          <w:iCs/>
        </w:rPr>
      </w:pPr>
    </w:p>
    <w:p w14:paraId="21B7A18A" w14:textId="77777777" w:rsidR="00FD64CF" w:rsidRPr="00FE3E77" w:rsidRDefault="00FD64CF" w:rsidP="00FD64CF">
      <w:pPr>
        <w:ind w:firstLine="720"/>
        <w:rPr>
          <w:rFonts w:ascii="Times New Roman" w:hAnsi="Times New Roman"/>
          <w:bCs/>
          <w:iCs/>
        </w:rPr>
      </w:pPr>
    </w:p>
    <w:p w14:paraId="1CBCF9F6" w14:textId="77777777" w:rsidR="00FD64CF" w:rsidRPr="00FE3E77" w:rsidRDefault="00FD64CF" w:rsidP="00FD64CF">
      <w:pPr>
        <w:ind w:firstLine="720"/>
        <w:rPr>
          <w:rFonts w:ascii="Times New Roman" w:hAnsi="Times New Roman"/>
          <w:bCs/>
          <w:iCs/>
        </w:rPr>
      </w:pPr>
    </w:p>
    <w:p w14:paraId="18CE0924" w14:textId="77777777" w:rsidR="00FD64CF" w:rsidRPr="00FE3E77" w:rsidRDefault="00FD64CF" w:rsidP="00FD64CF">
      <w:pPr>
        <w:ind w:firstLine="720"/>
        <w:rPr>
          <w:rFonts w:ascii="Times New Roman" w:hAnsi="Times New Roman"/>
          <w:bCs/>
          <w:iCs/>
        </w:rPr>
      </w:pPr>
    </w:p>
    <w:p w14:paraId="33417B74" w14:textId="77777777" w:rsidR="00FD64CF" w:rsidRPr="00FE3E77" w:rsidRDefault="00FD64CF" w:rsidP="00FD64CF">
      <w:pPr>
        <w:ind w:firstLine="720"/>
        <w:rPr>
          <w:rFonts w:ascii="Times New Roman" w:hAnsi="Times New Roman"/>
          <w:bCs/>
          <w:iCs/>
        </w:rPr>
      </w:pPr>
    </w:p>
    <w:p w14:paraId="7229CEA7" w14:textId="77777777" w:rsidR="00FD64CF" w:rsidRPr="00FE3E77" w:rsidRDefault="00FD64CF" w:rsidP="00FD64CF">
      <w:pPr>
        <w:ind w:firstLine="720"/>
        <w:rPr>
          <w:rFonts w:ascii="Times New Roman" w:hAnsi="Times New Roman"/>
          <w:bCs/>
          <w:iCs/>
        </w:rPr>
      </w:pPr>
    </w:p>
    <w:p w14:paraId="48E9E1BE" w14:textId="77777777" w:rsidR="00FD64CF" w:rsidRPr="00FE3E77" w:rsidRDefault="00FD64CF" w:rsidP="00FD64CF">
      <w:pPr>
        <w:ind w:firstLine="720"/>
        <w:rPr>
          <w:rFonts w:ascii="Times New Roman" w:hAnsi="Times New Roman"/>
          <w:bCs/>
          <w:iCs/>
        </w:rPr>
      </w:pPr>
    </w:p>
    <w:p w14:paraId="4F860047" w14:textId="77777777" w:rsidR="00FD64CF" w:rsidRPr="00FE3E77" w:rsidRDefault="00FD64CF" w:rsidP="00FD64CF">
      <w:pPr>
        <w:ind w:firstLine="720"/>
        <w:rPr>
          <w:rFonts w:ascii="Times New Roman" w:hAnsi="Times New Roman"/>
          <w:bCs/>
          <w:iCs/>
        </w:rPr>
      </w:pPr>
    </w:p>
    <w:p w14:paraId="62C57DDB" w14:textId="77777777" w:rsidR="00FD64CF" w:rsidRPr="00FE3E77" w:rsidRDefault="00FD64CF" w:rsidP="00FD64CF">
      <w:pPr>
        <w:ind w:firstLine="720"/>
        <w:rPr>
          <w:rFonts w:ascii="Times New Roman" w:hAnsi="Times New Roman"/>
          <w:bCs/>
          <w:iCs/>
        </w:rPr>
      </w:pPr>
    </w:p>
    <w:p w14:paraId="4D7A2123" w14:textId="77777777" w:rsidR="00FD64CF" w:rsidRPr="00FE3E77" w:rsidRDefault="00FD64CF" w:rsidP="00FD64CF">
      <w:pPr>
        <w:ind w:firstLine="720"/>
        <w:rPr>
          <w:rFonts w:ascii="Times New Roman" w:hAnsi="Times New Roman"/>
          <w:bCs/>
          <w:iCs/>
        </w:rPr>
      </w:pPr>
    </w:p>
    <w:p w14:paraId="615608BD" w14:textId="77777777" w:rsidR="00FD64CF" w:rsidRPr="00FE3E77" w:rsidRDefault="00FD64CF" w:rsidP="00FD64CF">
      <w:pPr>
        <w:ind w:firstLine="720"/>
        <w:rPr>
          <w:rFonts w:ascii="Times New Roman" w:hAnsi="Times New Roman"/>
          <w:bCs/>
          <w:iCs/>
        </w:rPr>
      </w:pPr>
    </w:p>
    <w:p w14:paraId="3C9A305F" w14:textId="77777777" w:rsidR="00FD64CF" w:rsidRPr="00FE3E77" w:rsidRDefault="00FD64CF" w:rsidP="00FD64CF">
      <w:pPr>
        <w:ind w:firstLine="720"/>
        <w:rPr>
          <w:rFonts w:ascii="Times New Roman" w:hAnsi="Times New Roman"/>
          <w:bCs/>
          <w:iCs/>
        </w:rPr>
      </w:pPr>
    </w:p>
    <w:p w14:paraId="023E9411" w14:textId="77777777" w:rsidR="00FD64CF" w:rsidRPr="00FE3E77" w:rsidRDefault="00FD64CF" w:rsidP="00FD64CF">
      <w:pPr>
        <w:ind w:firstLine="720"/>
        <w:rPr>
          <w:rFonts w:ascii="Times New Roman" w:hAnsi="Times New Roman"/>
          <w:bCs/>
          <w:iCs/>
        </w:rPr>
      </w:pPr>
    </w:p>
    <w:p w14:paraId="35C304B4" w14:textId="77777777" w:rsidR="00FD64CF" w:rsidRPr="00FE3E77" w:rsidRDefault="00FD64CF" w:rsidP="00FD64CF">
      <w:pPr>
        <w:ind w:firstLine="720"/>
        <w:rPr>
          <w:rFonts w:ascii="Times New Roman" w:hAnsi="Times New Roman"/>
          <w:bCs/>
          <w:iCs/>
        </w:rPr>
      </w:pPr>
    </w:p>
    <w:p w14:paraId="15982D89" w14:textId="77777777" w:rsidR="00FD64CF" w:rsidRPr="00FE3E77" w:rsidRDefault="00FD64CF" w:rsidP="00FD64CF">
      <w:pPr>
        <w:ind w:firstLine="720"/>
        <w:rPr>
          <w:rFonts w:ascii="Times New Roman" w:hAnsi="Times New Roman"/>
          <w:bCs/>
          <w:iCs/>
        </w:rPr>
      </w:pPr>
    </w:p>
    <w:p w14:paraId="0A179779" w14:textId="77777777" w:rsidR="00FD64CF" w:rsidRPr="00FE3E77" w:rsidRDefault="00FD64CF" w:rsidP="00FD64CF">
      <w:pPr>
        <w:ind w:firstLine="720"/>
        <w:rPr>
          <w:rFonts w:ascii="Times New Roman" w:hAnsi="Times New Roman"/>
          <w:bCs/>
          <w:iCs/>
        </w:rPr>
      </w:pPr>
    </w:p>
    <w:p w14:paraId="461AA0FF" w14:textId="77777777" w:rsidR="00FD64CF" w:rsidRPr="00FE3E77" w:rsidRDefault="00FD64CF" w:rsidP="00FD64CF">
      <w:pPr>
        <w:ind w:firstLine="720"/>
        <w:rPr>
          <w:rFonts w:ascii="Times New Roman" w:hAnsi="Times New Roman"/>
          <w:bCs/>
          <w:iCs/>
        </w:rPr>
      </w:pPr>
    </w:p>
    <w:p w14:paraId="069F3EA4" w14:textId="77777777" w:rsidR="00FD64CF" w:rsidRPr="00FE3E77" w:rsidRDefault="00FD64CF" w:rsidP="00FD64CF">
      <w:pPr>
        <w:ind w:firstLine="720"/>
        <w:rPr>
          <w:rFonts w:ascii="Times New Roman" w:hAnsi="Times New Roman"/>
          <w:bCs/>
          <w:iCs/>
        </w:rPr>
      </w:pPr>
    </w:p>
    <w:p w14:paraId="2632D18D" w14:textId="77777777" w:rsidR="00FD64CF" w:rsidRPr="00FE3E77" w:rsidRDefault="00FD64CF" w:rsidP="00FD64CF">
      <w:pPr>
        <w:ind w:firstLine="720"/>
        <w:rPr>
          <w:rFonts w:ascii="Times New Roman" w:hAnsi="Times New Roman"/>
          <w:bCs/>
          <w:iCs/>
        </w:rPr>
      </w:pPr>
    </w:p>
    <w:p w14:paraId="069DDC01" w14:textId="77777777" w:rsidR="00FD64CF" w:rsidRPr="00FE3E77" w:rsidRDefault="00FD64CF" w:rsidP="00FD64CF">
      <w:pPr>
        <w:ind w:firstLine="720"/>
        <w:rPr>
          <w:rFonts w:ascii="Times New Roman" w:hAnsi="Times New Roman"/>
          <w:bCs/>
          <w:iCs/>
        </w:rPr>
      </w:pPr>
    </w:p>
    <w:p w14:paraId="710DB44E" w14:textId="77777777" w:rsidR="00FD64CF" w:rsidRPr="00FE3E77" w:rsidRDefault="00FD64CF" w:rsidP="00FD64CF">
      <w:pPr>
        <w:ind w:firstLine="720"/>
        <w:rPr>
          <w:rFonts w:ascii="Times New Roman" w:hAnsi="Times New Roman"/>
          <w:bCs/>
          <w:iCs/>
        </w:rPr>
      </w:pPr>
    </w:p>
    <w:p w14:paraId="35CAF90A" w14:textId="77777777" w:rsidR="00FD64CF" w:rsidRPr="00FE3E77" w:rsidRDefault="00FD64CF" w:rsidP="00FD64CF">
      <w:pPr>
        <w:ind w:firstLine="720"/>
        <w:rPr>
          <w:rFonts w:ascii="Times New Roman" w:hAnsi="Times New Roman"/>
          <w:bCs/>
          <w:iCs/>
        </w:rPr>
      </w:pPr>
    </w:p>
    <w:p w14:paraId="46C0D344" w14:textId="77777777" w:rsidR="00FD64CF" w:rsidRPr="00FE3E77" w:rsidRDefault="00FD64CF" w:rsidP="00FD64CF">
      <w:pPr>
        <w:ind w:firstLine="720"/>
        <w:rPr>
          <w:rFonts w:ascii="Times New Roman" w:hAnsi="Times New Roman"/>
          <w:bCs/>
          <w:iCs/>
        </w:rPr>
      </w:pPr>
    </w:p>
    <w:p w14:paraId="6E75C159" w14:textId="77777777" w:rsidR="00FD64CF" w:rsidRPr="00FE3E77" w:rsidRDefault="00FD64CF" w:rsidP="00FD64CF">
      <w:pPr>
        <w:ind w:firstLine="720"/>
        <w:rPr>
          <w:rFonts w:ascii="Times New Roman" w:hAnsi="Times New Roman"/>
          <w:bCs/>
          <w:iCs/>
        </w:rPr>
      </w:pPr>
    </w:p>
    <w:p w14:paraId="0C911AEE" w14:textId="77777777" w:rsidR="00FD64CF" w:rsidRPr="00FE3E77" w:rsidRDefault="00FD64CF" w:rsidP="00FD64CF">
      <w:pPr>
        <w:jc w:val="center"/>
        <w:rPr>
          <w:rFonts w:ascii="Times New Roman" w:hAnsi="Times New Roman"/>
          <w:b/>
          <w:sz w:val="32"/>
          <w:szCs w:val="32"/>
        </w:rPr>
      </w:pPr>
      <w:r w:rsidRPr="00FE3E77">
        <w:rPr>
          <w:rFonts w:ascii="Times New Roman" w:hAnsi="Times New Roman"/>
          <w:b/>
          <w:sz w:val="32"/>
          <w:szCs w:val="32"/>
        </w:rPr>
        <w:lastRenderedPageBreak/>
        <w:t>ATTACHMENT G</w:t>
      </w:r>
    </w:p>
    <w:p w14:paraId="35C2DC27" w14:textId="77777777" w:rsidR="00FD64CF" w:rsidRPr="00FE3E77" w:rsidRDefault="00FD64CF" w:rsidP="00FD64CF">
      <w:pPr>
        <w:jc w:val="center"/>
        <w:rPr>
          <w:rFonts w:ascii="Times New Roman" w:hAnsi="Times New Roman"/>
          <w:b/>
          <w:sz w:val="32"/>
        </w:rPr>
      </w:pPr>
      <w:r w:rsidRPr="00FE3E77">
        <w:rPr>
          <w:rFonts w:ascii="Times New Roman" w:hAnsi="Times New Roman"/>
          <w:b/>
          <w:sz w:val="32"/>
        </w:rPr>
        <w:t>TECHNICAL REQUIREMENTS</w:t>
      </w:r>
    </w:p>
    <w:p w14:paraId="0F849DC7" w14:textId="77777777" w:rsidR="00FD64CF" w:rsidRPr="00FE3E77" w:rsidRDefault="00FD64CF" w:rsidP="00FD64CF">
      <w:pPr>
        <w:jc w:val="center"/>
        <w:rPr>
          <w:rFonts w:ascii="Times New Roman" w:hAnsi="Times New Roman"/>
        </w:rPr>
      </w:pPr>
      <w:r w:rsidRPr="00FE3E77">
        <w:rPr>
          <w:rFonts w:ascii="Times New Roman" w:hAnsi="Times New Roman"/>
          <w:b/>
          <w:sz w:val="32"/>
        </w:rPr>
        <w:br w:type="page"/>
      </w:r>
      <w:bookmarkStart w:id="32" w:name="_Ref183702241"/>
      <w:bookmarkStart w:id="33" w:name="AppendixFTechnicalRequirements"/>
      <w:bookmarkStart w:id="34" w:name="_Toc210614410"/>
    </w:p>
    <w:p w14:paraId="6DA588C6" w14:textId="77777777" w:rsidR="00FD64CF" w:rsidRPr="00FE3E77" w:rsidRDefault="00FD64CF" w:rsidP="00FD64CF">
      <w:pPr>
        <w:widowControl/>
        <w:tabs>
          <w:tab w:val="left" w:pos="12780"/>
        </w:tabs>
        <w:overflowPunct w:val="0"/>
        <w:jc w:val="center"/>
        <w:textAlignment w:val="baseline"/>
        <w:outlineLvl w:val="0"/>
        <w:rPr>
          <w:rFonts w:ascii="Times New Roman" w:hAnsi="Times New Roman"/>
          <w:b/>
          <w:sz w:val="28"/>
          <w:szCs w:val="28"/>
        </w:rPr>
      </w:pPr>
      <w:r w:rsidRPr="00FE3E77">
        <w:rPr>
          <w:rFonts w:ascii="Times New Roman" w:hAnsi="Times New Roman"/>
          <w:b/>
          <w:sz w:val="28"/>
          <w:szCs w:val="28"/>
        </w:rPr>
        <w:lastRenderedPageBreak/>
        <w:t>ATTACHMENT G:  Technical Requirements</w:t>
      </w:r>
      <w:bookmarkEnd w:id="32"/>
      <w:bookmarkEnd w:id="33"/>
      <w:bookmarkEnd w:id="34"/>
    </w:p>
    <w:p w14:paraId="027CF797" w14:textId="77777777" w:rsidR="00FD64CF" w:rsidRPr="00FE3E77" w:rsidRDefault="00FD64CF" w:rsidP="00FD64CF">
      <w:pPr>
        <w:rPr>
          <w:rFonts w:ascii="Times New Roman" w:hAnsi="Times New Roman"/>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6"/>
        <w:gridCol w:w="1006"/>
      </w:tblGrid>
      <w:tr w:rsidR="00FD64CF" w:rsidRPr="00FE3E77" w14:paraId="6D75FD91" w14:textId="77777777" w:rsidTr="008B5C40">
        <w:trPr>
          <w:cantSplit/>
          <w:jc w:val="center"/>
        </w:trPr>
        <w:tc>
          <w:tcPr>
            <w:tcW w:w="8190" w:type="dxa"/>
            <w:tcBorders>
              <w:bottom w:val="single" w:sz="4" w:space="0" w:color="auto"/>
            </w:tcBorders>
            <w:shd w:val="clear" w:color="auto" w:fill="C0C0C0"/>
            <w:vAlign w:val="center"/>
          </w:tcPr>
          <w:p w14:paraId="0F32FF73" w14:textId="77777777" w:rsidR="00FD64CF" w:rsidRPr="00FE3E77" w:rsidRDefault="00FD64CF" w:rsidP="008B5C40">
            <w:pPr>
              <w:widowControl/>
              <w:overflowPunct w:val="0"/>
              <w:spacing w:before="120" w:after="120"/>
              <w:jc w:val="center"/>
              <w:textAlignment w:val="baseline"/>
              <w:rPr>
                <w:rFonts w:ascii="Times New Roman" w:hAnsi="Times New Roman"/>
                <w:b/>
                <w:szCs w:val="24"/>
              </w:rPr>
            </w:pPr>
            <w:r w:rsidRPr="00FE3E77">
              <w:rPr>
                <w:rFonts w:ascii="Times New Roman" w:hAnsi="Times New Roman"/>
                <w:b/>
                <w:szCs w:val="24"/>
              </w:rPr>
              <w:t>Description</w:t>
            </w:r>
          </w:p>
        </w:tc>
        <w:tc>
          <w:tcPr>
            <w:tcW w:w="1170" w:type="dxa"/>
            <w:tcBorders>
              <w:bottom w:val="single" w:sz="4" w:space="0" w:color="auto"/>
            </w:tcBorders>
            <w:shd w:val="clear" w:color="auto" w:fill="C0C0C0"/>
            <w:vAlign w:val="center"/>
          </w:tcPr>
          <w:p w14:paraId="327E9CF9" w14:textId="77777777" w:rsidR="00FD64CF" w:rsidRPr="00FE3E77" w:rsidRDefault="00FD64CF" w:rsidP="008B5C40">
            <w:pPr>
              <w:widowControl/>
              <w:overflowPunct w:val="0"/>
              <w:spacing w:before="120" w:after="120"/>
              <w:ind w:left="-144" w:right="-144"/>
              <w:jc w:val="center"/>
              <w:textAlignment w:val="baseline"/>
              <w:rPr>
                <w:rFonts w:ascii="Times New Roman" w:hAnsi="Times New Roman"/>
                <w:b/>
                <w:szCs w:val="24"/>
              </w:rPr>
            </w:pPr>
            <w:r w:rsidRPr="00FE3E77">
              <w:rPr>
                <w:rFonts w:ascii="Times New Roman" w:hAnsi="Times New Roman"/>
                <w:b/>
                <w:szCs w:val="24"/>
              </w:rPr>
              <w:t>Comply?</w:t>
            </w:r>
          </w:p>
          <w:p w14:paraId="3E58BDCC" w14:textId="77777777" w:rsidR="00FD64CF" w:rsidRPr="00FE3E77" w:rsidRDefault="00FD64CF" w:rsidP="008B5C40">
            <w:pPr>
              <w:widowControl/>
              <w:overflowPunct w:val="0"/>
              <w:spacing w:before="120" w:after="120"/>
              <w:ind w:left="-144" w:right="-144"/>
              <w:jc w:val="center"/>
              <w:textAlignment w:val="baseline"/>
              <w:rPr>
                <w:rFonts w:ascii="Times New Roman" w:hAnsi="Times New Roman"/>
                <w:b/>
                <w:szCs w:val="24"/>
              </w:rPr>
            </w:pPr>
            <w:r w:rsidRPr="00FE3E77">
              <w:rPr>
                <w:rFonts w:ascii="Times New Roman" w:hAnsi="Times New Roman"/>
                <w:b/>
                <w:szCs w:val="24"/>
              </w:rPr>
              <w:t>(Yes or No)</w:t>
            </w:r>
          </w:p>
        </w:tc>
      </w:tr>
      <w:tr w:rsidR="00FD64CF" w:rsidRPr="00FE3E77" w14:paraId="288F86E4" w14:textId="77777777" w:rsidTr="008B5C40">
        <w:trPr>
          <w:cantSplit/>
          <w:jc w:val="center"/>
        </w:trPr>
        <w:tc>
          <w:tcPr>
            <w:tcW w:w="8190" w:type="dxa"/>
            <w:tcBorders>
              <w:bottom w:val="single" w:sz="4" w:space="0" w:color="auto"/>
            </w:tcBorders>
            <w:shd w:val="clear" w:color="auto" w:fill="auto"/>
            <w:vAlign w:val="center"/>
          </w:tcPr>
          <w:p w14:paraId="628DA84C"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EXPERIENCE OF THE CONTRACTOR</w:t>
            </w:r>
          </w:p>
          <w:p w14:paraId="6F7E58ED" w14:textId="77777777" w:rsidR="00FD64CF" w:rsidRPr="00FE3E77" w:rsidRDefault="00FD64CF" w:rsidP="00D70E1D">
            <w:pPr>
              <w:widowControl/>
              <w:numPr>
                <w:ilvl w:val="0"/>
                <w:numId w:val="34"/>
              </w:numPr>
              <w:overflowPunct w:val="0"/>
              <w:spacing w:before="60" w:after="60"/>
              <w:textAlignment w:val="baseline"/>
              <w:rPr>
                <w:rFonts w:ascii="Times New Roman" w:hAnsi="Times New Roman"/>
                <w:szCs w:val="24"/>
              </w:rPr>
            </w:pPr>
            <w:r w:rsidRPr="00FE3E77">
              <w:rPr>
                <w:rFonts w:ascii="Times New Roman" w:hAnsi="Times New Roman"/>
                <w:szCs w:val="24"/>
              </w:rPr>
              <w:t xml:space="preserve">Offeror must have </w:t>
            </w:r>
            <w:r w:rsidRPr="00FE3E77">
              <w:rPr>
                <w:rFonts w:ascii="Times New Roman" w:hAnsi="Times New Roman"/>
                <w:i/>
                <w:szCs w:val="24"/>
              </w:rPr>
              <w:t>at least</w:t>
            </w:r>
            <w:r w:rsidRPr="00FE3E77">
              <w:rPr>
                <w:rFonts w:ascii="Times New Roman" w:hAnsi="Times New Roman"/>
                <w:szCs w:val="24"/>
              </w:rPr>
              <w:t xml:space="preserve"> two years of experience in providing Over-the-Phone, Video Remote Interpretation, and Document Translation Services to state or local government entities on a 365-days a year, 7-days a week, 24-hours a day basis.</w:t>
            </w:r>
          </w:p>
        </w:tc>
        <w:tc>
          <w:tcPr>
            <w:tcW w:w="1170" w:type="dxa"/>
            <w:shd w:val="clear" w:color="auto" w:fill="auto"/>
            <w:vAlign w:val="center"/>
          </w:tcPr>
          <w:p w14:paraId="5D267CD3"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45E1488D" w14:textId="77777777" w:rsidTr="008B5C40">
        <w:trPr>
          <w:cantSplit/>
          <w:jc w:val="center"/>
        </w:trPr>
        <w:tc>
          <w:tcPr>
            <w:tcW w:w="8190" w:type="dxa"/>
            <w:tcBorders>
              <w:bottom w:val="single" w:sz="4" w:space="0" w:color="auto"/>
            </w:tcBorders>
            <w:shd w:val="clear" w:color="auto" w:fill="auto"/>
            <w:vAlign w:val="center"/>
          </w:tcPr>
          <w:p w14:paraId="2536A34F" w14:textId="77777777" w:rsidR="00FD64CF" w:rsidRPr="00FE3E77" w:rsidRDefault="00FD64CF" w:rsidP="00D70E1D">
            <w:pPr>
              <w:widowControl/>
              <w:numPr>
                <w:ilvl w:val="0"/>
                <w:numId w:val="34"/>
              </w:numPr>
              <w:overflowPunct w:val="0"/>
              <w:spacing w:before="60" w:after="60"/>
              <w:textAlignment w:val="baseline"/>
              <w:rPr>
                <w:rFonts w:ascii="Times New Roman" w:hAnsi="Times New Roman"/>
                <w:b/>
                <w:szCs w:val="24"/>
              </w:rPr>
            </w:pPr>
            <w:r w:rsidRPr="00FE3E77">
              <w:rPr>
                <w:rFonts w:ascii="Times New Roman" w:hAnsi="Times New Roman"/>
                <w:szCs w:val="24"/>
              </w:rPr>
              <w:t xml:space="preserve">Offeror must currently be providing an average of </w:t>
            </w:r>
            <w:r w:rsidRPr="00FE3E77">
              <w:rPr>
                <w:rFonts w:ascii="Times New Roman" w:hAnsi="Times New Roman"/>
                <w:i/>
                <w:szCs w:val="24"/>
              </w:rPr>
              <w:t xml:space="preserve">at least </w:t>
            </w:r>
            <w:r w:rsidRPr="00FE3E77">
              <w:rPr>
                <w:rFonts w:ascii="Times New Roman" w:hAnsi="Times New Roman"/>
                <w:szCs w:val="24"/>
              </w:rPr>
              <w:t>100,000 minutes of OPI and VRI Interpretation Service calls per month within the past year.</w:t>
            </w:r>
          </w:p>
        </w:tc>
        <w:tc>
          <w:tcPr>
            <w:tcW w:w="1170" w:type="dxa"/>
            <w:shd w:val="clear" w:color="auto" w:fill="auto"/>
            <w:vAlign w:val="center"/>
          </w:tcPr>
          <w:p w14:paraId="3C23D64E"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5D8B5DA4" w14:textId="77777777" w:rsidTr="008B5C40">
        <w:trPr>
          <w:cantSplit/>
          <w:jc w:val="center"/>
        </w:trPr>
        <w:tc>
          <w:tcPr>
            <w:tcW w:w="8190" w:type="dxa"/>
            <w:tcBorders>
              <w:bottom w:val="single" w:sz="4" w:space="0" w:color="auto"/>
            </w:tcBorders>
            <w:shd w:val="clear" w:color="auto" w:fill="auto"/>
            <w:vAlign w:val="center"/>
          </w:tcPr>
          <w:p w14:paraId="6EA9175F" w14:textId="77777777" w:rsidR="00FD64CF" w:rsidRPr="00FE3E77" w:rsidRDefault="00FD64CF" w:rsidP="00D70E1D">
            <w:pPr>
              <w:widowControl/>
              <w:numPr>
                <w:ilvl w:val="0"/>
                <w:numId w:val="34"/>
              </w:numPr>
              <w:overflowPunct w:val="0"/>
              <w:spacing w:before="60" w:after="60"/>
              <w:textAlignment w:val="baseline"/>
              <w:rPr>
                <w:rFonts w:ascii="Times New Roman" w:hAnsi="Times New Roman"/>
                <w:szCs w:val="24"/>
              </w:rPr>
            </w:pPr>
            <w:r w:rsidRPr="00FE3E77">
              <w:rPr>
                <w:rFonts w:ascii="Times New Roman" w:hAnsi="Times New Roman"/>
                <w:szCs w:val="24"/>
              </w:rPr>
              <w:t>If proposal includes Document Translation, Offeror must be able to provide quality, error-free document translation services on a large scale to multiple States.</w:t>
            </w:r>
          </w:p>
        </w:tc>
        <w:tc>
          <w:tcPr>
            <w:tcW w:w="1170" w:type="dxa"/>
            <w:shd w:val="clear" w:color="auto" w:fill="auto"/>
            <w:vAlign w:val="center"/>
          </w:tcPr>
          <w:p w14:paraId="67F282A8"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52D905D1" w14:textId="77777777" w:rsidTr="008B5C40">
        <w:trPr>
          <w:cantSplit/>
          <w:jc w:val="center"/>
        </w:trPr>
        <w:tc>
          <w:tcPr>
            <w:tcW w:w="8190" w:type="dxa"/>
            <w:tcBorders>
              <w:bottom w:val="single" w:sz="4" w:space="0" w:color="auto"/>
            </w:tcBorders>
            <w:shd w:val="clear" w:color="auto" w:fill="auto"/>
            <w:vAlign w:val="center"/>
          </w:tcPr>
          <w:p w14:paraId="46944B06" w14:textId="77777777" w:rsidR="00FD64CF" w:rsidRPr="00FE3E77" w:rsidRDefault="00FD64CF" w:rsidP="00D70E1D">
            <w:pPr>
              <w:pStyle w:val="ListParagraph"/>
              <w:numPr>
                <w:ilvl w:val="0"/>
                <w:numId w:val="34"/>
              </w:numPr>
              <w:overflowPunct w:val="0"/>
              <w:spacing w:before="60" w:after="60"/>
              <w:textAlignment w:val="baseline"/>
              <w:rPr>
                <w:rFonts w:ascii="Times New Roman" w:hAnsi="Times New Roman"/>
                <w:b/>
              </w:rPr>
            </w:pPr>
            <w:r w:rsidRPr="00FE3E77">
              <w:rPr>
                <w:rFonts w:ascii="Times New Roman" w:hAnsi="Times New Roman"/>
              </w:rPr>
              <w:t xml:space="preserve">If proposal includes VRI, </w:t>
            </w:r>
            <w:r w:rsidRPr="00FE3E77">
              <w:rPr>
                <w:rFonts w:ascii="Times New Roman" w:hAnsi="Times New Roman"/>
                <w:b/>
              </w:rPr>
              <w:t>Offeror must ensure [VRI must provide] real-time, full-motion video and audio over a dedicated high-speed, wide-bandwidth video connection or wireless connection that delivers high-quality video images that do not produce lags, choppy, blurry, or grainy images, or irregular pauses in communication. [VRI must provide a] sharply delineated image that is large enough to display the interpreter’s face, arms, hands, and fingers, and the participating individual’s face, arms, hands, and fingers, regardless of [their] body position. [VRI must also provide] a clear, audible transmission of voices.</w:t>
            </w:r>
          </w:p>
        </w:tc>
        <w:tc>
          <w:tcPr>
            <w:tcW w:w="1170" w:type="dxa"/>
            <w:shd w:val="clear" w:color="auto" w:fill="auto"/>
            <w:vAlign w:val="center"/>
          </w:tcPr>
          <w:p w14:paraId="420EF4FB"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3D64B32C" w14:textId="77777777" w:rsidTr="008B5C40">
        <w:trPr>
          <w:cantSplit/>
          <w:jc w:val="center"/>
        </w:trPr>
        <w:tc>
          <w:tcPr>
            <w:tcW w:w="8190" w:type="dxa"/>
            <w:tcBorders>
              <w:bottom w:val="single" w:sz="4" w:space="0" w:color="auto"/>
            </w:tcBorders>
            <w:shd w:val="clear" w:color="auto" w:fill="auto"/>
            <w:vAlign w:val="center"/>
          </w:tcPr>
          <w:p w14:paraId="6AC10B73"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EQUIPMENT AND FACILITY</w:t>
            </w:r>
          </w:p>
          <w:p w14:paraId="0AE12388" w14:textId="77777777" w:rsidR="00FD64CF" w:rsidRPr="00FE3E77" w:rsidRDefault="00FD64CF" w:rsidP="00D70E1D">
            <w:pPr>
              <w:widowControl/>
              <w:numPr>
                <w:ilvl w:val="0"/>
                <w:numId w:val="35"/>
              </w:numPr>
              <w:overflowPunct w:val="0"/>
              <w:spacing w:before="60" w:after="60"/>
              <w:textAlignment w:val="baseline"/>
              <w:rPr>
                <w:rFonts w:ascii="Times New Roman" w:hAnsi="Times New Roman"/>
                <w:szCs w:val="24"/>
              </w:rPr>
            </w:pPr>
            <w:r w:rsidRPr="00FE3E77">
              <w:rPr>
                <w:rFonts w:ascii="Times New Roman" w:hAnsi="Times New Roman"/>
                <w:szCs w:val="24"/>
              </w:rPr>
              <w:t>Contractor must have all necessary equipment, installed and functioning at time of Offer submittal, to provide the services required in the contract.</w:t>
            </w:r>
          </w:p>
        </w:tc>
        <w:tc>
          <w:tcPr>
            <w:tcW w:w="1170" w:type="dxa"/>
            <w:shd w:val="clear" w:color="auto" w:fill="auto"/>
            <w:vAlign w:val="center"/>
          </w:tcPr>
          <w:p w14:paraId="7A1CC955"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28E1C13C" w14:textId="77777777" w:rsidTr="008B5C40">
        <w:trPr>
          <w:cantSplit/>
          <w:jc w:val="center"/>
        </w:trPr>
        <w:tc>
          <w:tcPr>
            <w:tcW w:w="8190" w:type="dxa"/>
            <w:tcBorders>
              <w:bottom w:val="single" w:sz="4" w:space="0" w:color="auto"/>
            </w:tcBorders>
            <w:shd w:val="clear" w:color="auto" w:fill="auto"/>
            <w:vAlign w:val="center"/>
          </w:tcPr>
          <w:p w14:paraId="5B3A6B09" w14:textId="77777777" w:rsidR="00FD64CF" w:rsidRPr="00FE3E77" w:rsidRDefault="00FD64CF" w:rsidP="00D70E1D">
            <w:pPr>
              <w:widowControl/>
              <w:numPr>
                <w:ilvl w:val="0"/>
                <w:numId w:val="35"/>
              </w:numPr>
              <w:overflowPunct w:val="0"/>
              <w:spacing w:before="60" w:after="60"/>
              <w:textAlignment w:val="baseline"/>
              <w:rPr>
                <w:rFonts w:ascii="Times New Roman" w:hAnsi="Times New Roman"/>
                <w:b/>
                <w:szCs w:val="24"/>
              </w:rPr>
            </w:pPr>
            <w:r w:rsidRPr="00FE3E77">
              <w:rPr>
                <w:rFonts w:ascii="Times New Roman" w:hAnsi="Times New Roman"/>
                <w:szCs w:val="24"/>
              </w:rPr>
              <w:t>Contractor must have A) telephone terminal equipment with expansion capabilities to accommodate an increase in call volume, as needed.</w:t>
            </w:r>
          </w:p>
          <w:p w14:paraId="6B29201E" w14:textId="77777777" w:rsidR="00FD64CF" w:rsidRPr="00FE3E77" w:rsidRDefault="00FD64CF" w:rsidP="008B5C40">
            <w:pPr>
              <w:widowControl/>
              <w:shd w:val="clear" w:color="auto" w:fill="FFFFFF"/>
              <w:autoSpaceDE/>
              <w:autoSpaceDN/>
              <w:adjustRightInd/>
              <w:spacing w:before="150" w:after="120"/>
              <w:ind w:right="480"/>
              <w:rPr>
                <w:rFonts w:ascii="Times New Roman" w:hAnsi="Times New Roman"/>
                <w:color w:val="000000"/>
                <w:szCs w:val="24"/>
              </w:rPr>
            </w:pPr>
            <w:r w:rsidRPr="00FE3E77">
              <w:rPr>
                <w:rFonts w:ascii="Times New Roman" w:hAnsi="Times New Roman"/>
                <w:szCs w:val="24"/>
              </w:rPr>
              <w:t xml:space="preserve">A) </w:t>
            </w:r>
            <w:r w:rsidRPr="00FE3E77">
              <w:rPr>
                <w:rFonts w:ascii="Times New Roman" w:hAnsi="Times New Roman"/>
                <w:color w:val="000000"/>
                <w:szCs w:val="24"/>
              </w:rPr>
              <w:t xml:space="preserve">(1) Real-time, full-motion video and audio over a dedicated high-speed, wide-bandwidth video connection or wireless connection that delivers high-quality video images that do not produce lags, choppy, blurry, or grainy images, or irregular pauses in communication; </w:t>
            </w:r>
          </w:p>
          <w:p w14:paraId="23C215A9" w14:textId="77777777" w:rsidR="00FD64CF" w:rsidRPr="00FE3E77" w:rsidRDefault="00FD64CF" w:rsidP="008B5C40">
            <w:pPr>
              <w:widowControl/>
              <w:shd w:val="clear" w:color="auto" w:fill="FFFFFF"/>
              <w:autoSpaceDE/>
              <w:autoSpaceDN/>
              <w:adjustRightInd/>
              <w:spacing w:before="150" w:after="120"/>
              <w:ind w:right="480"/>
              <w:rPr>
                <w:rFonts w:ascii="Times New Roman" w:hAnsi="Times New Roman"/>
                <w:color w:val="000000"/>
                <w:szCs w:val="24"/>
              </w:rPr>
            </w:pPr>
            <w:r w:rsidRPr="00FE3E77">
              <w:rPr>
                <w:rFonts w:ascii="Times New Roman" w:hAnsi="Times New Roman"/>
                <w:color w:val="000000"/>
                <w:szCs w:val="24"/>
              </w:rPr>
              <w:t xml:space="preserve">(2) A sharply delineated image that is large enough to display the interpreter's face, arms, hands, and fingers, and the participating individual's face, arms, hands, and fingers, regardless of his or her body position; </w:t>
            </w:r>
          </w:p>
          <w:p w14:paraId="67C5CA7C" w14:textId="77777777" w:rsidR="00FD64CF" w:rsidRPr="00FE3E77" w:rsidRDefault="00FD64CF" w:rsidP="008B5C40">
            <w:pPr>
              <w:widowControl/>
              <w:shd w:val="clear" w:color="auto" w:fill="FFFFFF"/>
              <w:autoSpaceDE/>
              <w:autoSpaceDN/>
              <w:adjustRightInd/>
              <w:spacing w:before="150" w:after="120"/>
              <w:ind w:right="480"/>
              <w:rPr>
                <w:rFonts w:ascii="Times New Roman" w:hAnsi="Times New Roman"/>
                <w:color w:val="000000"/>
                <w:szCs w:val="24"/>
              </w:rPr>
            </w:pPr>
            <w:r w:rsidRPr="00FE3E77">
              <w:rPr>
                <w:rFonts w:ascii="Times New Roman" w:hAnsi="Times New Roman"/>
                <w:color w:val="000000"/>
                <w:szCs w:val="24"/>
              </w:rPr>
              <w:t xml:space="preserve">(3) A clear, audible transmission of voices; and </w:t>
            </w:r>
          </w:p>
          <w:p w14:paraId="29F5EBF0" w14:textId="77777777" w:rsidR="00FD64CF" w:rsidRPr="00FE3E77" w:rsidRDefault="00FD64CF" w:rsidP="008B5C40">
            <w:pPr>
              <w:widowControl/>
              <w:shd w:val="clear" w:color="auto" w:fill="FFFFFF"/>
              <w:autoSpaceDE/>
              <w:autoSpaceDN/>
              <w:adjustRightInd/>
              <w:spacing w:before="150"/>
              <w:ind w:right="480"/>
              <w:rPr>
                <w:rFonts w:ascii="Times New Roman" w:hAnsi="Times New Roman"/>
                <w:color w:val="000000"/>
                <w:szCs w:val="24"/>
              </w:rPr>
            </w:pPr>
            <w:r w:rsidRPr="00FE3E77">
              <w:rPr>
                <w:rFonts w:ascii="Times New Roman" w:hAnsi="Times New Roman"/>
                <w:color w:val="000000"/>
                <w:szCs w:val="24"/>
              </w:rPr>
              <w:t xml:space="preserve">(4) Adequate training to users of the technology and other involved individuals so that they may quickly and efficiently set up and operate the VRI. </w:t>
            </w:r>
          </w:p>
          <w:p w14:paraId="5A691773" w14:textId="77777777" w:rsidR="00FD64CF" w:rsidRPr="00FE3E77" w:rsidRDefault="00FD64CF" w:rsidP="008B5C40">
            <w:pPr>
              <w:widowControl/>
              <w:overflowPunct w:val="0"/>
              <w:spacing w:before="60" w:after="60"/>
              <w:ind w:left="720"/>
              <w:textAlignment w:val="baseline"/>
              <w:rPr>
                <w:rFonts w:ascii="Times New Roman" w:hAnsi="Times New Roman"/>
                <w:b/>
                <w:szCs w:val="24"/>
              </w:rPr>
            </w:pPr>
          </w:p>
        </w:tc>
        <w:tc>
          <w:tcPr>
            <w:tcW w:w="1170" w:type="dxa"/>
            <w:shd w:val="clear" w:color="auto" w:fill="auto"/>
            <w:vAlign w:val="center"/>
          </w:tcPr>
          <w:p w14:paraId="0CB578A3"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78BED63F" w14:textId="77777777" w:rsidTr="008B5C40">
        <w:trPr>
          <w:cantSplit/>
          <w:jc w:val="center"/>
        </w:trPr>
        <w:tc>
          <w:tcPr>
            <w:tcW w:w="8190" w:type="dxa"/>
            <w:tcBorders>
              <w:bottom w:val="single" w:sz="4" w:space="0" w:color="auto"/>
            </w:tcBorders>
            <w:shd w:val="clear" w:color="auto" w:fill="auto"/>
            <w:vAlign w:val="center"/>
          </w:tcPr>
          <w:p w14:paraId="77BEE13A" w14:textId="77777777" w:rsidR="00FD64CF" w:rsidRPr="00FE3E77" w:rsidRDefault="00FD64CF" w:rsidP="00D70E1D">
            <w:pPr>
              <w:widowControl/>
              <w:numPr>
                <w:ilvl w:val="0"/>
                <w:numId w:val="35"/>
              </w:numPr>
              <w:overflowPunct w:val="0"/>
              <w:spacing w:before="60" w:after="60"/>
              <w:textAlignment w:val="baseline"/>
              <w:rPr>
                <w:rFonts w:ascii="Times New Roman" w:hAnsi="Times New Roman"/>
                <w:b/>
                <w:szCs w:val="24"/>
              </w:rPr>
            </w:pPr>
            <w:r w:rsidRPr="00FE3E77">
              <w:rPr>
                <w:rFonts w:ascii="Times New Roman" w:hAnsi="Times New Roman"/>
                <w:szCs w:val="24"/>
              </w:rPr>
              <w:lastRenderedPageBreak/>
              <w:t>Contractor’s telephone terminal and VRI equipment must be capable of collecting the detailed call traffic information needed to produce the reports and invoice details required by the contract.</w:t>
            </w:r>
          </w:p>
        </w:tc>
        <w:tc>
          <w:tcPr>
            <w:tcW w:w="1170" w:type="dxa"/>
            <w:shd w:val="clear" w:color="auto" w:fill="auto"/>
            <w:vAlign w:val="center"/>
          </w:tcPr>
          <w:p w14:paraId="70D36461"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7321859E" w14:textId="77777777" w:rsidTr="008B5C40">
        <w:trPr>
          <w:cantSplit/>
          <w:jc w:val="center"/>
        </w:trPr>
        <w:tc>
          <w:tcPr>
            <w:tcW w:w="8190" w:type="dxa"/>
            <w:tcBorders>
              <w:bottom w:val="single" w:sz="4" w:space="0" w:color="auto"/>
            </w:tcBorders>
            <w:shd w:val="clear" w:color="auto" w:fill="auto"/>
            <w:vAlign w:val="center"/>
          </w:tcPr>
          <w:p w14:paraId="4C2E1636" w14:textId="77777777" w:rsidR="00FD64CF" w:rsidRPr="00FE3E77" w:rsidRDefault="00FD64CF" w:rsidP="00D70E1D">
            <w:pPr>
              <w:widowControl/>
              <w:numPr>
                <w:ilvl w:val="0"/>
                <w:numId w:val="35"/>
              </w:numPr>
              <w:overflowPunct w:val="0"/>
              <w:spacing w:before="60" w:after="60"/>
              <w:textAlignment w:val="baseline"/>
              <w:rPr>
                <w:rFonts w:ascii="Times New Roman" w:hAnsi="Times New Roman"/>
                <w:szCs w:val="24"/>
              </w:rPr>
            </w:pPr>
            <w:r w:rsidRPr="00FE3E77">
              <w:rPr>
                <w:rFonts w:ascii="Times New Roman" w:hAnsi="Times New Roman"/>
                <w:szCs w:val="24"/>
              </w:rPr>
              <w:t>Interpreter services for the most frequently used languages must be performed within the United States from a professional facility and not a home-based office. Interpreter services for the least frequently used languages may be performed outside of the United States and/or from a home-based office.</w:t>
            </w:r>
          </w:p>
          <w:p w14:paraId="1F17020A" w14:textId="77777777" w:rsidR="00FD64CF" w:rsidRPr="00FE3E77" w:rsidRDefault="00FD64CF" w:rsidP="008B5C40">
            <w:pPr>
              <w:widowControl/>
              <w:overflowPunct w:val="0"/>
              <w:spacing w:before="60" w:after="60"/>
              <w:ind w:left="720"/>
              <w:textAlignment w:val="baseline"/>
              <w:rPr>
                <w:rFonts w:ascii="Times New Roman" w:hAnsi="Times New Roman"/>
                <w:szCs w:val="24"/>
              </w:rPr>
            </w:pPr>
            <w:r w:rsidRPr="00FE3E77">
              <w:rPr>
                <w:rFonts w:ascii="Times New Roman" w:hAnsi="Times New Roman"/>
                <w:szCs w:val="24"/>
              </w:rPr>
              <w:t>“Most frequently used languages” means the top ten frequently used languages within each Participating State to be identified on each state’s Participating Addendum.</w:t>
            </w:r>
          </w:p>
        </w:tc>
        <w:tc>
          <w:tcPr>
            <w:tcW w:w="1170" w:type="dxa"/>
            <w:shd w:val="clear" w:color="auto" w:fill="auto"/>
            <w:vAlign w:val="center"/>
          </w:tcPr>
          <w:p w14:paraId="50B60D1A"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FD64CF" w:rsidRPr="00FE3E77" w14:paraId="1708611F" w14:textId="77777777" w:rsidTr="008B5C40">
        <w:trPr>
          <w:cantSplit/>
          <w:jc w:val="center"/>
        </w:trPr>
        <w:tc>
          <w:tcPr>
            <w:tcW w:w="8190" w:type="dxa"/>
            <w:tcBorders>
              <w:bottom w:val="single" w:sz="4" w:space="0" w:color="auto"/>
            </w:tcBorders>
            <w:shd w:val="clear" w:color="auto" w:fill="auto"/>
            <w:vAlign w:val="center"/>
          </w:tcPr>
          <w:p w14:paraId="6810032B" w14:textId="77777777" w:rsidR="00FD64CF" w:rsidRPr="00FE3E77" w:rsidRDefault="00FD64CF" w:rsidP="00D70E1D">
            <w:pPr>
              <w:widowControl/>
              <w:numPr>
                <w:ilvl w:val="0"/>
                <w:numId w:val="35"/>
              </w:numPr>
              <w:overflowPunct w:val="0"/>
              <w:spacing w:before="60" w:after="60"/>
              <w:textAlignment w:val="baseline"/>
              <w:rPr>
                <w:rFonts w:ascii="Times New Roman" w:hAnsi="Times New Roman"/>
                <w:szCs w:val="24"/>
              </w:rPr>
            </w:pPr>
            <w:r w:rsidRPr="00FE3E77">
              <w:rPr>
                <w:rFonts w:ascii="Times New Roman" w:hAnsi="Times New Roman"/>
                <w:szCs w:val="24"/>
              </w:rPr>
              <w:t>Outbound calls and/or third-party calls will be required of the Contractors under the resulting Master Agreement. Contractors shall not charge for these calls.</w:t>
            </w:r>
          </w:p>
        </w:tc>
        <w:tc>
          <w:tcPr>
            <w:tcW w:w="1170" w:type="dxa"/>
            <w:shd w:val="clear" w:color="auto" w:fill="auto"/>
            <w:vAlign w:val="center"/>
          </w:tcPr>
          <w:p w14:paraId="495683BA" w14:textId="77777777" w:rsidR="00FD64CF" w:rsidRPr="00FE3E77" w:rsidRDefault="00FD64CF" w:rsidP="008B5C40">
            <w:pPr>
              <w:widowControl/>
              <w:overflowPunct w:val="0"/>
              <w:spacing w:before="60" w:after="60"/>
              <w:jc w:val="center"/>
              <w:textAlignment w:val="baseline"/>
              <w:rPr>
                <w:rFonts w:ascii="Times New Roman" w:hAnsi="Times New Roman"/>
                <w:b/>
                <w:szCs w:val="24"/>
              </w:rPr>
            </w:pPr>
          </w:p>
        </w:tc>
      </w:tr>
      <w:tr w:rsidR="00E974B0" w:rsidRPr="00FE3E77" w14:paraId="00386E6C" w14:textId="77777777" w:rsidTr="008B5C40">
        <w:trPr>
          <w:cantSplit/>
          <w:trHeight w:val="1097"/>
          <w:jc w:val="center"/>
        </w:trPr>
        <w:tc>
          <w:tcPr>
            <w:tcW w:w="8190" w:type="dxa"/>
            <w:tcBorders>
              <w:bottom w:val="nil"/>
            </w:tcBorders>
          </w:tcPr>
          <w:p w14:paraId="5BAD1D91" w14:textId="32D718C5" w:rsidR="00E974B0" w:rsidRPr="00FE3E77" w:rsidRDefault="00E974B0" w:rsidP="00E974B0">
            <w:pPr>
              <w:widowControl/>
              <w:numPr>
                <w:ilvl w:val="0"/>
                <w:numId w:val="35"/>
              </w:numPr>
              <w:overflowPunct w:val="0"/>
              <w:spacing w:before="60" w:after="60"/>
              <w:textAlignment w:val="baseline"/>
              <w:rPr>
                <w:rFonts w:ascii="Times New Roman" w:hAnsi="Times New Roman"/>
                <w:szCs w:val="24"/>
              </w:rPr>
            </w:pPr>
            <w:r w:rsidRPr="00FE3E77">
              <w:rPr>
                <w:rFonts w:ascii="Times New Roman" w:hAnsi="Times New Roman"/>
                <w:szCs w:val="24"/>
              </w:rPr>
              <w:t>Prohibition of Interpretation on a Wireless Device in a Moving Vehicle and in Noisy Areas</w:t>
            </w:r>
          </w:p>
          <w:p w14:paraId="1B54368B" w14:textId="77777777" w:rsidR="00E974B0" w:rsidRPr="00FE3E77" w:rsidRDefault="00E974B0" w:rsidP="00E974B0">
            <w:pPr>
              <w:widowControl/>
              <w:overflowPunct w:val="0"/>
              <w:spacing w:before="60" w:after="60"/>
              <w:textAlignment w:val="baseline"/>
              <w:rPr>
                <w:rFonts w:ascii="Times New Roman" w:hAnsi="Times New Roman"/>
                <w:szCs w:val="24"/>
              </w:rPr>
            </w:pPr>
          </w:p>
          <w:p w14:paraId="74CD94BD" w14:textId="08BD376F" w:rsidR="00E974B0" w:rsidRPr="00FE3E77" w:rsidRDefault="00E974B0" w:rsidP="00E974B0">
            <w:pPr>
              <w:widowControl/>
              <w:overflowPunct w:val="0"/>
              <w:spacing w:before="60" w:after="60"/>
              <w:ind w:left="697"/>
              <w:textAlignment w:val="baseline"/>
              <w:rPr>
                <w:rFonts w:ascii="Times New Roman" w:hAnsi="Times New Roman"/>
                <w:b/>
                <w:szCs w:val="24"/>
              </w:rPr>
            </w:pPr>
            <w:r w:rsidRPr="00FE3E77">
              <w:rPr>
                <w:rFonts w:ascii="Times New Roman" w:hAnsi="Times New Roman"/>
                <w:szCs w:val="24"/>
              </w:rPr>
              <w:t>Contractor agrees no interpretation work by wireless communication device shall take place in a moving vehicle if the interpreter is the driver.  This strict prohibition is intended to avoid driver distractions, accidents, risks to others, and lack of interpreter focus on the interpretation work itself.  In addition, background noise such as traffic, barking dogs, crying babies, wind, and other people carrying on nearby conversations is a distraction to others on the phone and interpretation work should not proceed when any participant cannot hear due to the background noise and requests the interpreter to relocate to a quiet area.  Subject to contract cancelation and other penalties, any interpretation conducted on a wireless device, whether texting or oral, is prohibited under this contract if conducted in a moving vehicle when the interpreter is the driver. To be clear, this prohibition shall also apply in states with laws addressing cell phone use and/or texting while driving and applies to all drivers involved with manually or orally typing; or entering multiple letters, numbers, symbols or other text in a wireless communication device; or sending or reading data in the device, for the purpose of oral or non-voice interpersonal communication, including texting, emailing, and instant messaging.  Vehicles equipped with Bluetooth devices and dash mounted phones are not an exception to this prohibition.  Interpreters must not be driving in a moving vehicle when conducting interpretations.</w:t>
            </w:r>
          </w:p>
        </w:tc>
        <w:tc>
          <w:tcPr>
            <w:tcW w:w="1170" w:type="dxa"/>
          </w:tcPr>
          <w:p w14:paraId="0DD0040F" w14:textId="77777777" w:rsidR="00E974B0" w:rsidRPr="00FE3E77" w:rsidRDefault="00E974B0" w:rsidP="008B5C40">
            <w:pPr>
              <w:widowControl/>
              <w:overflowPunct w:val="0"/>
              <w:spacing w:before="60" w:after="60"/>
              <w:jc w:val="center"/>
              <w:textAlignment w:val="baseline"/>
              <w:rPr>
                <w:rFonts w:ascii="Times New Roman" w:hAnsi="Times New Roman"/>
                <w:szCs w:val="24"/>
              </w:rPr>
            </w:pPr>
          </w:p>
        </w:tc>
      </w:tr>
      <w:tr w:rsidR="00FD64CF" w:rsidRPr="00FE3E77" w14:paraId="2C8DCA59" w14:textId="77777777" w:rsidTr="008B5C40">
        <w:trPr>
          <w:cantSplit/>
          <w:trHeight w:val="1097"/>
          <w:jc w:val="center"/>
        </w:trPr>
        <w:tc>
          <w:tcPr>
            <w:tcW w:w="8190" w:type="dxa"/>
            <w:tcBorders>
              <w:bottom w:val="nil"/>
            </w:tcBorders>
          </w:tcPr>
          <w:p w14:paraId="3782A0FA"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LANGUAGES</w:t>
            </w:r>
          </w:p>
          <w:p w14:paraId="296671EF" w14:textId="77777777" w:rsidR="00FD64CF" w:rsidRPr="00FE3E77" w:rsidRDefault="00FD64CF" w:rsidP="008B5C40">
            <w:pPr>
              <w:widowControl/>
              <w:overflowPunct w:val="0"/>
              <w:spacing w:before="60" w:after="60"/>
              <w:ind w:left="360"/>
              <w:textAlignment w:val="baseline"/>
              <w:rPr>
                <w:rFonts w:ascii="Times New Roman" w:hAnsi="Times New Roman"/>
                <w:szCs w:val="24"/>
              </w:rPr>
            </w:pPr>
            <w:r w:rsidRPr="00FE3E77">
              <w:rPr>
                <w:rFonts w:ascii="Times New Roman" w:hAnsi="Times New Roman"/>
                <w:szCs w:val="24"/>
              </w:rPr>
              <w:t>Offeror must be able to provide (at a minimum) OPI, VRI, and Document Translation Services for all languages/dialects listed in Attachment I and VRI for American Sign Language (ASL) :</w:t>
            </w:r>
          </w:p>
          <w:p w14:paraId="5A2DB2DE" w14:textId="77777777" w:rsidR="00FD64CF" w:rsidRPr="00FE3E77" w:rsidRDefault="00FD64CF" w:rsidP="008B5C40">
            <w:pPr>
              <w:widowControl/>
              <w:overflowPunct w:val="0"/>
              <w:spacing w:before="60" w:after="60"/>
              <w:ind w:left="720"/>
              <w:textAlignment w:val="baseline"/>
              <w:rPr>
                <w:rFonts w:ascii="Times New Roman" w:hAnsi="Times New Roman"/>
                <w:szCs w:val="24"/>
              </w:rPr>
            </w:pPr>
          </w:p>
        </w:tc>
        <w:tc>
          <w:tcPr>
            <w:tcW w:w="1170" w:type="dxa"/>
          </w:tcPr>
          <w:p w14:paraId="2633CEB5"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3DA60DF6" w14:textId="77777777" w:rsidTr="008B5C40">
        <w:trPr>
          <w:cantSplit/>
          <w:jc w:val="center"/>
        </w:trPr>
        <w:tc>
          <w:tcPr>
            <w:tcW w:w="8190" w:type="dxa"/>
          </w:tcPr>
          <w:p w14:paraId="569894F1"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lastRenderedPageBreak/>
              <w:t>CONNECTION</w:t>
            </w:r>
          </w:p>
          <w:p w14:paraId="3696CEDF" w14:textId="77777777" w:rsidR="00FD64CF" w:rsidRPr="00FE3E77" w:rsidRDefault="00FD64CF" w:rsidP="00D70E1D">
            <w:pPr>
              <w:widowControl/>
              <w:numPr>
                <w:ilvl w:val="0"/>
                <w:numId w:val="36"/>
              </w:numPr>
              <w:overflowPunct w:val="0"/>
              <w:spacing w:before="60" w:after="60"/>
              <w:textAlignment w:val="baseline"/>
              <w:rPr>
                <w:rFonts w:ascii="Times New Roman" w:hAnsi="Times New Roman"/>
                <w:szCs w:val="24"/>
              </w:rPr>
            </w:pPr>
            <w:r w:rsidRPr="00FE3E77">
              <w:rPr>
                <w:rFonts w:ascii="Times New Roman" w:hAnsi="Times New Roman"/>
                <w:szCs w:val="24"/>
              </w:rPr>
              <w:t>On average per month, Contractor must answer at least 95% of all incoming calls within five seconds of the call starting to ring at the Contractor’s facility.  The call may be answered by an automated attendant but the customer must be given an option, either by voice prompt or keypad selection, to speak with a live operator/customer service representative.  If the customer opts for a live operator/customer service representative, connection must occur within ten seconds of the customer’s selection.</w:t>
            </w:r>
          </w:p>
        </w:tc>
        <w:tc>
          <w:tcPr>
            <w:tcW w:w="1170" w:type="dxa"/>
          </w:tcPr>
          <w:p w14:paraId="528B1B60"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6258D441" w14:textId="77777777" w:rsidTr="008B5C40">
        <w:trPr>
          <w:cantSplit/>
          <w:jc w:val="center"/>
        </w:trPr>
        <w:tc>
          <w:tcPr>
            <w:tcW w:w="8190" w:type="dxa"/>
          </w:tcPr>
          <w:p w14:paraId="26727946" w14:textId="77777777" w:rsidR="00FD64CF" w:rsidRPr="00FE3E77" w:rsidRDefault="00FD64CF" w:rsidP="00D70E1D">
            <w:pPr>
              <w:widowControl/>
              <w:numPr>
                <w:ilvl w:val="0"/>
                <w:numId w:val="36"/>
              </w:numPr>
              <w:overflowPunct w:val="0"/>
              <w:spacing w:before="60" w:after="60"/>
              <w:textAlignment w:val="baseline"/>
              <w:rPr>
                <w:rFonts w:ascii="Times New Roman" w:hAnsi="Times New Roman"/>
                <w:b/>
                <w:szCs w:val="24"/>
              </w:rPr>
            </w:pPr>
            <w:r w:rsidRPr="00FE3E77">
              <w:rPr>
                <w:rFonts w:ascii="Times New Roman" w:hAnsi="Times New Roman"/>
                <w:szCs w:val="24"/>
              </w:rPr>
              <w:t>On average per month, Contractor must respond to calls at a rate of 95% or greater within 30 seconds of the client’s language being identified.  Once interpretation begins, the call cannot be placed on hold or put into a queue of any kind.</w:t>
            </w:r>
          </w:p>
        </w:tc>
        <w:tc>
          <w:tcPr>
            <w:tcW w:w="1170" w:type="dxa"/>
          </w:tcPr>
          <w:p w14:paraId="10A34348"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51E45BE6" w14:textId="77777777" w:rsidTr="008B5C40">
        <w:trPr>
          <w:cantSplit/>
          <w:jc w:val="center"/>
        </w:trPr>
        <w:tc>
          <w:tcPr>
            <w:tcW w:w="8190" w:type="dxa"/>
          </w:tcPr>
          <w:p w14:paraId="04D3BD2D" w14:textId="77777777" w:rsidR="00FD64CF" w:rsidRPr="00FE3E77" w:rsidRDefault="00FD64CF" w:rsidP="00D70E1D">
            <w:pPr>
              <w:widowControl/>
              <w:numPr>
                <w:ilvl w:val="0"/>
                <w:numId w:val="36"/>
              </w:numPr>
              <w:overflowPunct w:val="0"/>
              <w:spacing w:before="60" w:after="60"/>
              <w:textAlignment w:val="baseline"/>
              <w:rPr>
                <w:rFonts w:ascii="Times New Roman" w:hAnsi="Times New Roman"/>
                <w:szCs w:val="24"/>
              </w:rPr>
            </w:pPr>
            <w:r w:rsidRPr="00FE3E77">
              <w:rPr>
                <w:rFonts w:ascii="Times New Roman" w:hAnsi="Times New Roman"/>
                <w:szCs w:val="24"/>
              </w:rPr>
              <w:t>If in a given month the language mix of Spanish to all other languages is below 75%, the percentage of calls that must meet the 30 second response time will be adjusted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5"/>
              <w:gridCol w:w="6415"/>
            </w:tblGrid>
            <w:tr w:rsidR="00FD64CF" w:rsidRPr="00FE3E77" w14:paraId="1C82E01D" w14:textId="77777777" w:rsidTr="008B5C40">
              <w:tc>
                <w:tcPr>
                  <w:tcW w:w="2912" w:type="dxa"/>
                </w:tcPr>
                <w:p w14:paraId="4A0D089E" w14:textId="77777777" w:rsidR="00FD64CF" w:rsidRPr="00FE3E77" w:rsidRDefault="00FD64CF" w:rsidP="008B5C40">
                  <w:pPr>
                    <w:rPr>
                      <w:rFonts w:ascii="Times New Roman" w:hAnsi="Times New Roman"/>
                      <w:b/>
                      <w:sz w:val="22"/>
                      <w:szCs w:val="22"/>
                    </w:rPr>
                  </w:pPr>
                  <w:r w:rsidRPr="00FE3E77">
                    <w:rPr>
                      <w:rFonts w:ascii="Times New Roman" w:hAnsi="Times New Roman"/>
                      <w:b/>
                      <w:sz w:val="22"/>
                      <w:szCs w:val="22"/>
                    </w:rPr>
                    <w:t>If  percentage of Spanish is:</w:t>
                  </w:r>
                </w:p>
              </w:tc>
              <w:tc>
                <w:tcPr>
                  <w:tcW w:w="8127" w:type="dxa"/>
                </w:tcPr>
                <w:p w14:paraId="711061BF" w14:textId="77777777" w:rsidR="00FD64CF" w:rsidRPr="00FE3E77" w:rsidRDefault="00FD64CF" w:rsidP="008B5C40">
                  <w:pPr>
                    <w:rPr>
                      <w:rFonts w:ascii="Times New Roman" w:hAnsi="Times New Roman"/>
                      <w:b/>
                      <w:sz w:val="22"/>
                      <w:szCs w:val="22"/>
                    </w:rPr>
                  </w:pPr>
                  <w:r w:rsidRPr="00FE3E77">
                    <w:rPr>
                      <w:rFonts w:ascii="Times New Roman" w:hAnsi="Times New Roman"/>
                      <w:b/>
                      <w:sz w:val="22"/>
                      <w:szCs w:val="22"/>
                    </w:rPr>
                    <w:t xml:space="preserve">Connective time will be: </w:t>
                  </w:r>
                </w:p>
              </w:tc>
            </w:tr>
            <w:tr w:rsidR="00FD64CF" w:rsidRPr="00FE3E77" w14:paraId="7D160FDB" w14:textId="77777777" w:rsidTr="008B5C40">
              <w:tc>
                <w:tcPr>
                  <w:tcW w:w="2912" w:type="dxa"/>
                </w:tcPr>
                <w:p w14:paraId="63DC7899"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Less than 60%</w:t>
                  </w:r>
                </w:p>
              </w:tc>
              <w:tc>
                <w:tcPr>
                  <w:tcW w:w="8127" w:type="dxa"/>
                </w:tcPr>
                <w:p w14:paraId="1C0B6B0A"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80% of all calls will be responded to within 30 seconds, after the client’s language being identified</w:t>
                  </w:r>
                </w:p>
              </w:tc>
            </w:tr>
            <w:tr w:rsidR="00FD64CF" w:rsidRPr="00FE3E77" w14:paraId="5FE41010" w14:textId="77777777" w:rsidTr="008B5C40">
              <w:tc>
                <w:tcPr>
                  <w:tcW w:w="2912" w:type="dxa"/>
                </w:tcPr>
                <w:p w14:paraId="526B51B9"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60-70%</w:t>
                  </w:r>
                </w:p>
              </w:tc>
              <w:tc>
                <w:tcPr>
                  <w:tcW w:w="8127" w:type="dxa"/>
                </w:tcPr>
                <w:p w14:paraId="7A2B0823"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85% of all calls will be responded to within 30 seconds, after the client’s language being identified</w:t>
                  </w:r>
                </w:p>
              </w:tc>
            </w:tr>
            <w:tr w:rsidR="00FD64CF" w:rsidRPr="00FE3E77" w14:paraId="7A5BDC20" w14:textId="77777777" w:rsidTr="008B5C40">
              <w:tc>
                <w:tcPr>
                  <w:tcW w:w="2912" w:type="dxa"/>
                </w:tcPr>
                <w:p w14:paraId="4B491EA3"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70-80%</w:t>
                  </w:r>
                </w:p>
              </w:tc>
              <w:tc>
                <w:tcPr>
                  <w:tcW w:w="8127" w:type="dxa"/>
                </w:tcPr>
                <w:p w14:paraId="4F293179" w14:textId="77777777" w:rsidR="00FD64CF" w:rsidRPr="00FE3E77" w:rsidRDefault="00FD64CF" w:rsidP="008B5C40">
                  <w:pPr>
                    <w:rPr>
                      <w:rFonts w:ascii="Times New Roman" w:hAnsi="Times New Roman"/>
                      <w:sz w:val="22"/>
                      <w:szCs w:val="22"/>
                    </w:rPr>
                  </w:pPr>
                  <w:r w:rsidRPr="00FE3E77">
                    <w:rPr>
                      <w:rFonts w:ascii="Times New Roman" w:hAnsi="Times New Roman"/>
                      <w:sz w:val="22"/>
                      <w:szCs w:val="22"/>
                    </w:rPr>
                    <w:t>90% of all calls will be responded to within 30 seconds, after the client’s language being identified</w:t>
                  </w:r>
                </w:p>
              </w:tc>
            </w:tr>
          </w:tbl>
          <w:p w14:paraId="3118AA6B" w14:textId="77777777" w:rsidR="00FD64CF" w:rsidRPr="00FE3E77" w:rsidRDefault="00FD64CF" w:rsidP="008B5C40">
            <w:pPr>
              <w:widowControl/>
              <w:overflowPunct w:val="0"/>
              <w:spacing w:before="60" w:after="60"/>
              <w:ind w:left="720"/>
              <w:textAlignment w:val="baseline"/>
              <w:rPr>
                <w:rFonts w:ascii="Times New Roman" w:hAnsi="Times New Roman"/>
                <w:szCs w:val="24"/>
              </w:rPr>
            </w:pPr>
          </w:p>
        </w:tc>
        <w:tc>
          <w:tcPr>
            <w:tcW w:w="1170" w:type="dxa"/>
          </w:tcPr>
          <w:p w14:paraId="1A4E88D7"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63BBC48F" w14:textId="77777777" w:rsidTr="008B5C40">
        <w:trPr>
          <w:cantSplit/>
          <w:jc w:val="center"/>
        </w:trPr>
        <w:tc>
          <w:tcPr>
            <w:tcW w:w="8190" w:type="dxa"/>
          </w:tcPr>
          <w:p w14:paraId="40A65E72" w14:textId="77777777" w:rsidR="00FD64CF" w:rsidRPr="00FE3E77" w:rsidRDefault="00FD64CF" w:rsidP="00D70E1D">
            <w:pPr>
              <w:widowControl/>
              <w:numPr>
                <w:ilvl w:val="0"/>
                <w:numId w:val="36"/>
              </w:numPr>
              <w:overflowPunct w:val="0"/>
              <w:spacing w:before="60" w:after="60"/>
              <w:textAlignment w:val="baseline"/>
              <w:rPr>
                <w:rFonts w:ascii="Times New Roman" w:hAnsi="Times New Roman"/>
                <w:szCs w:val="24"/>
              </w:rPr>
            </w:pPr>
            <w:r w:rsidRPr="00FE3E77">
              <w:rPr>
                <w:rFonts w:ascii="Times New Roman" w:hAnsi="Times New Roman"/>
                <w:szCs w:val="24"/>
              </w:rPr>
              <w:t xml:space="preserve">In the event </w:t>
            </w:r>
            <w:r w:rsidRPr="00FE3E77">
              <w:rPr>
                <w:rFonts w:ascii="Times New Roman" w:hAnsi="Times New Roman"/>
                <w:color w:val="000000"/>
                <w:szCs w:val="24"/>
              </w:rPr>
              <w:t>interpretation service for Arabic, Chinese, Spanish, Russian, Somali, Vietnamese, Swahili, Tigrinya, Korean or Farsi does not begin within</w:t>
            </w:r>
            <w:r w:rsidRPr="00FE3E77">
              <w:rPr>
                <w:rFonts w:ascii="Times New Roman" w:hAnsi="Times New Roman"/>
                <w:szCs w:val="24"/>
              </w:rPr>
              <w:t xml:space="preserve"> 60 seconds of the client’s language being identified, the customer shall not be charged for any interpretation services provided for the duration of the call.</w:t>
            </w:r>
          </w:p>
          <w:p w14:paraId="498217BA" w14:textId="77777777" w:rsidR="00FD64CF" w:rsidRPr="00FE3E77" w:rsidRDefault="00FD64CF" w:rsidP="008B5C40">
            <w:pPr>
              <w:widowControl/>
              <w:overflowPunct w:val="0"/>
              <w:spacing w:before="60" w:after="60"/>
              <w:ind w:left="720" w:hanging="360"/>
              <w:textAlignment w:val="baseline"/>
              <w:rPr>
                <w:rFonts w:ascii="Times New Roman" w:hAnsi="Times New Roman"/>
                <w:szCs w:val="24"/>
              </w:rPr>
            </w:pPr>
            <w:r w:rsidRPr="00FE3E77">
              <w:rPr>
                <w:rFonts w:ascii="Times New Roman" w:hAnsi="Times New Roman"/>
                <w:szCs w:val="24"/>
              </w:rPr>
              <w:tab/>
            </w:r>
            <w:r w:rsidRPr="00FE3E77">
              <w:rPr>
                <w:rFonts w:ascii="Times New Roman" w:hAnsi="Times New Roman"/>
                <w:color w:val="000000"/>
                <w:szCs w:val="24"/>
              </w:rPr>
              <w:t>In the event any interpretation service request for Arabic, Chinese, Spanish, Russian, Somali, Vietnamese, Swahili, Tigrinya, Korean or Farsi results</w:t>
            </w:r>
            <w:r w:rsidRPr="00FE3E77">
              <w:rPr>
                <w:rFonts w:ascii="Times New Roman" w:hAnsi="Times New Roman"/>
                <w:szCs w:val="24"/>
              </w:rPr>
              <w:t xml:space="preserve"> in a customer being told “no interpreter is available,” the Contractor will be subject to a self-assessed penalty equal to the cost of the customer’s average interpreter call for the month in which the “no interpreter available” event occurs.  </w:t>
            </w:r>
          </w:p>
          <w:p w14:paraId="1ED50C05" w14:textId="77777777" w:rsidR="00FD64CF" w:rsidRPr="00FE3E77" w:rsidRDefault="00FD64CF" w:rsidP="008B5C40">
            <w:pPr>
              <w:widowControl/>
              <w:overflowPunct w:val="0"/>
              <w:spacing w:before="60" w:after="60"/>
              <w:ind w:left="720"/>
              <w:textAlignment w:val="baseline"/>
              <w:rPr>
                <w:rFonts w:ascii="Times New Roman" w:hAnsi="Times New Roman"/>
                <w:szCs w:val="24"/>
              </w:rPr>
            </w:pPr>
            <w:r w:rsidRPr="00FE3E77">
              <w:rPr>
                <w:rFonts w:ascii="Times New Roman" w:hAnsi="Times New Roman"/>
                <w:szCs w:val="24"/>
              </w:rPr>
              <w:t>The above penalties will be assessed monthly by the Contractor and must be itemized and deducted from the appropriate monthly invoice total.</w:t>
            </w:r>
          </w:p>
        </w:tc>
        <w:tc>
          <w:tcPr>
            <w:tcW w:w="1170" w:type="dxa"/>
          </w:tcPr>
          <w:p w14:paraId="6E3AE04C"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2D841A95" w14:textId="77777777" w:rsidTr="008B5C40">
        <w:trPr>
          <w:cantSplit/>
          <w:jc w:val="center"/>
        </w:trPr>
        <w:tc>
          <w:tcPr>
            <w:tcW w:w="8190" w:type="dxa"/>
          </w:tcPr>
          <w:p w14:paraId="35709304" w14:textId="77777777" w:rsidR="00FD64CF" w:rsidRPr="00FE3E77" w:rsidRDefault="00FD64CF" w:rsidP="00D70E1D">
            <w:pPr>
              <w:widowControl/>
              <w:numPr>
                <w:ilvl w:val="0"/>
                <w:numId w:val="36"/>
              </w:numPr>
              <w:overflowPunct w:val="0"/>
              <w:spacing w:before="60" w:after="60"/>
              <w:textAlignment w:val="baseline"/>
              <w:rPr>
                <w:rFonts w:ascii="Times New Roman" w:hAnsi="Times New Roman"/>
                <w:b/>
                <w:szCs w:val="24"/>
              </w:rPr>
            </w:pPr>
            <w:r w:rsidRPr="00FE3E77">
              <w:rPr>
                <w:rFonts w:ascii="Times New Roman" w:hAnsi="Times New Roman"/>
                <w:szCs w:val="24"/>
              </w:rPr>
              <w:t>Contractor must provide toll-free access to interpreter services from anywhere in the United States, 365-days a year, 7-days a week, 24-hours a day.</w:t>
            </w:r>
          </w:p>
        </w:tc>
        <w:tc>
          <w:tcPr>
            <w:tcW w:w="1170" w:type="dxa"/>
          </w:tcPr>
          <w:p w14:paraId="3AC4DDF7"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037831E1" w14:textId="77777777" w:rsidTr="008B5C40">
        <w:trPr>
          <w:cantSplit/>
          <w:jc w:val="center"/>
        </w:trPr>
        <w:tc>
          <w:tcPr>
            <w:tcW w:w="8190" w:type="dxa"/>
          </w:tcPr>
          <w:p w14:paraId="3FFC9567"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lastRenderedPageBreak/>
              <w:t>TURNAROUND TIME FOR DOCUMENT TRANSLATION SERVICES</w:t>
            </w:r>
          </w:p>
          <w:p w14:paraId="57FC7100" w14:textId="77777777" w:rsidR="00FD64CF" w:rsidRPr="00FE3E77" w:rsidRDefault="00FD64CF" w:rsidP="008B5C40">
            <w:pPr>
              <w:widowControl/>
              <w:overflowPunct w:val="0"/>
              <w:spacing w:before="60" w:after="60"/>
              <w:ind w:left="342"/>
              <w:textAlignment w:val="baseline"/>
              <w:rPr>
                <w:rFonts w:ascii="Times New Roman" w:hAnsi="Times New Roman"/>
              </w:rPr>
            </w:pPr>
            <w:r w:rsidRPr="00FE3E77">
              <w:rPr>
                <w:rFonts w:ascii="Times New Roman" w:hAnsi="Times New Roman"/>
              </w:rPr>
              <w:t>1. For all source documents requiring translation from one language to another, standard document translations shall be completed within the following turnaround time set in business days:</w:t>
            </w:r>
          </w:p>
          <w:tbl>
            <w:tblPr>
              <w:tblW w:w="89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50"/>
              <w:gridCol w:w="4950"/>
            </w:tblGrid>
            <w:tr w:rsidR="00FD64CF" w:rsidRPr="00FE3E77" w14:paraId="16591124" w14:textId="77777777" w:rsidTr="008B5C40">
              <w:trPr>
                <w:trHeight w:val="439"/>
                <w:jc w:val="center"/>
              </w:trPr>
              <w:tc>
                <w:tcPr>
                  <w:tcW w:w="3950" w:type="dxa"/>
                  <w:shd w:val="clear" w:color="000000" w:fill="BDD6EE"/>
                  <w:vAlign w:val="center"/>
                  <w:hideMark/>
                </w:tcPr>
                <w:p w14:paraId="0A87EC03" w14:textId="77777777" w:rsidR="00FD64CF" w:rsidRPr="00FE3E77" w:rsidRDefault="00FD64CF" w:rsidP="008B5C40">
                  <w:pPr>
                    <w:rPr>
                      <w:rFonts w:ascii="Times New Roman" w:hAnsi="Times New Roman"/>
                      <w:b/>
                      <w:bCs/>
                      <w:color w:val="000000"/>
                      <w:sz w:val="22"/>
                      <w:szCs w:val="22"/>
                    </w:rPr>
                  </w:pPr>
                  <w:r w:rsidRPr="00FE3E77">
                    <w:rPr>
                      <w:rFonts w:ascii="Times New Roman" w:hAnsi="Times New Roman"/>
                      <w:b/>
                      <w:bCs/>
                      <w:color w:val="000000"/>
                      <w:sz w:val="22"/>
                      <w:szCs w:val="22"/>
                    </w:rPr>
                    <w:t xml:space="preserve">Standard Translation </w:t>
                  </w:r>
                </w:p>
              </w:tc>
              <w:tc>
                <w:tcPr>
                  <w:tcW w:w="4950" w:type="dxa"/>
                  <w:shd w:val="clear" w:color="000000" w:fill="BDD6EE"/>
                  <w:vAlign w:val="center"/>
                  <w:hideMark/>
                </w:tcPr>
                <w:p w14:paraId="1B75EEDB" w14:textId="77777777" w:rsidR="00FD64CF" w:rsidRPr="00FE3E77" w:rsidRDefault="00FD64CF" w:rsidP="008B5C40">
                  <w:pPr>
                    <w:jc w:val="center"/>
                    <w:rPr>
                      <w:rFonts w:ascii="Times New Roman" w:hAnsi="Times New Roman"/>
                      <w:b/>
                      <w:bCs/>
                      <w:color w:val="000000"/>
                      <w:sz w:val="22"/>
                      <w:szCs w:val="22"/>
                    </w:rPr>
                  </w:pPr>
                  <w:r w:rsidRPr="00FE3E77">
                    <w:rPr>
                      <w:rFonts w:ascii="Times New Roman" w:hAnsi="Times New Roman"/>
                      <w:b/>
                      <w:bCs/>
                      <w:color w:val="000000"/>
                      <w:sz w:val="22"/>
                      <w:szCs w:val="22"/>
                    </w:rPr>
                    <w:t>Turnaround Time (Business Days)</w:t>
                  </w:r>
                </w:p>
              </w:tc>
            </w:tr>
            <w:tr w:rsidR="00FD64CF" w:rsidRPr="00FE3E77" w14:paraId="6B649697" w14:textId="77777777" w:rsidTr="008B5C40">
              <w:trPr>
                <w:trHeight w:val="402"/>
                <w:jc w:val="center"/>
              </w:trPr>
              <w:tc>
                <w:tcPr>
                  <w:tcW w:w="3950" w:type="dxa"/>
                  <w:shd w:val="clear" w:color="auto" w:fill="auto"/>
                  <w:noWrap/>
                  <w:vAlign w:val="center"/>
                  <w:hideMark/>
                </w:tcPr>
                <w:p w14:paraId="71F353CA"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Fewer than 1,000 Words</w:t>
                  </w:r>
                </w:p>
              </w:tc>
              <w:tc>
                <w:tcPr>
                  <w:tcW w:w="4950" w:type="dxa"/>
                  <w:shd w:val="clear" w:color="auto" w:fill="auto"/>
                  <w:vAlign w:val="center"/>
                  <w:hideMark/>
                </w:tcPr>
                <w:p w14:paraId="1EE251B0" w14:textId="77777777" w:rsidR="00FD64CF" w:rsidRPr="00FE3E77" w:rsidRDefault="00FD64CF" w:rsidP="008B5C40">
                  <w:pPr>
                    <w:jc w:val="center"/>
                    <w:rPr>
                      <w:rFonts w:ascii="Times New Roman" w:hAnsi="Times New Roman"/>
                      <w:color w:val="000000"/>
                      <w:sz w:val="22"/>
                      <w:szCs w:val="22"/>
                    </w:rPr>
                  </w:pPr>
                  <w:r w:rsidRPr="00FE3E77">
                    <w:rPr>
                      <w:rFonts w:ascii="Times New Roman" w:hAnsi="Times New Roman"/>
                      <w:color w:val="000000"/>
                      <w:sz w:val="22"/>
                      <w:szCs w:val="22"/>
                    </w:rPr>
                    <w:t>2 days</w:t>
                  </w:r>
                </w:p>
              </w:tc>
            </w:tr>
            <w:tr w:rsidR="00FD64CF" w:rsidRPr="00FE3E77" w14:paraId="1317096F" w14:textId="77777777" w:rsidTr="008B5C40">
              <w:trPr>
                <w:trHeight w:val="402"/>
                <w:jc w:val="center"/>
              </w:trPr>
              <w:tc>
                <w:tcPr>
                  <w:tcW w:w="3950" w:type="dxa"/>
                  <w:shd w:val="clear" w:color="auto" w:fill="auto"/>
                  <w:noWrap/>
                  <w:vAlign w:val="center"/>
                  <w:hideMark/>
                </w:tcPr>
                <w:p w14:paraId="0CF20DE7"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1,001-2,500 Words</w:t>
                  </w:r>
                </w:p>
              </w:tc>
              <w:tc>
                <w:tcPr>
                  <w:tcW w:w="4950" w:type="dxa"/>
                  <w:shd w:val="clear" w:color="auto" w:fill="auto"/>
                  <w:vAlign w:val="center"/>
                  <w:hideMark/>
                </w:tcPr>
                <w:p w14:paraId="3D0C11E3" w14:textId="77777777" w:rsidR="00FD64CF" w:rsidRPr="00FE3E77" w:rsidRDefault="00FD64CF" w:rsidP="008B5C40">
                  <w:pPr>
                    <w:jc w:val="center"/>
                    <w:rPr>
                      <w:rFonts w:ascii="Times New Roman" w:hAnsi="Times New Roman"/>
                      <w:color w:val="000000"/>
                      <w:sz w:val="22"/>
                      <w:szCs w:val="22"/>
                    </w:rPr>
                  </w:pPr>
                  <w:r w:rsidRPr="00FE3E77">
                    <w:rPr>
                      <w:rFonts w:ascii="Times New Roman" w:hAnsi="Times New Roman"/>
                      <w:color w:val="000000"/>
                      <w:sz w:val="22"/>
                      <w:szCs w:val="22"/>
                    </w:rPr>
                    <w:t>5 days</w:t>
                  </w:r>
                </w:p>
              </w:tc>
            </w:tr>
            <w:tr w:rsidR="00FD64CF" w:rsidRPr="00FE3E77" w14:paraId="5D4B8F0E" w14:textId="77777777" w:rsidTr="008B5C40">
              <w:trPr>
                <w:trHeight w:val="402"/>
                <w:jc w:val="center"/>
              </w:trPr>
              <w:tc>
                <w:tcPr>
                  <w:tcW w:w="3950" w:type="dxa"/>
                  <w:shd w:val="clear" w:color="auto" w:fill="auto"/>
                  <w:noWrap/>
                  <w:vAlign w:val="center"/>
                  <w:hideMark/>
                </w:tcPr>
                <w:p w14:paraId="75D1A43D"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2,501- 7,500 Words</w:t>
                  </w:r>
                </w:p>
              </w:tc>
              <w:tc>
                <w:tcPr>
                  <w:tcW w:w="4950" w:type="dxa"/>
                  <w:shd w:val="clear" w:color="auto" w:fill="auto"/>
                  <w:vAlign w:val="center"/>
                  <w:hideMark/>
                </w:tcPr>
                <w:p w14:paraId="0696ABDA" w14:textId="77777777" w:rsidR="00FD64CF" w:rsidRPr="00FE3E77" w:rsidRDefault="00FD64CF" w:rsidP="008B5C40">
                  <w:pPr>
                    <w:jc w:val="center"/>
                    <w:rPr>
                      <w:rFonts w:ascii="Times New Roman" w:hAnsi="Times New Roman"/>
                      <w:color w:val="000000"/>
                      <w:sz w:val="22"/>
                      <w:szCs w:val="22"/>
                    </w:rPr>
                  </w:pPr>
                  <w:r w:rsidRPr="00FE3E77">
                    <w:rPr>
                      <w:rFonts w:ascii="Times New Roman" w:hAnsi="Times New Roman"/>
                      <w:color w:val="000000"/>
                      <w:sz w:val="22"/>
                      <w:szCs w:val="22"/>
                    </w:rPr>
                    <w:t>7 days</w:t>
                  </w:r>
                </w:p>
              </w:tc>
            </w:tr>
            <w:tr w:rsidR="00FD64CF" w:rsidRPr="00FE3E77" w14:paraId="44C1BF00" w14:textId="77777777" w:rsidTr="008B5C40">
              <w:trPr>
                <w:trHeight w:val="402"/>
                <w:jc w:val="center"/>
              </w:trPr>
              <w:tc>
                <w:tcPr>
                  <w:tcW w:w="3950" w:type="dxa"/>
                  <w:shd w:val="clear" w:color="auto" w:fill="auto"/>
                  <w:noWrap/>
                  <w:vAlign w:val="center"/>
                  <w:hideMark/>
                </w:tcPr>
                <w:p w14:paraId="36BBE327"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More than 7,500 Words</w:t>
                  </w:r>
                </w:p>
              </w:tc>
              <w:tc>
                <w:tcPr>
                  <w:tcW w:w="4950" w:type="dxa"/>
                  <w:shd w:val="clear" w:color="auto" w:fill="auto"/>
                  <w:vAlign w:val="center"/>
                  <w:hideMark/>
                </w:tcPr>
                <w:p w14:paraId="61062B8E"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7 days plus 1 additional day for each additional 500 words</w:t>
                  </w:r>
                </w:p>
              </w:tc>
            </w:tr>
          </w:tbl>
          <w:p w14:paraId="57C949BA" w14:textId="77777777" w:rsidR="00FD64CF" w:rsidRPr="00FE3E77" w:rsidRDefault="00FD64CF" w:rsidP="008B5C40">
            <w:pPr>
              <w:widowControl/>
              <w:overflowPunct w:val="0"/>
              <w:spacing w:before="60" w:after="60"/>
              <w:textAlignment w:val="baseline"/>
              <w:rPr>
                <w:rFonts w:ascii="Times New Roman" w:hAnsi="Times New Roman"/>
                <w:szCs w:val="24"/>
              </w:rPr>
            </w:pPr>
          </w:p>
        </w:tc>
        <w:tc>
          <w:tcPr>
            <w:tcW w:w="1170" w:type="dxa"/>
          </w:tcPr>
          <w:p w14:paraId="601E3F88"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0DCE8377" w14:textId="77777777" w:rsidTr="008B5C40">
        <w:trPr>
          <w:cantSplit/>
          <w:jc w:val="center"/>
        </w:trPr>
        <w:tc>
          <w:tcPr>
            <w:tcW w:w="8190" w:type="dxa"/>
          </w:tcPr>
          <w:p w14:paraId="351E46AD" w14:textId="77777777" w:rsidR="00FD64CF" w:rsidRPr="00FE3E77" w:rsidRDefault="00FD64CF" w:rsidP="008B5C40">
            <w:pPr>
              <w:widowControl/>
              <w:overflowPunct w:val="0"/>
              <w:spacing w:before="60" w:after="60"/>
              <w:ind w:left="342"/>
              <w:textAlignment w:val="baseline"/>
              <w:rPr>
                <w:rFonts w:ascii="Times New Roman" w:hAnsi="Times New Roman"/>
                <w:szCs w:val="24"/>
              </w:rPr>
            </w:pPr>
            <w:r w:rsidRPr="00FE3E77">
              <w:rPr>
                <w:rFonts w:ascii="Times New Roman" w:hAnsi="Times New Roman"/>
                <w:szCs w:val="24"/>
              </w:rPr>
              <w:t>2. If a contractor offers expedited translations, they shall be completed within the following turnaround time set in business days. See tab in cost proposal labeled optional.</w:t>
            </w:r>
          </w:p>
          <w:tbl>
            <w:tblPr>
              <w:tblW w:w="89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040"/>
              <w:gridCol w:w="4860"/>
            </w:tblGrid>
            <w:tr w:rsidR="00FD64CF" w:rsidRPr="00FE3E77" w14:paraId="618CC3CE" w14:textId="77777777" w:rsidTr="008B5C40">
              <w:trPr>
                <w:trHeight w:val="439"/>
                <w:jc w:val="center"/>
              </w:trPr>
              <w:tc>
                <w:tcPr>
                  <w:tcW w:w="4040" w:type="dxa"/>
                  <w:shd w:val="clear" w:color="000000" w:fill="BDD6EE"/>
                  <w:vAlign w:val="center"/>
                  <w:hideMark/>
                </w:tcPr>
                <w:p w14:paraId="658A2EB1" w14:textId="77777777" w:rsidR="00FD64CF" w:rsidRPr="00FE3E77" w:rsidRDefault="00FD64CF" w:rsidP="008B5C40">
                  <w:pPr>
                    <w:rPr>
                      <w:rFonts w:ascii="Times New Roman" w:hAnsi="Times New Roman"/>
                      <w:b/>
                      <w:bCs/>
                      <w:color w:val="000000"/>
                      <w:sz w:val="22"/>
                      <w:szCs w:val="22"/>
                    </w:rPr>
                  </w:pPr>
                  <w:r w:rsidRPr="00FE3E77">
                    <w:rPr>
                      <w:rFonts w:ascii="Times New Roman" w:hAnsi="Times New Roman"/>
                      <w:b/>
                      <w:bCs/>
                      <w:color w:val="000000"/>
                      <w:sz w:val="22"/>
                      <w:szCs w:val="22"/>
                    </w:rPr>
                    <w:t xml:space="preserve">Expedited Translation </w:t>
                  </w:r>
                </w:p>
              </w:tc>
              <w:tc>
                <w:tcPr>
                  <w:tcW w:w="4860" w:type="dxa"/>
                  <w:shd w:val="clear" w:color="000000" w:fill="BDD6EE"/>
                  <w:vAlign w:val="center"/>
                  <w:hideMark/>
                </w:tcPr>
                <w:p w14:paraId="012E1FF6" w14:textId="77777777" w:rsidR="00FD64CF" w:rsidRPr="00FE3E77" w:rsidRDefault="00FD64CF" w:rsidP="008B5C40">
                  <w:pPr>
                    <w:jc w:val="center"/>
                    <w:rPr>
                      <w:rFonts w:ascii="Times New Roman" w:hAnsi="Times New Roman"/>
                      <w:b/>
                      <w:bCs/>
                      <w:color w:val="000000"/>
                      <w:sz w:val="22"/>
                      <w:szCs w:val="22"/>
                    </w:rPr>
                  </w:pPr>
                  <w:r w:rsidRPr="00FE3E77">
                    <w:rPr>
                      <w:rFonts w:ascii="Times New Roman" w:hAnsi="Times New Roman"/>
                      <w:b/>
                      <w:bCs/>
                      <w:color w:val="000000"/>
                      <w:sz w:val="22"/>
                      <w:szCs w:val="22"/>
                    </w:rPr>
                    <w:t>Turnaround Time (Business Days)</w:t>
                  </w:r>
                </w:p>
              </w:tc>
            </w:tr>
            <w:tr w:rsidR="00FD64CF" w:rsidRPr="00FE3E77" w14:paraId="3E62DFA4" w14:textId="77777777" w:rsidTr="008B5C40">
              <w:trPr>
                <w:trHeight w:val="402"/>
                <w:jc w:val="center"/>
              </w:trPr>
              <w:tc>
                <w:tcPr>
                  <w:tcW w:w="4040" w:type="dxa"/>
                  <w:shd w:val="clear" w:color="auto" w:fill="auto"/>
                  <w:noWrap/>
                  <w:vAlign w:val="center"/>
                  <w:hideMark/>
                </w:tcPr>
                <w:p w14:paraId="7040B2D1"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Fewer than 1,000 Words</w:t>
                  </w:r>
                </w:p>
              </w:tc>
              <w:tc>
                <w:tcPr>
                  <w:tcW w:w="4860" w:type="dxa"/>
                  <w:shd w:val="clear" w:color="auto" w:fill="auto"/>
                  <w:vAlign w:val="center"/>
                  <w:hideMark/>
                </w:tcPr>
                <w:p w14:paraId="7D18E054" w14:textId="77777777" w:rsidR="00FD64CF" w:rsidRPr="00FE3E77" w:rsidRDefault="00FD64CF" w:rsidP="008B5C40">
                  <w:pPr>
                    <w:jc w:val="center"/>
                    <w:rPr>
                      <w:rFonts w:ascii="Times New Roman" w:hAnsi="Times New Roman"/>
                      <w:color w:val="000000"/>
                      <w:sz w:val="22"/>
                      <w:szCs w:val="22"/>
                    </w:rPr>
                  </w:pPr>
                  <w:r w:rsidRPr="00FE3E77">
                    <w:rPr>
                      <w:rFonts w:ascii="Times New Roman" w:hAnsi="Times New Roman"/>
                      <w:color w:val="000000"/>
                      <w:sz w:val="22"/>
                      <w:szCs w:val="22"/>
                    </w:rPr>
                    <w:t>1 day</w:t>
                  </w:r>
                </w:p>
              </w:tc>
            </w:tr>
            <w:tr w:rsidR="00FD64CF" w:rsidRPr="00FE3E77" w14:paraId="4EF9B8C8" w14:textId="77777777" w:rsidTr="008B5C40">
              <w:trPr>
                <w:trHeight w:val="402"/>
                <w:jc w:val="center"/>
              </w:trPr>
              <w:tc>
                <w:tcPr>
                  <w:tcW w:w="4040" w:type="dxa"/>
                  <w:shd w:val="clear" w:color="auto" w:fill="auto"/>
                  <w:noWrap/>
                  <w:vAlign w:val="center"/>
                  <w:hideMark/>
                </w:tcPr>
                <w:p w14:paraId="722A6A6C"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1,001-2,500 Words</w:t>
                  </w:r>
                </w:p>
              </w:tc>
              <w:tc>
                <w:tcPr>
                  <w:tcW w:w="4860" w:type="dxa"/>
                  <w:shd w:val="clear" w:color="auto" w:fill="auto"/>
                  <w:vAlign w:val="center"/>
                  <w:hideMark/>
                </w:tcPr>
                <w:p w14:paraId="604194E3" w14:textId="77777777" w:rsidR="00FD64CF" w:rsidRPr="00FE3E77" w:rsidRDefault="00FD64CF" w:rsidP="008B5C40">
                  <w:pPr>
                    <w:jc w:val="center"/>
                    <w:rPr>
                      <w:rFonts w:ascii="Times New Roman" w:hAnsi="Times New Roman"/>
                      <w:color w:val="000000"/>
                      <w:sz w:val="22"/>
                      <w:szCs w:val="22"/>
                    </w:rPr>
                  </w:pPr>
                  <w:r w:rsidRPr="00FE3E77">
                    <w:rPr>
                      <w:rFonts w:ascii="Times New Roman" w:hAnsi="Times New Roman"/>
                      <w:color w:val="000000"/>
                      <w:sz w:val="22"/>
                      <w:szCs w:val="22"/>
                    </w:rPr>
                    <w:t>2 days</w:t>
                  </w:r>
                </w:p>
              </w:tc>
            </w:tr>
            <w:tr w:rsidR="00FD64CF" w:rsidRPr="00FE3E77" w14:paraId="339253F4" w14:textId="77777777" w:rsidTr="008B5C40">
              <w:trPr>
                <w:trHeight w:val="402"/>
                <w:jc w:val="center"/>
              </w:trPr>
              <w:tc>
                <w:tcPr>
                  <w:tcW w:w="4040" w:type="dxa"/>
                  <w:shd w:val="clear" w:color="auto" w:fill="auto"/>
                  <w:noWrap/>
                  <w:vAlign w:val="center"/>
                  <w:hideMark/>
                </w:tcPr>
                <w:p w14:paraId="5D32B535"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2,501- 7,500 Words</w:t>
                  </w:r>
                </w:p>
              </w:tc>
              <w:tc>
                <w:tcPr>
                  <w:tcW w:w="4860" w:type="dxa"/>
                  <w:shd w:val="clear" w:color="auto" w:fill="auto"/>
                  <w:vAlign w:val="center"/>
                  <w:hideMark/>
                </w:tcPr>
                <w:p w14:paraId="7D5EA950" w14:textId="77777777" w:rsidR="00FD64CF" w:rsidRPr="00FE3E77" w:rsidRDefault="00FD64CF" w:rsidP="008B5C40">
                  <w:pPr>
                    <w:jc w:val="center"/>
                    <w:rPr>
                      <w:rFonts w:ascii="Times New Roman" w:hAnsi="Times New Roman"/>
                      <w:color w:val="000000"/>
                      <w:sz w:val="22"/>
                      <w:szCs w:val="22"/>
                    </w:rPr>
                  </w:pPr>
                  <w:r w:rsidRPr="00FE3E77">
                    <w:rPr>
                      <w:rFonts w:ascii="Times New Roman" w:hAnsi="Times New Roman"/>
                      <w:color w:val="000000"/>
                      <w:sz w:val="22"/>
                      <w:szCs w:val="22"/>
                    </w:rPr>
                    <w:t>4 days</w:t>
                  </w:r>
                </w:p>
              </w:tc>
            </w:tr>
            <w:tr w:rsidR="00FD64CF" w:rsidRPr="00FE3E77" w14:paraId="6CEA7033" w14:textId="77777777" w:rsidTr="008B5C40">
              <w:trPr>
                <w:trHeight w:val="402"/>
                <w:jc w:val="center"/>
              </w:trPr>
              <w:tc>
                <w:tcPr>
                  <w:tcW w:w="4040" w:type="dxa"/>
                  <w:shd w:val="clear" w:color="auto" w:fill="auto"/>
                  <w:noWrap/>
                  <w:vAlign w:val="center"/>
                  <w:hideMark/>
                </w:tcPr>
                <w:p w14:paraId="0FAB9514"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More than 7,500 Words</w:t>
                  </w:r>
                </w:p>
              </w:tc>
              <w:tc>
                <w:tcPr>
                  <w:tcW w:w="4860" w:type="dxa"/>
                  <w:shd w:val="clear" w:color="auto" w:fill="auto"/>
                  <w:vAlign w:val="center"/>
                  <w:hideMark/>
                </w:tcPr>
                <w:p w14:paraId="4482E726" w14:textId="77777777" w:rsidR="00FD64CF" w:rsidRPr="00FE3E77" w:rsidRDefault="00FD64CF" w:rsidP="008B5C40">
                  <w:pPr>
                    <w:rPr>
                      <w:rFonts w:ascii="Times New Roman" w:hAnsi="Times New Roman"/>
                      <w:color w:val="000000"/>
                      <w:sz w:val="22"/>
                      <w:szCs w:val="22"/>
                    </w:rPr>
                  </w:pPr>
                  <w:r w:rsidRPr="00FE3E77">
                    <w:rPr>
                      <w:rFonts w:ascii="Times New Roman" w:hAnsi="Times New Roman"/>
                      <w:color w:val="000000"/>
                      <w:sz w:val="22"/>
                      <w:szCs w:val="22"/>
                    </w:rPr>
                    <w:t>4 days plus 1 additional day for each additional 1,000 words</w:t>
                  </w:r>
                </w:p>
              </w:tc>
            </w:tr>
          </w:tbl>
          <w:p w14:paraId="78DF34BB" w14:textId="77777777" w:rsidR="00FD64CF" w:rsidRPr="00FE3E77" w:rsidRDefault="00FD64CF" w:rsidP="008B5C40">
            <w:pPr>
              <w:widowControl/>
              <w:overflowPunct w:val="0"/>
              <w:spacing w:before="60" w:after="60"/>
              <w:textAlignment w:val="baseline"/>
              <w:rPr>
                <w:rFonts w:ascii="Times New Roman" w:hAnsi="Times New Roman"/>
                <w:b/>
                <w:szCs w:val="24"/>
              </w:rPr>
            </w:pPr>
          </w:p>
        </w:tc>
        <w:tc>
          <w:tcPr>
            <w:tcW w:w="1170" w:type="dxa"/>
          </w:tcPr>
          <w:p w14:paraId="25F6F2D4"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32A593ED" w14:textId="77777777" w:rsidTr="008B5C40">
        <w:trPr>
          <w:cantSplit/>
          <w:jc w:val="center"/>
        </w:trPr>
        <w:tc>
          <w:tcPr>
            <w:tcW w:w="8190" w:type="dxa"/>
            <w:tcBorders>
              <w:top w:val="single" w:sz="4" w:space="0" w:color="auto"/>
            </w:tcBorders>
          </w:tcPr>
          <w:p w14:paraId="4696148B"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INVOICING</w:t>
            </w:r>
          </w:p>
          <w:p w14:paraId="069EE7B3" w14:textId="77777777" w:rsidR="00FD64CF" w:rsidRPr="00FE3E77" w:rsidRDefault="00FD64CF" w:rsidP="00D70E1D">
            <w:pPr>
              <w:widowControl/>
              <w:numPr>
                <w:ilvl w:val="0"/>
                <w:numId w:val="26"/>
              </w:numPr>
              <w:overflowPunct w:val="0"/>
              <w:spacing w:before="60" w:after="60"/>
              <w:textAlignment w:val="baseline"/>
              <w:rPr>
                <w:rFonts w:ascii="Times New Roman" w:hAnsi="Times New Roman"/>
                <w:szCs w:val="24"/>
              </w:rPr>
            </w:pPr>
            <w:r w:rsidRPr="00FE3E77">
              <w:rPr>
                <w:rFonts w:ascii="Times New Roman" w:hAnsi="Times New Roman"/>
                <w:szCs w:val="24"/>
              </w:rPr>
              <w:t>Contractor must only invoice for the time that interpreter service is provided.  Time required establishing the language service needed and/or connection time to the appropriate interpreter will not be chargeable.  Billing of the interpretation period starts when the interpreter answers and begins interpreting.  The interpretation period is ended when the interpreter has been disconnected from both the customer and the client.</w:t>
            </w:r>
          </w:p>
        </w:tc>
        <w:tc>
          <w:tcPr>
            <w:tcW w:w="1170" w:type="dxa"/>
          </w:tcPr>
          <w:p w14:paraId="192B7148"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1C3459E9" w14:textId="77777777" w:rsidTr="008B5C40">
        <w:trPr>
          <w:cantSplit/>
          <w:jc w:val="center"/>
        </w:trPr>
        <w:tc>
          <w:tcPr>
            <w:tcW w:w="8190" w:type="dxa"/>
          </w:tcPr>
          <w:p w14:paraId="1528AA7D" w14:textId="77777777" w:rsidR="00FD64CF" w:rsidRPr="00FE3E77" w:rsidRDefault="00FD64CF" w:rsidP="00D70E1D">
            <w:pPr>
              <w:widowControl/>
              <w:numPr>
                <w:ilvl w:val="0"/>
                <w:numId w:val="26"/>
              </w:numPr>
              <w:overflowPunct w:val="0"/>
              <w:spacing w:before="60" w:after="60"/>
              <w:textAlignment w:val="baseline"/>
              <w:rPr>
                <w:rFonts w:ascii="Times New Roman" w:hAnsi="Times New Roman"/>
                <w:szCs w:val="24"/>
              </w:rPr>
            </w:pPr>
            <w:r w:rsidRPr="00FE3E77">
              <w:rPr>
                <w:rFonts w:ascii="Times New Roman" w:hAnsi="Times New Roman"/>
                <w:szCs w:val="24"/>
              </w:rPr>
              <w:t>Invoices will be prepared at the end of every calendar month and delivered to the customer no later than the 15</w:t>
            </w:r>
            <w:r w:rsidRPr="00FE3E77">
              <w:rPr>
                <w:rFonts w:ascii="Times New Roman" w:hAnsi="Times New Roman"/>
                <w:szCs w:val="24"/>
                <w:vertAlign w:val="superscript"/>
              </w:rPr>
              <w:t>th</w:t>
            </w:r>
            <w:r w:rsidRPr="00FE3E77">
              <w:rPr>
                <w:rFonts w:ascii="Times New Roman" w:hAnsi="Times New Roman"/>
                <w:szCs w:val="24"/>
              </w:rPr>
              <w:t xml:space="preserve"> day of the calendar month immediately following the month under invoice.</w:t>
            </w:r>
          </w:p>
        </w:tc>
        <w:tc>
          <w:tcPr>
            <w:tcW w:w="1170" w:type="dxa"/>
          </w:tcPr>
          <w:p w14:paraId="54214A83"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35E44D29" w14:textId="77777777" w:rsidTr="008B5C40">
        <w:trPr>
          <w:cantSplit/>
          <w:jc w:val="center"/>
        </w:trPr>
        <w:tc>
          <w:tcPr>
            <w:tcW w:w="8190" w:type="dxa"/>
          </w:tcPr>
          <w:p w14:paraId="1F69FCB7" w14:textId="77777777" w:rsidR="00FD64CF" w:rsidRPr="00FE3E77" w:rsidRDefault="00FD64CF" w:rsidP="00D70E1D">
            <w:pPr>
              <w:widowControl/>
              <w:numPr>
                <w:ilvl w:val="0"/>
                <w:numId w:val="26"/>
              </w:numPr>
              <w:overflowPunct w:val="0"/>
              <w:spacing w:before="60" w:after="60"/>
              <w:textAlignment w:val="baseline"/>
              <w:rPr>
                <w:rFonts w:ascii="Times New Roman" w:hAnsi="Times New Roman"/>
                <w:szCs w:val="24"/>
              </w:rPr>
            </w:pPr>
            <w:r w:rsidRPr="00FE3E77">
              <w:rPr>
                <w:rFonts w:ascii="Times New Roman" w:hAnsi="Times New Roman"/>
                <w:szCs w:val="24"/>
              </w:rPr>
              <w:t xml:space="preserve">A) Interpreter Services: Invoices will reflect billing increments of one-tenth of one minute.  For any period of time which falls between tenths of a minute, Contractor will round up to the next tenth of a minute.  One-tenth of one minute is defined as six seconds. </w:t>
            </w:r>
          </w:p>
          <w:p w14:paraId="4010AD61" w14:textId="77777777" w:rsidR="00FD64CF" w:rsidRPr="00FE3E77" w:rsidRDefault="00FD64CF" w:rsidP="008B5C40">
            <w:pPr>
              <w:widowControl/>
              <w:overflowPunct w:val="0"/>
              <w:spacing w:before="60" w:after="60"/>
              <w:ind w:left="360"/>
              <w:textAlignment w:val="baseline"/>
              <w:rPr>
                <w:rFonts w:ascii="Times New Roman" w:hAnsi="Times New Roman"/>
                <w:szCs w:val="24"/>
              </w:rPr>
            </w:pPr>
            <w:r w:rsidRPr="00FE3E77">
              <w:rPr>
                <w:rFonts w:ascii="Times New Roman" w:hAnsi="Times New Roman"/>
                <w:szCs w:val="24"/>
              </w:rPr>
              <w:t>B) Translation Services: Invoices will reflect per word billing increments.</w:t>
            </w:r>
          </w:p>
        </w:tc>
        <w:tc>
          <w:tcPr>
            <w:tcW w:w="1170" w:type="dxa"/>
          </w:tcPr>
          <w:p w14:paraId="5AD84538"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60300A0B" w14:textId="77777777" w:rsidTr="008B5C40">
        <w:trPr>
          <w:cantSplit/>
          <w:jc w:val="center"/>
        </w:trPr>
        <w:tc>
          <w:tcPr>
            <w:tcW w:w="8190" w:type="dxa"/>
          </w:tcPr>
          <w:p w14:paraId="1270F33E" w14:textId="77777777" w:rsidR="00FD64CF" w:rsidRPr="00FE3E77" w:rsidRDefault="00FD64CF" w:rsidP="00D70E1D">
            <w:pPr>
              <w:widowControl/>
              <w:numPr>
                <w:ilvl w:val="0"/>
                <w:numId w:val="26"/>
              </w:numPr>
              <w:overflowPunct w:val="0"/>
              <w:spacing w:before="60" w:after="60"/>
              <w:textAlignment w:val="baseline"/>
              <w:rPr>
                <w:rFonts w:ascii="Times New Roman" w:hAnsi="Times New Roman"/>
                <w:szCs w:val="24"/>
              </w:rPr>
            </w:pPr>
            <w:r w:rsidRPr="00FE3E77">
              <w:rPr>
                <w:rFonts w:ascii="Times New Roman" w:hAnsi="Times New Roman"/>
                <w:szCs w:val="24"/>
              </w:rPr>
              <w:t>The minimum billable charge shall be equal to a one minute charge at the rate of the language for which interpreter service is provided.</w:t>
            </w:r>
          </w:p>
        </w:tc>
        <w:tc>
          <w:tcPr>
            <w:tcW w:w="1170" w:type="dxa"/>
          </w:tcPr>
          <w:p w14:paraId="123040BB"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0D7E4E49" w14:textId="77777777" w:rsidTr="008B5C40">
        <w:trPr>
          <w:cantSplit/>
          <w:jc w:val="center"/>
        </w:trPr>
        <w:tc>
          <w:tcPr>
            <w:tcW w:w="8190" w:type="dxa"/>
          </w:tcPr>
          <w:p w14:paraId="2DFE261C" w14:textId="77777777" w:rsidR="00FD64CF" w:rsidRPr="00FE3E77" w:rsidRDefault="00FD64CF" w:rsidP="00D70E1D">
            <w:pPr>
              <w:widowControl/>
              <w:numPr>
                <w:ilvl w:val="0"/>
                <w:numId w:val="26"/>
              </w:numPr>
              <w:overflowPunct w:val="0"/>
              <w:spacing w:before="60" w:after="60"/>
              <w:textAlignment w:val="baseline"/>
              <w:rPr>
                <w:rFonts w:ascii="Times New Roman" w:hAnsi="Times New Roman"/>
                <w:szCs w:val="24"/>
              </w:rPr>
            </w:pPr>
            <w:r w:rsidRPr="00FE3E77">
              <w:rPr>
                <w:rFonts w:ascii="Times New Roman" w:hAnsi="Times New Roman"/>
                <w:szCs w:val="24"/>
              </w:rPr>
              <w:lastRenderedPageBreak/>
              <w:t>Invoices must contain the following information, either within the invoice or as an attachment to the invoice, at a minimum:</w:t>
            </w:r>
          </w:p>
          <w:p w14:paraId="0A08B90C" w14:textId="77777777" w:rsidR="00FD64CF" w:rsidRPr="00FE3E77" w:rsidRDefault="00FD64CF" w:rsidP="00D70E1D">
            <w:pPr>
              <w:widowControl/>
              <w:numPr>
                <w:ilvl w:val="0"/>
                <w:numId w:val="25"/>
              </w:numPr>
              <w:tabs>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 xml:space="preserve">Master </w:t>
            </w:r>
            <w:r w:rsidRPr="00FE3E77">
              <w:rPr>
                <w:rFonts w:ascii="Times New Roman" w:hAnsi="Times New Roman"/>
              </w:rPr>
              <w:t xml:space="preserve">Contract </w:t>
            </w:r>
            <w:r w:rsidRPr="00FE3E77">
              <w:rPr>
                <w:rFonts w:ascii="Times New Roman" w:hAnsi="Times New Roman"/>
                <w:szCs w:val="24"/>
              </w:rPr>
              <w:t xml:space="preserve">number and/or any other unique </w:t>
            </w:r>
            <w:r w:rsidRPr="00FE3E77">
              <w:rPr>
                <w:rFonts w:ascii="Times New Roman" w:hAnsi="Times New Roman"/>
              </w:rPr>
              <w:t xml:space="preserve">Contract </w:t>
            </w:r>
            <w:r w:rsidRPr="00FE3E77">
              <w:rPr>
                <w:rFonts w:ascii="Times New Roman" w:hAnsi="Times New Roman"/>
                <w:szCs w:val="24"/>
              </w:rPr>
              <w:t>identification number assigned by a Participating State.</w:t>
            </w:r>
          </w:p>
          <w:p w14:paraId="0BAFAFAB" w14:textId="77777777" w:rsidR="00FD64CF" w:rsidRPr="00FE3E77" w:rsidRDefault="00FD64CF" w:rsidP="00D70E1D">
            <w:pPr>
              <w:widowControl/>
              <w:numPr>
                <w:ilvl w:val="0"/>
                <w:numId w:val="25"/>
              </w:numPr>
              <w:tabs>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For the State of New Mexico, Contractor’s Statewide Vendor Identification Registration number assigned by the NM Department of Finance.</w:t>
            </w:r>
          </w:p>
          <w:p w14:paraId="6DF2F056" w14:textId="77777777" w:rsidR="00FD64CF" w:rsidRPr="00FE3E77" w:rsidRDefault="00FD64CF" w:rsidP="00D70E1D">
            <w:pPr>
              <w:widowControl/>
              <w:numPr>
                <w:ilvl w:val="0"/>
                <w:numId w:val="25"/>
              </w:numPr>
              <w:tabs>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Date of invoice.</w:t>
            </w:r>
          </w:p>
          <w:p w14:paraId="1BFAFC72"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Contractor name and address.</w:t>
            </w:r>
          </w:p>
          <w:p w14:paraId="06B355CB"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Customer account number and Department name/program.</w:t>
            </w:r>
          </w:p>
          <w:p w14:paraId="28EEFEF3"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Billing period.</w:t>
            </w:r>
          </w:p>
          <w:p w14:paraId="73B77E93"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Interpreting modality (OPI, VRI, or Document Translation)</w:t>
            </w:r>
          </w:p>
          <w:p w14:paraId="617FC67C"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Interpreter Connection Time.</w:t>
            </w:r>
          </w:p>
          <w:p w14:paraId="7DEE7143"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Total number of calls interpreted or documents translated.</w:t>
            </w:r>
          </w:p>
          <w:p w14:paraId="3F7C1EF6"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Total number of billable interpretation minutes or words translated.</w:t>
            </w:r>
          </w:p>
          <w:p w14:paraId="17BC9484"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Total number of “no interpreter available” calls.</w:t>
            </w:r>
          </w:p>
          <w:p w14:paraId="389A5AEE"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Percentage of calls connected in 30 seconds or less.</w:t>
            </w:r>
          </w:p>
          <w:p w14:paraId="149F212C"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 xml:space="preserve">Total number of calls resulting in interpreter connection times of greater than 60 seconds. </w:t>
            </w:r>
          </w:p>
          <w:p w14:paraId="37C85E1D"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Total number of dropped calls between the time the call is answered by an automated attendant or live operator and the time an interpreter is online.</w:t>
            </w:r>
          </w:p>
          <w:p w14:paraId="1CCF632B"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Total number of documents translated that meet the requirements in Attachment G; Technical Requirements, section titled, “Turnaround Time for Document Translation Services”.</w:t>
            </w:r>
          </w:p>
          <w:p w14:paraId="5B1C19EC" w14:textId="77777777" w:rsidR="00FD64CF" w:rsidRPr="00FE3E77" w:rsidRDefault="00FD64CF" w:rsidP="00D70E1D">
            <w:pPr>
              <w:widowControl/>
              <w:numPr>
                <w:ilvl w:val="0"/>
                <w:numId w:val="25"/>
              </w:numPr>
              <w:tabs>
                <w:tab w:val="num" w:pos="-2268"/>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 xml:space="preserve">Total dollar amount of credits and/or penalties for qualifying calls that do not meet the criteria established in Attachment G:  </w:t>
            </w:r>
            <w:r w:rsidRPr="00FE3E77">
              <w:rPr>
                <w:rFonts w:ascii="Times New Roman" w:hAnsi="Times New Roman"/>
                <w:i/>
                <w:szCs w:val="24"/>
              </w:rPr>
              <w:t xml:space="preserve">Technical Requirements, </w:t>
            </w:r>
            <w:r w:rsidRPr="00FE3E77">
              <w:rPr>
                <w:rFonts w:ascii="Times New Roman" w:hAnsi="Times New Roman"/>
                <w:szCs w:val="24"/>
              </w:rPr>
              <w:t>section titled, “Connection,” Item #4.</w:t>
            </w:r>
          </w:p>
          <w:p w14:paraId="601B6081"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Total dollar amount due.</w:t>
            </w:r>
          </w:p>
          <w:p w14:paraId="155212AD"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Any applicable prompt payment discount(s) available.</w:t>
            </w:r>
          </w:p>
          <w:p w14:paraId="08A33A36"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Date and time of each interpreter or translation service occurrence provided.</w:t>
            </w:r>
          </w:p>
          <w:p w14:paraId="78FCE867"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 xml:space="preserve">   Interpreted language associated with the call or translation.</w:t>
            </w:r>
          </w:p>
          <w:p w14:paraId="196CBFDD"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Duration of the interpreter service provided, measured in tenth of a minute increments.</w:t>
            </w:r>
          </w:p>
          <w:p w14:paraId="7C095248"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 xml:space="preserve">    Contract rate per minute for interpretation and per word for translation.</w:t>
            </w:r>
          </w:p>
          <w:p w14:paraId="0CA67B90"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Billable amount associated with each call or translation.</w:t>
            </w:r>
          </w:p>
          <w:p w14:paraId="69DEE9E6" w14:textId="77777777" w:rsidR="00FD64CF" w:rsidRPr="00FE3E77" w:rsidRDefault="00FD64CF" w:rsidP="00D70E1D">
            <w:pPr>
              <w:widowControl/>
              <w:numPr>
                <w:ilvl w:val="0"/>
                <w:numId w:val="25"/>
              </w:numPr>
              <w:tabs>
                <w:tab w:val="left" w:pos="1224"/>
              </w:tabs>
              <w:overflowPunct w:val="0"/>
              <w:spacing w:before="60" w:after="60"/>
              <w:textAlignment w:val="baseline"/>
              <w:rPr>
                <w:rFonts w:ascii="Times New Roman" w:hAnsi="Times New Roman"/>
                <w:szCs w:val="24"/>
              </w:rPr>
            </w:pPr>
            <w:r w:rsidRPr="00FE3E77">
              <w:rPr>
                <w:rFonts w:ascii="Times New Roman" w:hAnsi="Times New Roman"/>
                <w:szCs w:val="24"/>
              </w:rPr>
              <w:t>Interpreter or translator identification number or code as assigned by the Contractor.</w:t>
            </w:r>
          </w:p>
        </w:tc>
        <w:tc>
          <w:tcPr>
            <w:tcW w:w="1170" w:type="dxa"/>
          </w:tcPr>
          <w:p w14:paraId="27C00B4D"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281E278F" w14:textId="77777777" w:rsidTr="008B5C40">
        <w:trPr>
          <w:cantSplit/>
          <w:jc w:val="center"/>
        </w:trPr>
        <w:tc>
          <w:tcPr>
            <w:tcW w:w="8190" w:type="dxa"/>
          </w:tcPr>
          <w:p w14:paraId="418DFAAB"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lastRenderedPageBreak/>
              <w:t>EMERGENCY MANAGEMENT PLAN</w:t>
            </w:r>
          </w:p>
          <w:p w14:paraId="7ED65C24" w14:textId="77777777" w:rsidR="00FD64CF" w:rsidRPr="00FE3E77" w:rsidRDefault="00FD64CF" w:rsidP="00D70E1D">
            <w:pPr>
              <w:widowControl/>
              <w:numPr>
                <w:ilvl w:val="0"/>
                <w:numId w:val="27"/>
              </w:numPr>
              <w:overflowPunct w:val="0"/>
              <w:spacing w:before="60" w:after="60"/>
              <w:textAlignment w:val="baseline"/>
              <w:rPr>
                <w:rFonts w:ascii="Times New Roman" w:hAnsi="Times New Roman"/>
                <w:szCs w:val="24"/>
              </w:rPr>
            </w:pPr>
            <w:r w:rsidRPr="00FE3E77">
              <w:rPr>
                <w:rFonts w:ascii="Times New Roman" w:hAnsi="Times New Roman"/>
                <w:szCs w:val="24"/>
              </w:rPr>
              <w:t xml:space="preserve">Contractor must have in place an Emergency Management Plan (EMP) to guarantee continued services and/or limited disruptions during and following natural disasters or other potentially disrupting events.  (e.g.; earthquakes, power outages, etc.)  </w:t>
            </w:r>
            <w:r w:rsidRPr="00FE3E77">
              <w:rPr>
                <w:rFonts w:ascii="Times New Roman" w:hAnsi="Times New Roman"/>
                <w:i/>
                <w:szCs w:val="24"/>
              </w:rPr>
              <w:t>Attach a copy of Contractor’s EMP.</w:t>
            </w:r>
          </w:p>
        </w:tc>
        <w:tc>
          <w:tcPr>
            <w:tcW w:w="1170" w:type="dxa"/>
          </w:tcPr>
          <w:p w14:paraId="0099D21C"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5F574017" w14:textId="77777777" w:rsidTr="008B5C40">
        <w:trPr>
          <w:cantSplit/>
          <w:jc w:val="center"/>
        </w:trPr>
        <w:tc>
          <w:tcPr>
            <w:tcW w:w="8190" w:type="dxa"/>
          </w:tcPr>
          <w:p w14:paraId="27E052F2" w14:textId="77777777" w:rsidR="00FD64CF" w:rsidRPr="00FE3E77" w:rsidRDefault="00FD64CF" w:rsidP="00D70E1D">
            <w:pPr>
              <w:widowControl/>
              <w:numPr>
                <w:ilvl w:val="0"/>
                <w:numId w:val="27"/>
              </w:numPr>
              <w:overflowPunct w:val="0"/>
              <w:spacing w:before="60" w:after="60"/>
              <w:textAlignment w:val="baseline"/>
              <w:rPr>
                <w:rFonts w:ascii="Times New Roman" w:hAnsi="Times New Roman"/>
                <w:b/>
                <w:szCs w:val="24"/>
              </w:rPr>
            </w:pPr>
            <w:r w:rsidRPr="00FE3E77">
              <w:rPr>
                <w:rFonts w:ascii="Times New Roman" w:hAnsi="Times New Roman"/>
                <w:szCs w:val="24"/>
              </w:rPr>
              <w:t>Contractor must have a high-speed emergency notification system to be used for crisis communications.  The system must be capable of efficiently sending notifications via phone and/or email to all customers prior to, during, and after a crisis or emergency, 365-days a year, 7-days a week, 24-hours a day.</w:t>
            </w:r>
          </w:p>
        </w:tc>
        <w:tc>
          <w:tcPr>
            <w:tcW w:w="1170" w:type="dxa"/>
          </w:tcPr>
          <w:p w14:paraId="63DAE385"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5B2C525D" w14:textId="77777777" w:rsidTr="008B5C40">
        <w:trPr>
          <w:cantSplit/>
          <w:jc w:val="center"/>
        </w:trPr>
        <w:tc>
          <w:tcPr>
            <w:tcW w:w="8190" w:type="dxa"/>
          </w:tcPr>
          <w:p w14:paraId="3142A18D"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CONFIDENTIALITY STATEMENT</w:t>
            </w:r>
          </w:p>
          <w:p w14:paraId="643C66FA" w14:textId="77777777" w:rsidR="00FD64CF" w:rsidRPr="00FE3E77" w:rsidRDefault="00FD64CF" w:rsidP="00D70E1D">
            <w:pPr>
              <w:widowControl/>
              <w:numPr>
                <w:ilvl w:val="0"/>
                <w:numId w:val="28"/>
              </w:numPr>
              <w:overflowPunct w:val="0"/>
              <w:spacing w:before="60" w:after="60"/>
              <w:textAlignment w:val="baseline"/>
              <w:rPr>
                <w:rFonts w:ascii="Times New Roman" w:hAnsi="Times New Roman"/>
                <w:szCs w:val="24"/>
              </w:rPr>
            </w:pPr>
            <w:r w:rsidRPr="00FE3E77">
              <w:rPr>
                <w:rFonts w:ascii="Times New Roman" w:hAnsi="Times New Roman"/>
                <w:szCs w:val="24"/>
              </w:rPr>
              <w:t xml:space="preserve">Contractor must possess a signed and dated Confidentiality Statement for each interpreter, either employed or contracted, prior to that interpreter providing service under the Contract.  </w:t>
            </w:r>
            <w:r w:rsidRPr="00FE3E77">
              <w:rPr>
                <w:rFonts w:ascii="Times New Roman" w:hAnsi="Times New Roman"/>
                <w:i/>
                <w:szCs w:val="24"/>
              </w:rPr>
              <w:t>Attach a sample copy of Contractors Confidentiality Statement.</w:t>
            </w:r>
          </w:p>
        </w:tc>
        <w:tc>
          <w:tcPr>
            <w:tcW w:w="1170" w:type="dxa"/>
          </w:tcPr>
          <w:p w14:paraId="7C476CF8"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1C68EEDF" w14:textId="77777777" w:rsidTr="008B5C40">
        <w:trPr>
          <w:cantSplit/>
          <w:jc w:val="center"/>
        </w:trPr>
        <w:tc>
          <w:tcPr>
            <w:tcW w:w="8190" w:type="dxa"/>
          </w:tcPr>
          <w:p w14:paraId="4E60A5C2"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INTERPRETER OPERATIONAL REQUIREMENTS</w:t>
            </w:r>
          </w:p>
          <w:p w14:paraId="6CC3D37F"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szCs w:val="24"/>
              </w:rPr>
              <w:t>The interpreter will remain neutral in the conversation unless prompted by the customer with additional instructions.</w:t>
            </w:r>
          </w:p>
        </w:tc>
        <w:tc>
          <w:tcPr>
            <w:tcW w:w="1170" w:type="dxa"/>
          </w:tcPr>
          <w:p w14:paraId="2F95AF0A"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5A3D6874" w14:textId="77777777" w:rsidTr="008B5C40">
        <w:trPr>
          <w:cantSplit/>
          <w:jc w:val="center"/>
        </w:trPr>
        <w:tc>
          <w:tcPr>
            <w:tcW w:w="8190" w:type="dxa"/>
          </w:tcPr>
          <w:p w14:paraId="00A0AB7F"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szCs w:val="24"/>
              </w:rPr>
              <w:t>The interpreter will speak in the first (1</w:t>
            </w:r>
            <w:r w:rsidRPr="00FE3E77">
              <w:rPr>
                <w:rFonts w:ascii="Times New Roman" w:hAnsi="Times New Roman"/>
                <w:szCs w:val="24"/>
                <w:vertAlign w:val="superscript"/>
              </w:rPr>
              <w:t>st</w:t>
            </w:r>
            <w:r w:rsidRPr="00FE3E77">
              <w:rPr>
                <w:rFonts w:ascii="Times New Roman" w:hAnsi="Times New Roman"/>
                <w:szCs w:val="24"/>
              </w:rPr>
              <w:t>) person.</w:t>
            </w:r>
          </w:p>
        </w:tc>
        <w:tc>
          <w:tcPr>
            <w:tcW w:w="1170" w:type="dxa"/>
          </w:tcPr>
          <w:p w14:paraId="2EDFC961"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7AE36328" w14:textId="77777777" w:rsidTr="008B5C40">
        <w:trPr>
          <w:cantSplit/>
          <w:jc w:val="center"/>
        </w:trPr>
        <w:tc>
          <w:tcPr>
            <w:tcW w:w="8190" w:type="dxa"/>
          </w:tcPr>
          <w:p w14:paraId="00DD03CC"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b/>
                <w:szCs w:val="24"/>
              </w:rPr>
            </w:pPr>
            <w:r w:rsidRPr="00FE3E77">
              <w:rPr>
                <w:rFonts w:ascii="Times New Roman" w:hAnsi="Times New Roman"/>
                <w:szCs w:val="24"/>
              </w:rPr>
              <w:t>The interpreter will use the utmost courtesy when conversing with the customer and/or the client.</w:t>
            </w:r>
          </w:p>
        </w:tc>
        <w:tc>
          <w:tcPr>
            <w:tcW w:w="1170" w:type="dxa"/>
          </w:tcPr>
          <w:p w14:paraId="39E75638"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1EE7E5F1" w14:textId="77777777" w:rsidTr="008B5C40">
        <w:trPr>
          <w:cantSplit/>
          <w:jc w:val="center"/>
        </w:trPr>
        <w:tc>
          <w:tcPr>
            <w:tcW w:w="8190" w:type="dxa"/>
          </w:tcPr>
          <w:p w14:paraId="005FDF69"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szCs w:val="24"/>
              </w:rPr>
              <w:t>The interpreter will respect cultural differences of the client.</w:t>
            </w:r>
          </w:p>
        </w:tc>
        <w:tc>
          <w:tcPr>
            <w:tcW w:w="1170" w:type="dxa"/>
          </w:tcPr>
          <w:p w14:paraId="790A6594"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64D6E44E" w14:textId="77777777" w:rsidTr="008B5C40">
        <w:trPr>
          <w:cantSplit/>
          <w:jc w:val="center"/>
        </w:trPr>
        <w:tc>
          <w:tcPr>
            <w:tcW w:w="8190" w:type="dxa"/>
          </w:tcPr>
          <w:p w14:paraId="416D0420"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szCs w:val="24"/>
              </w:rPr>
              <w:t>The interpreter will refrain from entering into a disagreement with the customer and/or the client.</w:t>
            </w:r>
          </w:p>
        </w:tc>
        <w:tc>
          <w:tcPr>
            <w:tcW w:w="1170" w:type="dxa"/>
          </w:tcPr>
          <w:p w14:paraId="0E441499"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0FB54ADE" w14:textId="77777777" w:rsidTr="008B5C40">
        <w:trPr>
          <w:cantSplit/>
          <w:jc w:val="center"/>
        </w:trPr>
        <w:tc>
          <w:tcPr>
            <w:tcW w:w="8190" w:type="dxa"/>
          </w:tcPr>
          <w:p w14:paraId="2301836B"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szCs w:val="24"/>
              </w:rPr>
              <w:t>The interpreter will accurately interpret the client’s statements and relay the message in its entirety with the meaning preserved throughout the conversation.  Information will not be edited or deleted which may erroneously change the meaning the of the client’s statements.</w:t>
            </w:r>
          </w:p>
        </w:tc>
        <w:tc>
          <w:tcPr>
            <w:tcW w:w="1170" w:type="dxa"/>
          </w:tcPr>
          <w:p w14:paraId="0C1B55BF"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44E7152A" w14:textId="77777777" w:rsidTr="008B5C40">
        <w:trPr>
          <w:cantSplit/>
          <w:jc w:val="center"/>
        </w:trPr>
        <w:tc>
          <w:tcPr>
            <w:tcW w:w="8190" w:type="dxa"/>
          </w:tcPr>
          <w:p w14:paraId="3905EF41"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szCs w:val="24"/>
              </w:rPr>
              <w:t xml:space="preserve">All conversations, interpretations, or translations will remain confidential and will not be shared with individuals unrelated to the call or translation. Calls must only be recorded for Quality Assurance and training purposes. Call recording may be further restricted in other state’s Participating Addendums. </w:t>
            </w:r>
          </w:p>
        </w:tc>
        <w:tc>
          <w:tcPr>
            <w:tcW w:w="1170" w:type="dxa"/>
          </w:tcPr>
          <w:p w14:paraId="33B86AD4"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165C1853" w14:textId="77777777" w:rsidTr="008B5C40">
        <w:trPr>
          <w:cantSplit/>
          <w:jc w:val="center"/>
        </w:trPr>
        <w:tc>
          <w:tcPr>
            <w:tcW w:w="8190" w:type="dxa"/>
          </w:tcPr>
          <w:p w14:paraId="7023D767" w14:textId="77777777" w:rsidR="00FD64CF" w:rsidRPr="00FE3E77" w:rsidRDefault="00FD64CF" w:rsidP="00D70E1D">
            <w:pPr>
              <w:widowControl/>
              <w:numPr>
                <w:ilvl w:val="0"/>
                <w:numId w:val="29"/>
              </w:numPr>
              <w:overflowPunct w:val="0"/>
              <w:spacing w:before="60" w:after="60"/>
              <w:textAlignment w:val="baseline"/>
              <w:rPr>
                <w:rFonts w:ascii="Times New Roman" w:hAnsi="Times New Roman"/>
                <w:szCs w:val="24"/>
              </w:rPr>
            </w:pPr>
            <w:r w:rsidRPr="00FE3E77">
              <w:rPr>
                <w:rFonts w:ascii="Times New Roman" w:hAnsi="Times New Roman"/>
              </w:rPr>
              <w:t>The translator will provide accurate (reflect the meaning correctly), effective (provide the intended effect on the reader), and impartial (unbiased) services.</w:t>
            </w:r>
          </w:p>
        </w:tc>
        <w:tc>
          <w:tcPr>
            <w:tcW w:w="1170" w:type="dxa"/>
          </w:tcPr>
          <w:p w14:paraId="2A0B80E2"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7A6D159F" w14:textId="77777777" w:rsidTr="008B5C40">
        <w:trPr>
          <w:cantSplit/>
          <w:jc w:val="center"/>
        </w:trPr>
        <w:tc>
          <w:tcPr>
            <w:tcW w:w="8190" w:type="dxa"/>
          </w:tcPr>
          <w:p w14:paraId="661DE0CC"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lastRenderedPageBreak/>
              <w:t>CUSTOMER RESPONSE CRITERIA</w:t>
            </w:r>
          </w:p>
          <w:p w14:paraId="2345D83D" w14:textId="77777777" w:rsidR="00FD64CF" w:rsidRPr="00FE3E77" w:rsidRDefault="00FD64CF" w:rsidP="00D70E1D">
            <w:pPr>
              <w:widowControl/>
              <w:numPr>
                <w:ilvl w:val="0"/>
                <w:numId w:val="32"/>
              </w:numPr>
              <w:overflowPunct w:val="0"/>
              <w:spacing w:before="60" w:after="60"/>
              <w:textAlignment w:val="baseline"/>
              <w:rPr>
                <w:rFonts w:ascii="Times New Roman" w:hAnsi="Times New Roman"/>
                <w:szCs w:val="24"/>
              </w:rPr>
            </w:pPr>
            <w:r w:rsidRPr="00FE3E77">
              <w:rPr>
                <w:rFonts w:ascii="Times New Roman" w:hAnsi="Times New Roman"/>
                <w:szCs w:val="24"/>
              </w:rPr>
              <w:t>Response to customer questions and concerns will be handled as expeditiously as possible and according to the following criteria:</w:t>
            </w:r>
          </w:p>
          <w:p w14:paraId="498565BD" w14:textId="77777777" w:rsidR="00FD64CF" w:rsidRPr="00FE3E77" w:rsidRDefault="00FD64CF" w:rsidP="00D70E1D">
            <w:pPr>
              <w:widowControl/>
              <w:numPr>
                <w:ilvl w:val="0"/>
                <w:numId w:val="33"/>
              </w:numPr>
              <w:tabs>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General questions of concern:  A written response to customer questions is due within five working days from initial contact.  If the response is incomplete at response due time, the response will be an update of steps taken thus far to answer the customer’s questions along with an estimated completion date.  If a complete response is still not provided within seven days from initial contact, at the customer’s request, Contractor must provide a senior administrative contact to escalate the request.</w:t>
            </w:r>
          </w:p>
          <w:p w14:paraId="1D9CEBBD" w14:textId="77777777" w:rsidR="00FD64CF" w:rsidRPr="00FE3E77" w:rsidRDefault="00FD64CF" w:rsidP="00D70E1D">
            <w:pPr>
              <w:widowControl/>
              <w:numPr>
                <w:ilvl w:val="0"/>
                <w:numId w:val="33"/>
              </w:numPr>
              <w:tabs>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Request for materials:  Instructional materials must be mailed to the customer within two working days of receiving the request.</w:t>
            </w:r>
          </w:p>
          <w:p w14:paraId="280C709A" w14:textId="77777777" w:rsidR="00FD64CF" w:rsidRPr="00FE3E77" w:rsidRDefault="00FD64CF" w:rsidP="00D70E1D">
            <w:pPr>
              <w:widowControl/>
              <w:numPr>
                <w:ilvl w:val="0"/>
                <w:numId w:val="33"/>
              </w:numPr>
              <w:tabs>
                <w:tab w:val="left" w:pos="-2088"/>
              </w:tabs>
              <w:overflowPunct w:val="0"/>
              <w:spacing w:before="60" w:after="60"/>
              <w:textAlignment w:val="baseline"/>
              <w:rPr>
                <w:rFonts w:ascii="Times New Roman" w:hAnsi="Times New Roman"/>
                <w:szCs w:val="24"/>
              </w:rPr>
            </w:pPr>
            <w:r w:rsidRPr="00FE3E77">
              <w:rPr>
                <w:rFonts w:ascii="Times New Roman" w:hAnsi="Times New Roman"/>
                <w:szCs w:val="24"/>
              </w:rPr>
              <w:t>All other requests:  Time requirements for all other requests will be negotiated individually between the customer and the Contractor.</w:t>
            </w:r>
          </w:p>
        </w:tc>
        <w:tc>
          <w:tcPr>
            <w:tcW w:w="1170" w:type="dxa"/>
          </w:tcPr>
          <w:p w14:paraId="00488D9B"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48E10531" w14:textId="77777777" w:rsidTr="008B5C40">
        <w:trPr>
          <w:cantSplit/>
          <w:jc w:val="center"/>
        </w:trPr>
        <w:tc>
          <w:tcPr>
            <w:tcW w:w="8190" w:type="dxa"/>
          </w:tcPr>
          <w:p w14:paraId="45E37C4F"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QUALITY ASSURANCE PLAN</w:t>
            </w:r>
          </w:p>
          <w:p w14:paraId="4324BB31" w14:textId="77777777" w:rsidR="00FD64CF" w:rsidRPr="00FE3E77" w:rsidRDefault="00FD64CF" w:rsidP="00D70E1D">
            <w:pPr>
              <w:widowControl/>
              <w:numPr>
                <w:ilvl w:val="0"/>
                <w:numId w:val="30"/>
              </w:numPr>
              <w:overflowPunct w:val="0"/>
              <w:spacing w:before="60" w:after="60"/>
              <w:textAlignment w:val="baseline"/>
              <w:rPr>
                <w:rFonts w:ascii="Times New Roman" w:hAnsi="Times New Roman"/>
                <w:szCs w:val="24"/>
              </w:rPr>
            </w:pPr>
            <w:r w:rsidRPr="00FE3E77">
              <w:rPr>
                <w:rFonts w:ascii="Times New Roman" w:hAnsi="Times New Roman"/>
                <w:szCs w:val="24"/>
              </w:rPr>
              <w:t xml:space="preserve">Contractor must have a Quality Assurance Plan (QAP) that describes an acceptable method for monitoring, tracking and assessing the quality of services provided under the Contract.  The QAP must also describe how the Contractor will identify and resolve issues related to interpreter quality and/or performance, as well as customer initiated concerns and/or complaints.  </w:t>
            </w:r>
            <w:r w:rsidRPr="00FE3E77">
              <w:rPr>
                <w:rFonts w:ascii="Times New Roman" w:hAnsi="Times New Roman"/>
                <w:i/>
                <w:szCs w:val="24"/>
              </w:rPr>
              <w:t>Attach a copy of Contractor’s QAP.</w:t>
            </w:r>
          </w:p>
        </w:tc>
        <w:tc>
          <w:tcPr>
            <w:tcW w:w="1170" w:type="dxa"/>
          </w:tcPr>
          <w:p w14:paraId="732E0E21"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5B281EE2" w14:textId="77777777" w:rsidTr="008B5C40">
        <w:trPr>
          <w:cantSplit/>
          <w:jc w:val="center"/>
        </w:trPr>
        <w:tc>
          <w:tcPr>
            <w:tcW w:w="8190" w:type="dxa"/>
          </w:tcPr>
          <w:p w14:paraId="7B9116B8" w14:textId="77777777" w:rsidR="00FD64CF" w:rsidRPr="00FE3E77" w:rsidRDefault="00FD64CF" w:rsidP="008B5C40">
            <w:pPr>
              <w:widowControl/>
              <w:overflowPunct w:val="0"/>
              <w:spacing w:before="60" w:after="60"/>
              <w:textAlignment w:val="baseline"/>
              <w:rPr>
                <w:rFonts w:ascii="Times New Roman" w:hAnsi="Times New Roman"/>
                <w:b/>
                <w:szCs w:val="24"/>
              </w:rPr>
            </w:pPr>
            <w:r w:rsidRPr="00FE3E77">
              <w:rPr>
                <w:rFonts w:ascii="Times New Roman" w:hAnsi="Times New Roman"/>
                <w:b/>
                <w:szCs w:val="24"/>
              </w:rPr>
              <w:t>INSTRUCTIONAL MATERIALS</w:t>
            </w:r>
          </w:p>
          <w:p w14:paraId="08217C98" w14:textId="77777777" w:rsidR="00FD64CF" w:rsidRPr="00FE3E77" w:rsidRDefault="00FD64CF" w:rsidP="00D70E1D">
            <w:pPr>
              <w:widowControl/>
              <w:numPr>
                <w:ilvl w:val="0"/>
                <w:numId w:val="31"/>
              </w:numPr>
              <w:overflowPunct w:val="0"/>
              <w:spacing w:before="60" w:after="60"/>
              <w:textAlignment w:val="baseline"/>
              <w:rPr>
                <w:rFonts w:ascii="Times New Roman" w:hAnsi="Times New Roman"/>
                <w:szCs w:val="24"/>
              </w:rPr>
            </w:pPr>
            <w:r w:rsidRPr="00FE3E77">
              <w:rPr>
                <w:rFonts w:ascii="Times New Roman" w:hAnsi="Times New Roman"/>
                <w:szCs w:val="24"/>
              </w:rPr>
              <w:t xml:space="preserve">Contractor must provide instructional materials at no additional charge to assist end users in accessing the services that will be provided under the Contract. Materials should include language identification materials such as “I Speak” cards and procedural information for accessing the services.  </w:t>
            </w:r>
          </w:p>
        </w:tc>
        <w:tc>
          <w:tcPr>
            <w:tcW w:w="1170" w:type="dxa"/>
          </w:tcPr>
          <w:p w14:paraId="07B58E7E"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05506266" w14:textId="77777777" w:rsidTr="008B5C40">
        <w:trPr>
          <w:cantSplit/>
          <w:jc w:val="center"/>
        </w:trPr>
        <w:tc>
          <w:tcPr>
            <w:tcW w:w="8190" w:type="dxa"/>
          </w:tcPr>
          <w:p w14:paraId="2D35BD43" w14:textId="77777777" w:rsidR="00FD64CF" w:rsidRPr="00FE3E77" w:rsidRDefault="00FD64CF" w:rsidP="00D70E1D">
            <w:pPr>
              <w:widowControl/>
              <w:numPr>
                <w:ilvl w:val="0"/>
                <w:numId w:val="31"/>
              </w:numPr>
              <w:overflowPunct w:val="0"/>
              <w:spacing w:before="60" w:after="60"/>
              <w:textAlignment w:val="baseline"/>
              <w:rPr>
                <w:rFonts w:ascii="Times New Roman" w:hAnsi="Times New Roman"/>
                <w:szCs w:val="24"/>
              </w:rPr>
            </w:pPr>
            <w:r w:rsidRPr="00FE3E77">
              <w:rPr>
                <w:rFonts w:ascii="Times New Roman" w:hAnsi="Times New Roman"/>
              </w:rPr>
              <w:t>Instructional materials must also include informational language posters for the public indicating interpretation and translation services are available and free of charge. The informational language posters for the public must include (at minimum) the most frequent languages utilized by each Participating State to be identified in each state’s Participating Addendum.</w:t>
            </w:r>
          </w:p>
        </w:tc>
        <w:tc>
          <w:tcPr>
            <w:tcW w:w="1170" w:type="dxa"/>
          </w:tcPr>
          <w:p w14:paraId="01AA822B"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5D358472" w14:textId="77777777" w:rsidTr="008B5C40">
        <w:trPr>
          <w:cantSplit/>
          <w:jc w:val="center"/>
        </w:trPr>
        <w:tc>
          <w:tcPr>
            <w:tcW w:w="8190" w:type="dxa"/>
          </w:tcPr>
          <w:p w14:paraId="77DB8E10" w14:textId="77777777" w:rsidR="00FD64CF" w:rsidRPr="00FE3E77" w:rsidRDefault="00FD64CF" w:rsidP="00D70E1D">
            <w:pPr>
              <w:widowControl/>
              <w:numPr>
                <w:ilvl w:val="0"/>
                <w:numId w:val="31"/>
              </w:numPr>
              <w:overflowPunct w:val="0"/>
              <w:spacing w:before="60" w:after="60"/>
              <w:textAlignment w:val="baseline"/>
              <w:rPr>
                <w:rFonts w:ascii="Times New Roman" w:hAnsi="Times New Roman"/>
              </w:rPr>
            </w:pPr>
            <w:r w:rsidRPr="00FE3E77">
              <w:rPr>
                <w:rFonts w:ascii="Times New Roman" w:hAnsi="Times New Roman"/>
                <w:szCs w:val="24"/>
              </w:rPr>
              <w:t>Sample informational posters must be provided to customers for approval and possible editing free of charge in order to suit local languages/needs.</w:t>
            </w:r>
          </w:p>
        </w:tc>
        <w:tc>
          <w:tcPr>
            <w:tcW w:w="1170" w:type="dxa"/>
          </w:tcPr>
          <w:p w14:paraId="3CE5F6B0"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r w:rsidR="00FD64CF" w:rsidRPr="00FE3E77" w14:paraId="20E8D62D" w14:textId="77777777" w:rsidTr="008B5C40">
        <w:trPr>
          <w:cantSplit/>
          <w:jc w:val="center"/>
        </w:trPr>
        <w:tc>
          <w:tcPr>
            <w:tcW w:w="8190" w:type="dxa"/>
          </w:tcPr>
          <w:p w14:paraId="6926E054" w14:textId="77777777" w:rsidR="00FD64CF" w:rsidRPr="00FE3E77" w:rsidRDefault="00FD64CF" w:rsidP="00D70E1D">
            <w:pPr>
              <w:widowControl/>
              <w:numPr>
                <w:ilvl w:val="0"/>
                <w:numId w:val="31"/>
              </w:numPr>
              <w:overflowPunct w:val="0"/>
              <w:spacing w:before="60" w:after="60"/>
              <w:textAlignment w:val="baseline"/>
              <w:rPr>
                <w:rFonts w:ascii="Times New Roman" w:hAnsi="Times New Roman"/>
              </w:rPr>
            </w:pPr>
            <w:r w:rsidRPr="00FE3E77">
              <w:rPr>
                <w:rFonts w:ascii="Times New Roman" w:hAnsi="Times New Roman"/>
              </w:rPr>
              <w:t>Instructional materials must be readily available to all customers, at no cost, throughout the term of the Contract.</w:t>
            </w:r>
          </w:p>
        </w:tc>
        <w:tc>
          <w:tcPr>
            <w:tcW w:w="1170" w:type="dxa"/>
          </w:tcPr>
          <w:p w14:paraId="1378EB55" w14:textId="77777777" w:rsidR="00FD64CF" w:rsidRPr="00FE3E77" w:rsidRDefault="00FD64CF" w:rsidP="008B5C40">
            <w:pPr>
              <w:widowControl/>
              <w:overflowPunct w:val="0"/>
              <w:spacing w:before="60" w:after="60"/>
              <w:jc w:val="center"/>
              <w:textAlignment w:val="baseline"/>
              <w:rPr>
                <w:rFonts w:ascii="Times New Roman" w:hAnsi="Times New Roman"/>
                <w:szCs w:val="24"/>
              </w:rPr>
            </w:pPr>
          </w:p>
        </w:tc>
      </w:tr>
    </w:tbl>
    <w:p w14:paraId="1F6D3BF7" w14:textId="77777777" w:rsidR="00FD64CF" w:rsidRPr="00FE3E77" w:rsidRDefault="00FD64CF" w:rsidP="00FD64CF">
      <w:pPr>
        <w:ind w:firstLine="720"/>
        <w:rPr>
          <w:rFonts w:ascii="Times New Roman" w:hAnsi="Times New Roman"/>
          <w:bCs/>
          <w:iCs/>
        </w:rPr>
      </w:pPr>
    </w:p>
    <w:p w14:paraId="3CA22E60" w14:textId="77777777" w:rsidR="00FD64CF" w:rsidRPr="00FE3E77" w:rsidRDefault="00FD64CF" w:rsidP="00FD64CF">
      <w:pPr>
        <w:ind w:firstLine="720"/>
        <w:rPr>
          <w:rFonts w:ascii="Times New Roman" w:hAnsi="Times New Roman"/>
          <w:bCs/>
          <w:iCs/>
        </w:rPr>
      </w:pPr>
    </w:p>
    <w:p w14:paraId="34D9E2D5" w14:textId="77777777" w:rsidR="00FD64CF" w:rsidRPr="00FE3E77" w:rsidRDefault="00FD64CF" w:rsidP="00FD64CF">
      <w:pPr>
        <w:ind w:firstLine="720"/>
        <w:rPr>
          <w:rFonts w:ascii="Times New Roman" w:hAnsi="Times New Roman"/>
          <w:bCs/>
          <w:iCs/>
        </w:rPr>
      </w:pPr>
    </w:p>
    <w:p w14:paraId="25DFC392" w14:textId="77777777" w:rsidR="00FD64CF" w:rsidRPr="00FE3E77" w:rsidRDefault="00FD64CF" w:rsidP="00FD64CF">
      <w:pPr>
        <w:ind w:firstLine="720"/>
        <w:rPr>
          <w:rFonts w:ascii="Times New Roman" w:hAnsi="Times New Roman"/>
          <w:bCs/>
          <w:iCs/>
        </w:rPr>
      </w:pPr>
    </w:p>
    <w:p w14:paraId="145E88BD" w14:textId="77777777" w:rsidR="00FD64CF" w:rsidRPr="00FE3E77" w:rsidRDefault="00FD64CF" w:rsidP="00FD64CF">
      <w:pPr>
        <w:ind w:firstLine="720"/>
        <w:rPr>
          <w:rFonts w:ascii="Times New Roman" w:hAnsi="Times New Roman"/>
          <w:bCs/>
          <w:iCs/>
        </w:rPr>
      </w:pPr>
    </w:p>
    <w:p w14:paraId="09B08631" w14:textId="77777777" w:rsidR="00FD64CF" w:rsidRPr="00FE3E77" w:rsidRDefault="00FD64CF" w:rsidP="00FD64CF">
      <w:pPr>
        <w:ind w:firstLine="720"/>
        <w:rPr>
          <w:rFonts w:ascii="Times New Roman" w:hAnsi="Times New Roman"/>
          <w:bCs/>
          <w:iCs/>
        </w:rPr>
      </w:pPr>
    </w:p>
    <w:p w14:paraId="5418BCDF" w14:textId="77777777" w:rsidR="00FD64CF" w:rsidRPr="00FE3E77" w:rsidRDefault="00FD64CF" w:rsidP="00FD64CF">
      <w:pPr>
        <w:ind w:firstLine="720"/>
        <w:rPr>
          <w:rFonts w:ascii="Times New Roman" w:hAnsi="Times New Roman"/>
          <w:bCs/>
          <w:iCs/>
        </w:rPr>
      </w:pPr>
    </w:p>
    <w:p w14:paraId="5412A442" w14:textId="77777777" w:rsidR="00FD64CF" w:rsidRPr="00FE3E77" w:rsidRDefault="00FD64CF" w:rsidP="00FD64CF">
      <w:pPr>
        <w:jc w:val="center"/>
        <w:rPr>
          <w:rFonts w:ascii="Times New Roman" w:hAnsi="Times New Roman"/>
          <w:b/>
          <w:sz w:val="32"/>
          <w:szCs w:val="32"/>
        </w:rPr>
      </w:pPr>
    </w:p>
    <w:p w14:paraId="6A344B5F" w14:textId="77777777" w:rsidR="00FD64CF" w:rsidRPr="00FE3E77" w:rsidRDefault="00FD64CF" w:rsidP="00FD64CF">
      <w:pPr>
        <w:jc w:val="center"/>
        <w:rPr>
          <w:rFonts w:ascii="Times New Roman" w:hAnsi="Times New Roman"/>
          <w:b/>
          <w:sz w:val="32"/>
          <w:szCs w:val="32"/>
        </w:rPr>
      </w:pPr>
    </w:p>
    <w:p w14:paraId="733C5BB8" w14:textId="77777777" w:rsidR="00FD64CF" w:rsidRPr="00FE3E77" w:rsidRDefault="00FD64CF" w:rsidP="00FD64CF">
      <w:pPr>
        <w:widowControl/>
        <w:tabs>
          <w:tab w:val="left" w:pos="12780"/>
        </w:tabs>
        <w:overflowPunct w:val="0"/>
        <w:jc w:val="center"/>
        <w:textAlignment w:val="baseline"/>
        <w:outlineLvl w:val="0"/>
        <w:rPr>
          <w:rFonts w:ascii="Times New Roman" w:hAnsi="Times New Roman"/>
          <w:b/>
          <w:sz w:val="32"/>
        </w:rPr>
      </w:pPr>
      <w:r w:rsidRPr="00FE3E77">
        <w:rPr>
          <w:rFonts w:ascii="Times New Roman" w:hAnsi="Times New Roman"/>
          <w:b/>
          <w:sz w:val="28"/>
          <w:szCs w:val="28"/>
        </w:rPr>
        <w:t xml:space="preserve">ATTACHMENT H: </w:t>
      </w:r>
      <w:r w:rsidRPr="00FE3E77">
        <w:rPr>
          <w:rFonts w:ascii="Times New Roman" w:hAnsi="Times New Roman"/>
          <w:b/>
          <w:sz w:val="32"/>
        </w:rPr>
        <w:t>Historical Usage Data</w:t>
      </w:r>
    </w:p>
    <w:p w14:paraId="6D97845F" w14:textId="77777777" w:rsidR="00FD64CF" w:rsidRPr="00FE3E77" w:rsidRDefault="00FD64CF" w:rsidP="00FD64CF">
      <w:pPr>
        <w:ind w:firstLine="720"/>
        <w:rPr>
          <w:rFonts w:ascii="Times New Roman" w:hAnsi="Times New Roman"/>
          <w:bCs/>
          <w:iCs/>
        </w:rPr>
      </w:pPr>
    </w:p>
    <w:p w14:paraId="68BE2B51" w14:textId="77777777" w:rsidR="00FD64CF" w:rsidRPr="00FE3E77" w:rsidRDefault="00FD64CF" w:rsidP="00FD64CF">
      <w:pPr>
        <w:ind w:firstLine="720"/>
        <w:rPr>
          <w:rFonts w:ascii="Times New Roman" w:hAnsi="Times New Roman"/>
          <w:bCs/>
          <w:iCs/>
        </w:rPr>
      </w:pPr>
    </w:p>
    <w:p w14:paraId="6290B789" w14:textId="77777777" w:rsidR="00FD64CF" w:rsidRPr="00FE3E77" w:rsidRDefault="00FD64CF" w:rsidP="00FD64CF">
      <w:pPr>
        <w:ind w:firstLine="720"/>
        <w:rPr>
          <w:rFonts w:ascii="Times New Roman" w:hAnsi="Times New Roman"/>
          <w:bCs/>
          <w:iCs/>
        </w:rPr>
      </w:pPr>
    </w:p>
    <w:p w14:paraId="64DDFF4C" w14:textId="77777777" w:rsidR="00FD64CF" w:rsidRPr="00FE3E77" w:rsidRDefault="00FD64CF" w:rsidP="00FD64CF">
      <w:pPr>
        <w:ind w:firstLine="720"/>
        <w:rPr>
          <w:rFonts w:ascii="Times New Roman" w:hAnsi="Times New Roman"/>
          <w:bCs/>
          <w:iCs/>
        </w:rPr>
      </w:pPr>
    </w:p>
    <w:p w14:paraId="33980278" w14:textId="77777777" w:rsidR="00FD64CF" w:rsidRPr="00FE3E77" w:rsidRDefault="00FD64CF" w:rsidP="00FD64CF">
      <w:pPr>
        <w:ind w:firstLine="720"/>
        <w:rPr>
          <w:rFonts w:ascii="Times New Roman" w:hAnsi="Times New Roman"/>
          <w:bCs/>
          <w:iCs/>
        </w:rPr>
      </w:pPr>
    </w:p>
    <w:bookmarkStart w:id="35" w:name="_MON_1608966642"/>
    <w:bookmarkEnd w:id="35"/>
    <w:p w14:paraId="69A372BC" w14:textId="15E41B2F" w:rsidR="00FD64CF" w:rsidRPr="00FE3E77" w:rsidRDefault="00070CC2" w:rsidP="00FD64CF">
      <w:pPr>
        <w:ind w:firstLine="720"/>
        <w:rPr>
          <w:rFonts w:ascii="Times New Roman" w:hAnsi="Times New Roman"/>
          <w:bCs/>
          <w:iCs/>
        </w:rPr>
      </w:pPr>
      <w:r w:rsidRPr="00FE3E77">
        <w:rPr>
          <w:rFonts w:ascii="Times New Roman" w:hAnsi="Times New Roman"/>
          <w:bCs/>
          <w:iCs/>
        </w:rPr>
        <w:object w:dxaOrig="1562" w:dyaOrig="1011" w14:anchorId="7D6AA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0.25pt" o:ole="">
            <v:imagedata r:id="rId31" o:title=""/>
          </v:shape>
          <o:OLEObject Type="Embed" ProgID="Excel.Sheet.12" ShapeID="_x0000_i1025" DrawAspect="Icon" ObjectID="_1611991776" r:id="rId32"/>
        </w:object>
      </w:r>
    </w:p>
    <w:p w14:paraId="3E757887" w14:textId="77777777" w:rsidR="00FD64CF" w:rsidRPr="00FE3E77" w:rsidRDefault="00FD64CF" w:rsidP="00FD64CF">
      <w:pPr>
        <w:ind w:firstLine="720"/>
        <w:rPr>
          <w:rFonts w:ascii="Times New Roman" w:hAnsi="Times New Roman"/>
          <w:bCs/>
          <w:iCs/>
        </w:rPr>
      </w:pPr>
    </w:p>
    <w:p w14:paraId="3B9DB1E7" w14:textId="77777777" w:rsidR="00FD64CF" w:rsidRPr="00FE3E77" w:rsidRDefault="00FD64CF" w:rsidP="00FD64CF">
      <w:pPr>
        <w:ind w:firstLine="720"/>
        <w:rPr>
          <w:rFonts w:ascii="Times New Roman" w:hAnsi="Times New Roman"/>
          <w:bCs/>
          <w:iCs/>
        </w:rPr>
      </w:pPr>
    </w:p>
    <w:p w14:paraId="2BBEC31C" w14:textId="77777777" w:rsidR="00FD64CF" w:rsidRPr="00FE3E77" w:rsidRDefault="00FD64CF" w:rsidP="00FD64CF">
      <w:pPr>
        <w:ind w:firstLine="720"/>
        <w:rPr>
          <w:rFonts w:ascii="Times New Roman" w:hAnsi="Times New Roman"/>
          <w:bCs/>
          <w:iCs/>
        </w:rPr>
      </w:pPr>
    </w:p>
    <w:p w14:paraId="504FDAFE" w14:textId="77777777" w:rsidR="00FD64CF" w:rsidRPr="00FE3E77" w:rsidRDefault="00FD64CF" w:rsidP="00FD64CF">
      <w:pPr>
        <w:ind w:firstLine="720"/>
        <w:rPr>
          <w:rFonts w:ascii="Times New Roman" w:hAnsi="Times New Roman"/>
          <w:bCs/>
          <w:iCs/>
        </w:rPr>
      </w:pPr>
    </w:p>
    <w:p w14:paraId="2291299A" w14:textId="77777777" w:rsidR="00FD64CF" w:rsidRPr="00FE3E77" w:rsidRDefault="00FD64CF" w:rsidP="00FD64CF">
      <w:pPr>
        <w:ind w:firstLine="720"/>
        <w:rPr>
          <w:rFonts w:ascii="Times New Roman" w:hAnsi="Times New Roman"/>
          <w:bCs/>
          <w:iCs/>
        </w:rPr>
      </w:pPr>
    </w:p>
    <w:p w14:paraId="35F5BEEE" w14:textId="77777777" w:rsidR="00FD64CF" w:rsidRPr="00FE3E77" w:rsidRDefault="00FD64CF" w:rsidP="00FD64CF">
      <w:pPr>
        <w:ind w:firstLine="720"/>
        <w:rPr>
          <w:rFonts w:ascii="Times New Roman" w:hAnsi="Times New Roman"/>
          <w:bCs/>
          <w:iCs/>
        </w:rPr>
      </w:pPr>
    </w:p>
    <w:p w14:paraId="244168E0" w14:textId="77777777" w:rsidR="00FD64CF" w:rsidRPr="00FE3E77" w:rsidRDefault="00FD64CF" w:rsidP="00FD64CF">
      <w:pPr>
        <w:rPr>
          <w:rFonts w:ascii="Times New Roman" w:hAnsi="Times New Roman"/>
          <w:b/>
          <w:bCs/>
          <w:iCs/>
          <w:u w:val="single"/>
        </w:rPr>
      </w:pPr>
    </w:p>
    <w:p w14:paraId="7C610E45" w14:textId="77777777" w:rsidR="00FD64CF" w:rsidRPr="00FE3E77" w:rsidRDefault="00FD64CF" w:rsidP="00FD64CF">
      <w:pPr>
        <w:rPr>
          <w:rFonts w:ascii="Times New Roman" w:hAnsi="Times New Roman"/>
          <w:b/>
          <w:bCs/>
          <w:iCs/>
          <w:u w:val="single"/>
        </w:rPr>
      </w:pPr>
    </w:p>
    <w:p w14:paraId="326D7669" w14:textId="77777777" w:rsidR="00FD64CF" w:rsidRPr="00FE3E77" w:rsidRDefault="00FD64CF" w:rsidP="00FD64CF">
      <w:pPr>
        <w:widowControl/>
        <w:autoSpaceDE/>
        <w:autoSpaceDN/>
        <w:adjustRightInd/>
        <w:rPr>
          <w:rFonts w:ascii="Times New Roman" w:hAnsi="Times New Roman"/>
          <w:b/>
          <w:bCs/>
          <w:iCs/>
          <w:u w:val="single"/>
        </w:rPr>
      </w:pPr>
      <w:r w:rsidRPr="00FE3E77">
        <w:rPr>
          <w:rFonts w:ascii="Times New Roman" w:hAnsi="Times New Roman"/>
          <w:b/>
          <w:bCs/>
          <w:iCs/>
          <w:u w:val="single"/>
        </w:rPr>
        <w:br w:type="page"/>
      </w:r>
    </w:p>
    <w:p w14:paraId="2C647209" w14:textId="77777777" w:rsidR="00FD64CF" w:rsidRPr="00FE3E77" w:rsidRDefault="00FD64CF" w:rsidP="00FD64CF">
      <w:pPr>
        <w:widowControl/>
        <w:tabs>
          <w:tab w:val="left" w:pos="12780"/>
        </w:tabs>
        <w:overflowPunct w:val="0"/>
        <w:jc w:val="center"/>
        <w:textAlignment w:val="baseline"/>
        <w:outlineLvl w:val="0"/>
        <w:rPr>
          <w:rFonts w:ascii="Times New Roman" w:hAnsi="Times New Roman"/>
          <w:b/>
          <w:sz w:val="32"/>
        </w:rPr>
      </w:pPr>
      <w:r w:rsidRPr="00FE3E77">
        <w:rPr>
          <w:rFonts w:ascii="Times New Roman" w:hAnsi="Times New Roman"/>
          <w:b/>
          <w:sz w:val="28"/>
          <w:szCs w:val="28"/>
        </w:rPr>
        <w:lastRenderedPageBreak/>
        <w:t xml:space="preserve">ATTACHMENT I: </w:t>
      </w:r>
      <w:r w:rsidRPr="00FE3E77">
        <w:rPr>
          <w:rFonts w:ascii="Times New Roman" w:hAnsi="Times New Roman"/>
          <w:b/>
          <w:sz w:val="32"/>
        </w:rPr>
        <w:t>Languages</w:t>
      </w:r>
    </w:p>
    <w:p w14:paraId="24779F95" w14:textId="77777777" w:rsidR="00FD64CF" w:rsidRPr="00FE3E77" w:rsidRDefault="00FD64CF" w:rsidP="00FD64CF">
      <w:pPr>
        <w:widowControl/>
        <w:tabs>
          <w:tab w:val="left" w:pos="12780"/>
        </w:tabs>
        <w:overflowPunct w:val="0"/>
        <w:jc w:val="center"/>
        <w:textAlignment w:val="baseline"/>
        <w:outlineLvl w:val="0"/>
        <w:rPr>
          <w:rFonts w:ascii="Times New Roman" w:hAnsi="Times New Roman"/>
          <w:b/>
          <w:sz w:val="32"/>
        </w:rPr>
      </w:pPr>
      <w:r w:rsidRPr="00FE3E77">
        <w:rPr>
          <w:rFonts w:ascii="Times New Roman" w:hAnsi="Times New Roman"/>
          <w:b/>
          <w:bCs/>
          <w:iCs/>
          <w:u w:val="single"/>
        </w:rPr>
        <w:br w:type="page"/>
      </w:r>
    </w:p>
    <w:p w14:paraId="1C31E894" w14:textId="77777777" w:rsidR="00FD64CF" w:rsidRPr="00FE3E77" w:rsidRDefault="00FD64CF" w:rsidP="00FD64CF">
      <w:pPr>
        <w:pStyle w:val="Header"/>
        <w:jc w:val="center"/>
        <w:rPr>
          <w:rFonts w:ascii="Times New Roman" w:hAnsi="Times New Roman"/>
          <w:b/>
          <w:i/>
        </w:rPr>
      </w:pPr>
      <w:r w:rsidRPr="00FE3E77">
        <w:rPr>
          <w:rFonts w:ascii="Times New Roman" w:hAnsi="Times New Roman"/>
          <w:b/>
        </w:rPr>
        <w:lastRenderedPageBreak/>
        <w:t>Attachment I</w:t>
      </w:r>
    </w:p>
    <w:p w14:paraId="41B43A40" w14:textId="77777777" w:rsidR="00FD64CF" w:rsidRPr="00FE3E77" w:rsidRDefault="00FD64CF" w:rsidP="00FD64CF">
      <w:pPr>
        <w:pStyle w:val="Header"/>
        <w:jc w:val="center"/>
        <w:rPr>
          <w:rFonts w:ascii="Times New Roman" w:hAnsi="Times New Roman"/>
          <w:b/>
        </w:rPr>
      </w:pPr>
      <w:r w:rsidRPr="00FE3E77">
        <w:rPr>
          <w:rFonts w:ascii="Times New Roman" w:hAnsi="Times New Roman"/>
          <w:b/>
        </w:rPr>
        <w:t xml:space="preserve"> List of Commonly Interpreted and Translated Languages</w:t>
      </w:r>
    </w:p>
    <w:p w14:paraId="3A2B83D7" w14:textId="77777777" w:rsidR="00FD64CF" w:rsidRPr="00FE3E77" w:rsidRDefault="00FD64CF" w:rsidP="00FD64CF">
      <w:pPr>
        <w:pStyle w:val="Header"/>
        <w:jc w:val="center"/>
        <w:rPr>
          <w:rFonts w:ascii="Times New Roman" w:hAnsi="Times New Roman"/>
          <w:b/>
          <w:color w:val="000000"/>
        </w:rPr>
      </w:pPr>
      <w:r w:rsidRPr="00FE3E77">
        <w:rPr>
          <w:rFonts w:ascii="Times New Roman" w:hAnsi="Times New Roman"/>
          <w:b/>
        </w:rPr>
        <w:t>(</w:t>
      </w:r>
      <w:proofErr w:type="gramStart"/>
      <w:r w:rsidRPr="00FE3E77">
        <w:rPr>
          <w:rFonts w:ascii="Times New Roman" w:hAnsi="Times New Roman"/>
          <w:b/>
        </w:rPr>
        <w:t>other</w:t>
      </w:r>
      <w:proofErr w:type="gramEnd"/>
      <w:r w:rsidRPr="00FE3E77">
        <w:rPr>
          <w:rFonts w:ascii="Times New Roman" w:hAnsi="Times New Roman"/>
          <w:b/>
        </w:rPr>
        <w:t xml:space="preserve"> than Top Ten: </w:t>
      </w:r>
      <w:r w:rsidRPr="00FE3E77">
        <w:rPr>
          <w:rFonts w:ascii="Times New Roman" w:hAnsi="Times New Roman"/>
          <w:b/>
          <w:color w:val="000000"/>
        </w:rPr>
        <w:t>Arabic, Chinese, Spanish, Russian, Somali, Vietnamese, Swahili, Tigrinya, Korean or Farsi)</w:t>
      </w:r>
    </w:p>
    <w:p w14:paraId="326D99BC" w14:textId="77777777" w:rsidR="00FD64CF" w:rsidRPr="00FE3E77" w:rsidRDefault="00FD64CF" w:rsidP="00FD64CF">
      <w:pPr>
        <w:pStyle w:val="Header"/>
        <w:jc w:val="center"/>
        <w:rPr>
          <w:rFonts w:ascii="Times New Roman" w:hAnsi="Times New Roman"/>
          <w:b/>
          <w:color w:val="000000"/>
        </w:rPr>
      </w:pPr>
    </w:p>
    <w:p w14:paraId="31AF97D7" w14:textId="77777777" w:rsidR="00FD64CF" w:rsidRPr="00FE3E77" w:rsidRDefault="00FD64CF" w:rsidP="00FD64CF">
      <w:pPr>
        <w:pStyle w:val="Header"/>
        <w:jc w:val="center"/>
        <w:rPr>
          <w:rFonts w:ascii="Times New Roman" w:hAnsi="Times New Roman"/>
        </w:rPr>
      </w:pPr>
    </w:p>
    <w:p w14:paraId="3860E514" w14:textId="77777777" w:rsidR="00FD64CF" w:rsidRPr="00FE3E77" w:rsidRDefault="00FD64CF" w:rsidP="00FD64CF">
      <w:pPr>
        <w:jc w:val="right"/>
        <w:rPr>
          <w:rFonts w:ascii="Times New Roman" w:hAnsi="Times New Roman"/>
        </w:rPr>
        <w:sectPr w:rsidR="00FD64CF" w:rsidRPr="00FE3E77" w:rsidSect="008B5C40">
          <w:pgSz w:w="12240" w:h="15840"/>
          <w:pgMar w:top="1440" w:right="1440" w:bottom="1440" w:left="1440" w:header="720" w:footer="720" w:gutter="0"/>
          <w:cols w:space="720"/>
        </w:sectPr>
      </w:pPr>
    </w:p>
    <w:tbl>
      <w:tblPr>
        <w:tblW w:w="2524" w:type="dxa"/>
        <w:tblLook w:val="04A0" w:firstRow="1" w:lastRow="0" w:firstColumn="1" w:lastColumn="0" w:noHBand="0" w:noVBand="1"/>
      </w:tblPr>
      <w:tblGrid>
        <w:gridCol w:w="2485"/>
        <w:gridCol w:w="39"/>
      </w:tblGrid>
      <w:tr w:rsidR="00FD64CF" w:rsidRPr="00FE3E77" w14:paraId="7089D25C" w14:textId="77777777" w:rsidTr="008B5C40">
        <w:trPr>
          <w:trHeight w:val="300"/>
        </w:trPr>
        <w:tc>
          <w:tcPr>
            <w:tcW w:w="2524" w:type="dxa"/>
            <w:gridSpan w:val="2"/>
            <w:tcBorders>
              <w:top w:val="nil"/>
              <w:left w:val="nil"/>
              <w:bottom w:val="single" w:sz="4" w:space="0" w:color="808080"/>
              <w:right w:val="single" w:sz="4" w:space="0" w:color="808080"/>
            </w:tcBorders>
            <w:shd w:val="clear" w:color="auto" w:fill="auto"/>
            <w:noWrap/>
            <w:vAlign w:val="bottom"/>
            <w:hideMark/>
          </w:tcPr>
          <w:p w14:paraId="7840FF29" w14:textId="77777777" w:rsidR="00FD64CF" w:rsidRPr="00FE3E77" w:rsidRDefault="00FD64CF" w:rsidP="008B5C40">
            <w:pPr>
              <w:jc w:val="right"/>
              <w:rPr>
                <w:rFonts w:ascii="Times New Roman" w:hAnsi="Times New Roman"/>
              </w:rPr>
            </w:pPr>
            <w:r w:rsidRPr="00FE3E77">
              <w:rPr>
                <w:rFonts w:ascii="Times New Roman" w:hAnsi="Times New Roman"/>
              </w:rPr>
              <w:t>Cantonese (Yue)</w:t>
            </w:r>
          </w:p>
        </w:tc>
      </w:tr>
      <w:tr w:rsidR="00FD64CF" w:rsidRPr="00FE3E77" w14:paraId="3612C899" w14:textId="77777777" w:rsidTr="008B5C40">
        <w:trPr>
          <w:trHeight w:val="300"/>
        </w:trPr>
        <w:tc>
          <w:tcPr>
            <w:tcW w:w="2524" w:type="dxa"/>
            <w:gridSpan w:val="2"/>
            <w:tcBorders>
              <w:top w:val="nil"/>
              <w:left w:val="nil"/>
              <w:bottom w:val="single" w:sz="4" w:space="0" w:color="808080"/>
              <w:right w:val="single" w:sz="4" w:space="0" w:color="808080"/>
            </w:tcBorders>
            <w:shd w:val="clear" w:color="auto" w:fill="auto"/>
            <w:noWrap/>
            <w:vAlign w:val="bottom"/>
            <w:hideMark/>
          </w:tcPr>
          <w:p w14:paraId="72580709"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Toishanese</w:t>
            </w:r>
            <w:proofErr w:type="spellEnd"/>
            <w:r w:rsidRPr="00FE3E77">
              <w:rPr>
                <w:rFonts w:ascii="Times New Roman" w:hAnsi="Times New Roman"/>
              </w:rPr>
              <w:t xml:space="preserve"> (</w:t>
            </w:r>
            <w:proofErr w:type="spellStart"/>
            <w:r w:rsidRPr="00FE3E77">
              <w:rPr>
                <w:rFonts w:ascii="Times New Roman" w:hAnsi="Times New Roman"/>
              </w:rPr>
              <w:t>Toishan</w:t>
            </w:r>
            <w:proofErr w:type="spellEnd"/>
            <w:r w:rsidRPr="00FE3E77">
              <w:rPr>
                <w:rFonts w:ascii="Times New Roman" w:hAnsi="Times New Roman"/>
              </w:rPr>
              <w:t xml:space="preserve">, </w:t>
            </w:r>
            <w:proofErr w:type="spellStart"/>
            <w:r w:rsidRPr="00FE3E77">
              <w:rPr>
                <w:rFonts w:ascii="Times New Roman" w:hAnsi="Times New Roman"/>
              </w:rPr>
              <w:t>Toisanese</w:t>
            </w:r>
            <w:proofErr w:type="spellEnd"/>
            <w:r w:rsidRPr="00FE3E77">
              <w:rPr>
                <w:rFonts w:ascii="Times New Roman" w:hAnsi="Times New Roman"/>
              </w:rPr>
              <w:t>) (Yue)</w:t>
            </w:r>
          </w:p>
        </w:tc>
      </w:tr>
      <w:tr w:rsidR="00FD64CF" w:rsidRPr="00FE3E77" w14:paraId="524F456C" w14:textId="77777777" w:rsidTr="008B5C40">
        <w:trPr>
          <w:trHeight w:val="300"/>
        </w:trPr>
        <w:tc>
          <w:tcPr>
            <w:tcW w:w="2524" w:type="dxa"/>
            <w:gridSpan w:val="2"/>
            <w:tcBorders>
              <w:top w:val="nil"/>
              <w:left w:val="nil"/>
              <w:bottom w:val="single" w:sz="4" w:space="0" w:color="808080"/>
              <w:right w:val="single" w:sz="4" w:space="0" w:color="808080"/>
            </w:tcBorders>
            <w:shd w:val="clear" w:color="auto" w:fill="auto"/>
            <w:noWrap/>
            <w:vAlign w:val="bottom"/>
            <w:hideMark/>
          </w:tcPr>
          <w:p w14:paraId="09A677D1" w14:textId="77777777" w:rsidR="00FD64CF" w:rsidRPr="00FE3E77" w:rsidRDefault="00FD64CF" w:rsidP="008B5C40">
            <w:pPr>
              <w:jc w:val="right"/>
              <w:rPr>
                <w:rFonts w:ascii="Times New Roman" w:hAnsi="Times New Roman"/>
              </w:rPr>
            </w:pPr>
            <w:r w:rsidRPr="00FE3E77">
              <w:rPr>
                <w:rFonts w:ascii="Times New Roman" w:hAnsi="Times New Roman"/>
              </w:rPr>
              <w:t>Fuzhou (Min)</w:t>
            </w:r>
          </w:p>
        </w:tc>
      </w:tr>
      <w:tr w:rsidR="00FD64CF" w:rsidRPr="00FE3E77" w14:paraId="64E0DF6B" w14:textId="77777777" w:rsidTr="008B5C40">
        <w:trPr>
          <w:trHeight w:val="300"/>
        </w:trPr>
        <w:tc>
          <w:tcPr>
            <w:tcW w:w="2524" w:type="dxa"/>
            <w:gridSpan w:val="2"/>
            <w:tcBorders>
              <w:top w:val="nil"/>
              <w:left w:val="nil"/>
              <w:bottom w:val="single" w:sz="4" w:space="0" w:color="808080"/>
              <w:right w:val="single" w:sz="4" w:space="0" w:color="808080"/>
            </w:tcBorders>
            <w:shd w:val="clear" w:color="auto" w:fill="auto"/>
            <w:noWrap/>
            <w:vAlign w:val="bottom"/>
            <w:hideMark/>
          </w:tcPr>
          <w:p w14:paraId="4627186D" w14:textId="77777777" w:rsidR="00FD64CF" w:rsidRPr="00FE3E77" w:rsidRDefault="00FD64CF" w:rsidP="008B5C40">
            <w:pPr>
              <w:jc w:val="right"/>
              <w:rPr>
                <w:rFonts w:ascii="Times New Roman" w:hAnsi="Times New Roman"/>
              </w:rPr>
            </w:pPr>
            <w:r w:rsidRPr="00FE3E77">
              <w:rPr>
                <w:rFonts w:ascii="Times New Roman" w:hAnsi="Times New Roman"/>
              </w:rPr>
              <w:t>Shanghainese (Wu)</w:t>
            </w:r>
          </w:p>
        </w:tc>
      </w:tr>
      <w:tr w:rsidR="00FD64CF" w:rsidRPr="00FE3E77" w14:paraId="5A69B182" w14:textId="77777777" w:rsidTr="008B5C40">
        <w:trPr>
          <w:trHeight w:val="300"/>
        </w:trPr>
        <w:tc>
          <w:tcPr>
            <w:tcW w:w="2524" w:type="dxa"/>
            <w:gridSpan w:val="2"/>
            <w:tcBorders>
              <w:top w:val="nil"/>
              <w:left w:val="nil"/>
              <w:bottom w:val="single" w:sz="4" w:space="0" w:color="808080"/>
              <w:right w:val="single" w:sz="4" w:space="0" w:color="808080"/>
            </w:tcBorders>
            <w:shd w:val="clear" w:color="auto" w:fill="auto"/>
            <w:noWrap/>
            <w:vAlign w:val="bottom"/>
            <w:hideMark/>
          </w:tcPr>
          <w:p w14:paraId="21E7F333"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Hunanese</w:t>
            </w:r>
            <w:proofErr w:type="spellEnd"/>
          </w:p>
        </w:tc>
      </w:tr>
      <w:tr w:rsidR="00FD64CF" w:rsidRPr="00FE3E77" w14:paraId="59D54CA7" w14:textId="77777777" w:rsidTr="008B5C40">
        <w:trPr>
          <w:trHeight w:val="300"/>
        </w:trPr>
        <w:tc>
          <w:tcPr>
            <w:tcW w:w="2524" w:type="dxa"/>
            <w:gridSpan w:val="2"/>
            <w:tcBorders>
              <w:top w:val="nil"/>
              <w:left w:val="nil"/>
              <w:bottom w:val="single" w:sz="4" w:space="0" w:color="808080"/>
              <w:right w:val="single" w:sz="4" w:space="0" w:color="808080"/>
            </w:tcBorders>
            <w:shd w:val="clear" w:color="auto" w:fill="auto"/>
            <w:noWrap/>
            <w:vAlign w:val="bottom"/>
            <w:hideMark/>
          </w:tcPr>
          <w:p w14:paraId="23CBBB18" w14:textId="77777777" w:rsidR="00FD64CF" w:rsidRPr="00FE3E77" w:rsidRDefault="00FD64CF" w:rsidP="008B5C40">
            <w:pPr>
              <w:jc w:val="right"/>
              <w:rPr>
                <w:rFonts w:ascii="Times New Roman" w:hAnsi="Times New Roman"/>
              </w:rPr>
            </w:pPr>
            <w:r w:rsidRPr="00FE3E77">
              <w:rPr>
                <w:rFonts w:ascii="Times New Roman" w:hAnsi="Times New Roman"/>
              </w:rPr>
              <w:t>Foochow (Min)</w:t>
            </w:r>
          </w:p>
        </w:tc>
      </w:tr>
      <w:tr w:rsidR="00FD64CF" w:rsidRPr="00FE3E77" w14:paraId="4D5851A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6EA80B3" w14:textId="77777777" w:rsidR="00FD64CF" w:rsidRPr="00FE3E77" w:rsidRDefault="00FD64CF" w:rsidP="008B5C40">
            <w:pPr>
              <w:jc w:val="right"/>
              <w:rPr>
                <w:rFonts w:ascii="Times New Roman" w:hAnsi="Times New Roman"/>
              </w:rPr>
            </w:pPr>
            <w:r w:rsidRPr="00FE3E77">
              <w:rPr>
                <w:rFonts w:ascii="Times New Roman" w:hAnsi="Times New Roman"/>
              </w:rPr>
              <w:t>Abron</w:t>
            </w:r>
          </w:p>
        </w:tc>
      </w:tr>
      <w:tr w:rsidR="00FD64CF" w:rsidRPr="00FE3E77" w14:paraId="79DEC57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04172D2" w14:textId="77777777" w:rsidR="00FD64CF" w:rsidRPr="00FE3E77" w:rsidRDefault="00FD64CF" w:rsidP="008B5C40">
            <w:pPr>
              <w:jc w:val="right"/>
              <w:rPr>
                <w:rFonts w:ascii="Times New Roman" w:hAnsi="Times New Roman"/>
              </w:rPr>
            </w:pPr>
            <w:r w:rsidRPr="00FE3E77">
              <w:rPr>
                <w:rFonts w:ascii="Times New Roman" w:hAnsi="Times New Roman"/>
              </w:rPr>
              <w:t>Acholi</w:t>
            </w:r>
          </w:p>
        </w:tc>
      </w:tr>
      <w:tr w:rsidR="00FD64CF" w:rsidRPr="00FE3E77" w14:paraId="509B543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24B5F7E" w14:textId="77777777" w:rsidR="00FD64CF" w:rsidRPr="00FE3E77" w:rsidRDefault="00FD64CF" w:rsidP="008B5C40">
            <w:pPr>
              <w:jc w:val="right"/>
              <w:rPr>
                <w:rFonts w:ascii="Times New Roman" w:hAnsi="Times New Roman"/>
              </w:rPr>
            </w:pPr>
            <w:r w:rsidRPr="00FE3E77">
              <w:rPr>
                <w:rFonts w:ascii="Times New Roman" w:hAnsi="Times New Roman"/>
              </w:rPr>
              <w:t>Afghan</w:t>
            </w:r>
          </w:p>
        </w:tc>
      </w:tr>
      <w:tr w:rsidR="00FD64CF" w:rsidRPr="00FE3E77" w14:paraId="144F9F8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1F9B989" w14:textId="77777777" w:rsidR="00FD64CF" w:rsidRPr="00FE3E77" w:rsidRDefault="00FD64CF" w:rsidP="008B5C40">
            <w:pPr>
              <w:jc w:val="right"/>
              <w:rPr>
                <w:rFonts w:ascii="Times New Roman" w:hAnsi="Times New Roman"/>
              </w:rPr>
            </w:pPr>
            <w:r w:rsidRPr="00FE3E77">
              <w:rPr>
                <w:rFonts w:ascii="Times New Roman" w:hAnsi="Times New Roman"/>
              </w:rPr>
              <w:t>Afrikaans</w:t>
            </w:r>
          </w:p>
        </w:tc>
      </w:tr>
      <w:tr w:rsidR="00FD64CF" w:rsidRPr="00FE3E77" w14:paraId="37A7F21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DA7C11A" w14:textId="77777777" w:rsidR="00FD64CF" w:rsidRPr="00FE3E77" w:rsidRDefault="00FD64CF" w:rsidP="008B5C40">
            <w:pPr>
              <w:jc w:val="right"/>
              <w:rPr>
                <w:rFonts w:ascii="Times New Roman" w:hAnsi="Times New Roman"/>
              </w:rPr>
            </w:pPr>
            <w:r w:rsidRPr="00FE3E77">
              <w:rPr>
                <w:rFonts w:ascii="Times New Roman" w:hAnsi="Times New Roman"/>
              </w:rPr>
              <w:t>Akan</w:t>
            </w:r>
          </w:p>
        </w:tc>
      </w:tr>
      <w:tr w:rsidR="00FD64CF" w:rsidRPr="00FE3E77" w14:paraId="17C3C56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0FF288F"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Akateco</w:t>
            </w:r>
            <w:proofErr w:type="spellEnd"/>
            <w:r w:rsidRPr="00FE3E77">
              <w:rPr>
                <w:rFonts w:ascii="Times New Roman" w:hAnsi="Times New Roman"/>
              </w:rPr>
              <w:t>/</w:t>
            </w:r>
            <w:proofErr w:type="spellStart"/>
            <w:r w:rsidRPr="00FE3E77">
              <w:rPr>
                <w:rFonts w:ascii="Times New Roman" w:hAnsi="Times New Roman"/>
              </w:rPr>
              <w:t>Akateko</w:t>
            </w:r>
            <w:proofErr w:type="spellEnd"/>
          </w:p>
        </w:tc>
      </w:tr>
      <w:tr w:rsidR="00FD64CF" w:rsidRPr="00FE3E77" w14:paraId="287555A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C77BC08" w14:textId="77777777" w:rsidR="00FD64CF" w:rsidRPr="00FE3E77" w:rsidRDefault="00FD64CF" w:rsidP="008B5C40">
            <w:pPr>
              <w:jc w:val="right"/>
              <w:rPr>
                <w:rFonts w:ascii="Times New Roman" w:hAnsi="Times New Roman"/>
              </w:rPr>
            </w:pPr>
            <w:r w:rsidRPr="00FE3E77">
              <w:rPr>
                <w:rFonts w:ascii="Times New Roman" w:hAnsi="Times New Roman"/>
              </w:rPr>
              <w:t>Albanian</w:t>
            </w:r>
          </w:p>
        </w:tc>
      </w:tr>
      <w:tr w:rsidR="00FD64CF" w:rsidRPr="00FE3E77" w14:paraId="04B6485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8648E5D" w14:textId="77777777" w:rsidR="00FD64CF" w:rsidRPr="00FE3E77" w:rsidRDefault="00FD64CF" w:rsidP="008B5C40">
            <w:pPr>
              <w:jc w:val="right"/>
              <w:rPr>
                <w:rFonts w:ascii="Times New Roman" w:hAnsi="Times New Roman"/>
              </w:rPr>
            </w:pPr>
            <w:r w:rsidRPr="00FE3E77">
              <w:rPr>
                <w:rFonts w:ascii="Times New Roman" w:hAnsi="Times New Roman"/>
              </w:rPr>
              <w:t>American Sign Language (ASL) via VRI only</w:t>
            </w:r>
          </w:p>
        </w:tc>
      </w:tr>
      <w:tr w:rsidR="00FD64CF" w:rsidRPr="00FE3E77" w14:paraId="2E741D8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0015704" w14:textId="77777777" w:rsidR="00FD64CF" w:rsidRPr="00FE3E77" w:rsidRDefault="00FD64CF" w:rsidP="008B5C40">
            <w:pPr>
              <w:jc w:val="right"/>
              <w:rPr>
                <w:rFonts w:ascii="Times New Roman" w:hAnsi="Times New Roman"/>
              </w:rPr>
            </w:pPr>
            <w:r w:rsidRPr="00FE3E77">
              <w:rPr>
                <w:rFonts w:ascii="Times New Roman" w:hAnsi="Times New Roman"/>
              </w:rPr>
              <w:t>Amharic</w:t>
            </w:r>
          </w:p>
        </w:tc>
      </w:tr>
      <w:tr w:rsidR="00FD64CF" w:rsidRPr="00FE3E77" w14:paraId="104C1C9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79CAAAA" w14:textId="77777777" w:rsidR="00FD64CF" w:rsidRPr="00FE3E77" w:rsidRDefault="00FD64CF" w:rsidP="008B5C40">
            <w:pPr>
              <w:jc w:val="right"/>
              <w:rPr>
                <w:rFonts w:ascii="Times New Roman" w:hAnsi="Times New Roman"/>
              </w:rPr>
            </w:pPr>
            <w:r w:rsidRPr="00FE3E77">
              <w:rPr>
                <w:rFonts w:ascii="Times New Roman" w:hAnsi="Times New Roman"/>
              </w:rPr>
              <w:t>Armenian</w:t>
            </w:r>
          </w:p>
        </w:tc>
      </w:tr>
      <w:tr w:rsidR="00FD64CF" w:rsidRPr="00FE3E77" w14:paraId="773EEED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2F0B43A" w14:textId="77777777" w:rsidR="00FD64CF" w:rsidRPr="00FE3E77" w:rsidRDefault="00FD64CF" w:rsidP="008B5C40">
            <w:pPr>
              <w:jc w:val="right"/>
              <w:rPr>
                <w:rFonts w:ascii="Times New Roman" w:hAnsi="Times New Roman"/>
              </w:rPr>
            </w:pPr>
            <w:r w:rsidRPr="00FE3E77">
              <w:rPr>
                <w:rFonts w:ascii="Times New Roman" w:hAnsi="Times New Roman"/>
              </w:rPr>
              <w:t>Ashanti</w:t>
            </w:r>
          </w:p>
        </w:tc>
      </w:tr>
      <w:tr w:rsidR="00FD64CF" w:rsidRPr="00FE3E77" w14:paraId="4B30BD0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45D5272" w14:textId="77777777" w:rsidR="00FD64CF" w:rsidRPr="00FE3E77" w:rsidRDefault="00FD64CF" w:rsidP="008B5C40">
            <w:pPr>
              <w:jc w:val="right"/>
              <w:rPr>
                <w:rFonts w:ascii="Times New Roman" w:hAnsi="Times New Roman"/>
              </w:rPr>
            </w:pPr>
            <w:r w:rsidRPr="00FE3E77">
              <w:rPr>
                <w:rFonts w:ascii="Times New Roman" w:hAnsi="Times New Roman"/>
              </w:rPr>
              <w:t>Assyrian</w:t>
            </w:r>
          </w:p>
        </w:tc>
      </w:tr>
      <w:tr w:rsidR="00FD64CF" w:rsidRPr="00FE3E77" w14:paraId="5E1AAC7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7CF7DD2" w14:textId="77777777" w:rsidR="00FD64CF" w:rsidRPr="00FE3E77" w:rsidRDefault="00FD64CF" w:rsidP="008B5C40">
            <w:pPr>
              <w:jc w:val="right"/>
              <w:rPr>
                <w:rFonts w:ascii="Times New Roman" w:hAnsi="Times New Roman"/>
              </w:rPr>
            </w:pPr>
            <w:r w:rsidRPr="00FE3E77">
              <w:rPr>
                <w:rFonts w:ascii="Times New Roman" w:hAnsi="Times New Roman"/>
              </w:rPr>
              <w:t>Azerbaijani</w:t>
            </w:r>
          </w:p>
        </w:tc>
      </w:tr>
      <w:tr w:rsidR="00FD64CF" w:rsidRPr="00FE3E77" w14:paraId="49AEC43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0564C02" w14:textId="77777777" w:rsidR="00FD64CF" w:rsidRPr="00FE3E77" w:rsidRDefault="00FD64CF" w:rsidP="008B5C40">
            <w:pPr>
              <w:jc w:val="right"/>
              <w:rPr>
                <w:rFonts w:ascii="Times New Roman" w:hAnsi="Times New Roman"/>
              </w:rPr>
            </w:pPr>
            <w:r w:rsidRPr="00FE3E77">
              <w:rPr>
                <w:rFonts w:ascii="Times New Roman" w:hAnsi="Times New Roman"/>
              </w:rPr>
              <w:t>Bahasa/Brunei</w:t>
            </w:r>
          </w:p>
        </w:tc>
      </w:tr>
      <w:tr w:rsidR="00FD64CF" w:rsidRPr="00FE3E77" w14:paraId="2EEC775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0AA4380" w14:textId="77777777" w:rsidR="00FD64CF" w:rsidRPr="00FE3E77" w:rsidRDefault="00FD64CF" w:rsidP="008B5C40">
            <w:pPr>
              <w:jc w:val="right"/>
              <w:rPr>
                <w:rFonts w:ascii="Times New Roman" w:hAnsi="Times New Roman"/>
              </w:rPr>
            </w:pPr>
            <w:r w:rsidRPr="00FE3E77">
              <w:rPr>
                <w:rFonts w:ascii="Times New Roman" w:hAnsi="Times New Roman"/>
              </w:rPr>
              <w:t>Bambara</w:t>
            </w:r>
          </w:p>
        </w:tc>
      </w:tr>
      <w:tr w:rsidR="00FD64CF" w:rsidRPr="00FE3E77" w14:paraId="5CBC003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0AA34E5" w14:textId="77777777" w:rsidR="00FD64CF" w:rsidRPr="00FE3E77" w:rsidRDefault="00FD64CF" w:rsidP="008B5C40">
            <w:pPr>
              <w:jc w:val="right"/>
              <w:rPr>
                <w:rFonts w:ascii="Times New Roman" w:hAnsi="Times New Roman"/>
              </w:rPr>
            </w:pPr>
            <w:r w:rsidRPr="00FE3E77">
              <w:rPr>
                <w:rFonts w:ascii="Times New Roman" w:hAnsi="Times New Roman"/>
              </w:rPr>
              <w:t>Bari</w:t>
            </w:r>
          </w:p>
        </w:tc>
      </w:tr>
      <w:tr w:rsidR="00FD64CF" w:rsidRPr="00FE3E77" w14:paraId="11175BC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3605130"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Basaa</w:t>
            </w:r>
            <w:proofErr w:type="spellEnd"/>
            <w:r w:rsidRPr="00FE3E77">
              <w:rPr>
                <w:rFonts w:ascii="Times New Roman" w:hAnsi="Times New Roman"/>
              </w:rPr>
              <w:t xml:space="preserve"> (Bantu Language)</w:t>
            </w:r>
          </w:p>
        </w:tc>
      </w:tr>
      <w:tr w:rsidR="00FD64CF" w:rsidRPr="00FE3E77" w14:paraId="0482392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829BE9C" w14:textId="77777777" w:rsidR="00FD64CF" w:rsidRPr="00FE3E77" w:rsidRDefault="00FD64CF" w:rsidP="008B5C40">
            <w:pPr>
              <w:jc w:val="right"/>
              <w:rPr>
                <w:rFonts w:ascii="Times New Roman" w:hAnsi="Times New Roman"/>
              </w:rPr>
            </w:pPr>
            <w:r w:rsidRPr="00FE3E77">
              <w:rPr>
                <w:rFonts w:ascii="Times New Roman" w:hAnsi="Times New Roman"/>
              </w:rPr>
              <w:t>Belorussian</w:t>
            </w:r>
          </w:p>
        </w:tc>
      </w:tr>
      <w:tr w:rsidR="00FD64CF" w:rsidRPr="00FE3E77" w14:paraId="0382617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2D7FFF0" w14:textId="77777777" w:rsidR="00FD64CF" w:rsidRPr="00FE3E77" w:rsidRDefault="00FD64CF" w:rsidP="008B5C40">
            <w:pPr>
              <w:jc w:val="right"/>
              <w:rPr>
                <w:rFonts w:ascii="Times New Roman" w:hAnsi="Times New Roman"/>
              </w:rPr>
            </w:pPr>
            <w:r w:rsidRPr="00FE3E77">
              <w:rPr>
                <w:rFonts w:ascii="Times New Roman" w:hAnsi="Times New Roman"/>
              </w:rPr>
              <w:t>Bengali</w:t>
            </w:r>
          </w:p>
        </w:tc>
      </w:tr>
      <w:tr w:rsidR="00FD64CF" w:rsidRPr="00FE3E77" w14:paraId="46ED3C7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BE1224A" w14:textId="77777777" w:rsidR="00FD64CF" w:rsidRPr="00FE3E77" w:rsidRDefault="00FD64CF" w:rsidP="008B5C40">
            <w:pPr>
              <w:jc w:val="right"/>
              <w:rPr>
                <w:rFonts w:ascii="Times New Roman" w:hAnsi="Times New Roman"/>
              </w:rPr>
            </w:pPr>
            <w:r w:rsidRPr="00FE3E77">
              <w:rPr>
                <w:rFonts w:ascii="Times New Roman" w:hAnsi="Times New Roman"/>
              </w:rPr>
              <w:t>Bhutanese/Dzongkha</w:t>
            </w:r>
          </w:p>
        </w:tc>
      </w:tr>
      <w:tr w:rsidR="00FD64CF" w:rsidRPr="00FE3E77" w14:paraId="3B1335E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6364574" w14:textId="77777777" w:rsidR="00FD64CF" w:rsidRPr="00FE3E77" w:rsidRDefault="00FD64CF" w:rsidP="008B5C40">
            <w:pPr>
              <w:jc w:val="right"/>
              <w:rPr>
                <w:rFonts w:ascii="Times New Roman" w:hAnsi="Times New Roman"/>
              </w:rPr>
            </w:pPr>
            <w:r w:rsidRPr="00FE3E77">
              <w:rPr>
                <w:rFonts w:ascii="Times New Roman" w:hAnsi="Times New Roman"/>
              </w:rPr>
              <w:t>Bosnian</w:t>
            </w:r>
          </w:p>
        </w:tc>
      </w:tr>
      <w:tr w:rsidR="00FD64CF" w:rsidRPr="00FE3E77" w14:paraId="215EE6A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B07B2AF" w14:textId="77777777" w:rsidR="00FD64CF" w:rsidRPr="00FE3E77" w:rsidRDefault="00FD64CF" w:rsidP="008B5C40">
            <w:pPr>
              <w:jc w:val="right"/>
              <w:rPr>
                <w:rFonts w:ascii="Times New Roman" w:hAnsi="Times New Roman"/>
              </w:rPr>
            </w:pPr>
            <w:r w:rsidRPr="00FE3E77">
              <w:rPr>
                <w:rFonts w:ascii="Times New Roman" w:hAnsi="Times New Roman"/>
              </w:rPr>
              <w:t>Bulgarian</w:t>
            </w:r>
          </w:p>
        </w:tc>
      </w:tr>
      <w:tr w:rsidR="00FD64CF" w:rsidRPr="00FE3E77" w14:paraId="4A6EE6D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0C25620" w14:textId="77777777" w:rsidR="00FD64CF" w:rsidRPr="00FE3E77" w:rsidRDefault="00FD64CF" w:rsidP="008B5C40">
            <w:pPr>
              <w:jc w:val="right"/>
              <w:rPr>
                <w:rFonts w:ascii="Times New Roman" w:hAnsi="Times New Roman"/>
              </w:rPr>
            </w:pPr>
            <w:r w:rsidRPr="00FE3E77">
              <w:rPr>
                <w:rFonts w:ascii="Times New Roman" w:hAnsi="Times New Roman"/>
              </w:rPr>
              <w:t>Burmese</w:t>
            </w:r>
          </w:p>
        </w:tc>
      </w:tr>
      <w:tr w:rsidR="00FD64CF" w:rsidRPr="00FE3E77" w14:paraId="0FFD9D6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B9A7816" w14:textId="77777777" w:rsidR="00FD64CF" w:rsidRPr="00FE3E77" w:rsidRDefault="00FD64CF" w:rsidP="008B5C40">
            <w:pPr>
              <w:jc w:val="right"/>
              <w:rPr>
                <w:rFonts w:ascii="Times New Roman" w:hAnsi="Times New Roman"/>
              </w:rPr>
            </w:pPr>
            <w:r w:rsidRPr="00FE3E77">
              <w:rPr>
                <w:rFonts w:ascii="Times New Roman" w:hAnsi="Times New Roman"/>
              </w:rPr>
              <w:t>Cambodian</w:t>
            </w:r>
          </w:p>
        </w:tc>
      </w:tr>
      <w:tr w:rsidR="00FD64CF" w:rsidRPr="00FE3E77" w14:paraId="7F06BF7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F8BBE0D"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Canjobal</w:t>
            </w:r>
            <w:proofErr w:type="spellEnd"/>
          </w:p>
        </w:tc>
      </w:tr>
      <w:tr w:rsidR="00FD64CF" w:rsidRPr="00FE3E77" w14:paraId="2CF0B5E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0EBB0F6" w14:textId="77777777" w:rsidR="00FD64CF" w:rsidRPr="00FE3E77" w:rsidRDefault="00FD64CF" w:rsidP="008B5C40">
            <w:pPr>
              <w:jc w:val="right"/>
              <w:rPr>
                <w:rFonts w:ascii="Times New Roman" w:hAnsi="Times New Roman"/>
              </w:rPr>
            </w:pPr>
            <w:r w:rsidRPr="00FE3E77">
              <w:rPr>
                <w:rFonts w:ascii="Times New Roman" w:hAnsi="Times New Roman"/>
              </w:rPr>
              <w:t>Cape Verde Creole</w:t>
            </w:r>
          </w:p>
        </w:tc>
      </w:tr>
      <w:tr w:rsidR="00FD64CF" w:rsidRPr="00FE3E77" w14:paraId="01AE091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97ED494" w14:textId="77777777" w:rsidR="00FD64CF" w:rsidRPr="00FE3E77" w:rsidRDefault="00FD64CF" w:rsidP="008B5C40">
            <w:pPr>
              <w:jc w:val="right"/>
              <w:rPr>
                <w:rFonts w:ascii="Times New Roman" w:hAnsi="Times New Roman"/>
              </w:rPr>
            </w:pPr>
            <w:r w:rsidRPr="00FE3E77">
              <w:rPr>
                <w:rFonts w:ascii="Times New Roman" w:hAnsi="Times New Roman"/>
              </w:rPr>
              <w:t>Catalan</w:t>
            </w:r>
          </w:p>
        </w:tc>
      </w:tr>
      <w:tr w:rsidR="00FD64CF" w:rsidRPr="00FE3E77" w14:paraId="3058084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C9E4F62" w14:textId="77777777" w:rsidR="00FD64CF" w:rsidRPr="00FE3E77" w:rsidRDefault="00FD64CF" w:rsidP="008B5C40">
            <w:pPr>
              <w:jc w:val="right"/>
              <w:rPr>
                <w:rFonts w:ascii="Times New Roman" w:hAnsi="Times New Roman"/>
              </w:rPr>
            </w:pPr>
            <w:r w:rsidRPr="00FE3E77">
              <w:rPr>
                <w:rFonts w:ascii="Times New Roman" w:hAnsi="Times New Roman"/>
              </w:rPr>
              <w:t>Cebuano</w:t>
            </w:r>
          </w:p>
        </w:tc>
      </w:tr>
      <w:tr w:rsidR="00FD64CF" w:rsidRPr="00FE3E77" w14:paraId="710CA70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C42FDBA" w14:textId="77777777" w:rsidR="00FD64CF" w:rsidRPr="00FE3E77" w:rsidRDefault="00FD64CF" w:rsidP="008B5C40">
            <w:pPr>
              <w:jc w:val="right"/>
              <w:rPr>
                <w:rFonts w:ascii="Times New Roman" w:hAnsi="Times New Roman"/>
              </w:rPr>
            </w:pPr>
            <w:r w:rsidRPr="00FE3E77">
              <w:rPr>
                <w:rFonts w:ascii="Times New Roman" w:hAnsi="Times New Roman"/>
              </w:rPr>
              <w:t>Chaldean</w:t>
            </w:r>
          </w:p>
        </w:tc>
      </w:tr>
      <w:tr w:rsidR="00FD64CF" w:rsidRPr="00FE3E77" w14:paraId="23EA76A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D702FE7" w14:textId="77777777" w:rsidR="00FD64CF" w:rsidRPr="00FE3E77" w:rsidRDefault="00FD64CF" w:rsidP="008B5C40">
            <w:pPr>
              <w:jc w:val="right"/>
              <w:rPr>
                <w:rFonts w:ascii="Times New Roman" w:hAnsi="Times New Roman"/>
              </w:rPr>
            </w:pPr>
            <w:r w:rsidRPr="00FE3E77">
              <w:rPr>
                <w:rFonts w:ascii="Times New Roman" w:hAnsi="Times New Roman"/>
              </w:rPr>
              <w:t>Cham</w:t>
            </w:r>
          </w:p>
        </w:tc>
      </w:tr>
      <w:tr w:rsidR="00FD64CF" w:rsidRPr="00FE3E77" w14:paraId="1073DE8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4D7A8CE" w14:textId="77777777" w:rsidR="00FD64CF" w:rsidRPr="00FE3E77" w:rsidRDefault="00FD64CF" w:rsidP="008B5C40">
            <w:pPr>
              <w:jc w:val="right"/>
              <w:rPr>
                <w:rFonts w:ascii="Times New Roman" w:hAnsi="Times New Roman"/>
              </w:rPr>
            </w:pPr>
            <w:r w:rsidRPr="00FE3E77">
              <w:rPr>
                <w:rFonts w:ascii="Times New Roman" w:hAnsi="Times New Roman"/>
              </w:rPr>
              <w:t>Chamorro</w:t>
            </w:r>
          </w:p>
        </w:tc>
      </w:tr>
      <w:tr w:rsidR="00FD64CF" w:rsidRPr="00FE3E77" w14:paraId="49850E0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82B8B1F"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Hahka</w:t>
            </w:r>
            <w:proofErr w:type="spellEnd"/>
            <w:r w:rsidRPr="00FE3E77">
              <w:rPr>
                <w:rFonts w:ascii="Times New Roman" w:hAnsi="Times New Roman"/>
              </w:rPr>
              <w:t>/</w:t>
            </w:r>
            <w:proofErr w:type="spellStart"/>
            <w:r w:rsidRPr="00FE3E77">
              <w:rPr>
                <w:rFonts w:ascii="Times New Roman" w:hAnsi="Times New Roman"/>
              </w:rPr>
              <w:t>Hakha</w:t>
            </w:r>
            <w:proofErr w:type="spellEnd"/>
            <w:r w:rsidRPr="00FE3E77">
              <w:rPr>
                <w:rFonts w:ascii="Times New Roman" w:hAnsi="Times New Roman"/>
              </w:rPr>
              <w:t xml:space="preserve"> (Chin)</w:t>
            </w:r>
          </w:p>
        </w:tc>
      </w:tr>
      <w:tr w:rsidR="00FD64CF" w:rsidRPr="00FE3E77" w14:paraId="16D55C0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0794193" w14:textId="77777777" w:rsidR="00FD64CF" w:rsidRPr="00FE3E77" w:rsidRDefault="00FD64CF" w:rsidP="008B5C40">
            <w:pPr>
              <w:jc w:val="right"/>
              <w:rPr>
                <w:rFonts w:ascii="Times New Roman" w:hAnsi="Times New Roman"/>
              </w:rPr>
            </w:pPr>
            <w:r w:rsidRPr="00FE3E77">
              <w:rPr>
                <w:rFonts w:ascii="Times New Roman" w:hAnsi="Times New Roman"/>
              </w:rPr>
              <w:t>Chin-Zo</w:t>
            </w:r>
          </w:p>
        </w:tc>
      </w:tr>
      <w:tr w:rsidR="00FD64CF" w:rsidRPr="00FE3E77" w14:paraId="6C37698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2373D4D" w14:textId="77777777" w:rsidR="00FD64CF" w:rsidRPr="00FE3E77" w:rsidRDefault="00FD64CF" w:rsidP="008B5C40">
            <w:pPr>
              <w:jc w:val="right"/>
              <w:rPr>
                <w:rFonts w:ascii="Times New Roman" w:hAnsi="Times New Roman"/>
              </w:rPr>
            </w:pPr>
            <w:r w:rsidRPr="00FE3E77">
              <w:rPr>
                <w:rFonts w:ascii="Times New Roman" w:hAnsi="Times New Roman"/>
              </w:rPr>
              <w:t>Chin-Mizo</w:t>
            </w:r>
          </w:p>
        </w:tc>
      </w:tr>
      <w:tr w:rsidR="00FD64CF" w:rsidRPr="00FE3E77" w14:paraId="0C0AD9C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4D7F626" w14:textId="77777777" w:rsidR="00FD64CF" w:rsidRPr="00FE3E77" w:rsidRDefault="00FD64CF" w:rsidP="008B5C40">
            <w:pPr>
              <w:jc w:val="right"/>
              <w:rPr>
                <w:rFonts w:ascii="Times New Roman" w:hAnsi="Times New Roman"/>
              </w:rPr>
            </w:pPr>
            <w:r w:rsidRPr="00FE3E77">
              <w:rPr>
                <w:rFonts w:ascii="Times New Roman" w:hAnsi="Times New Roman"/>
              </w:rPr>
              <w:t>Chin-</w:t>
            </w:r>
            <w:proofErr w:type="spellStart"/>
            <w:r w:rsidRPr="00FE3E77">
              <w:rPr>
                <w:rFonts w:ascii="Times New Roman" w:hAnsi="Times New Roman"/>
              </w:rPr>
              <w:t>Tedim</w:t>
            </w:r>
            <w:proofErr w:type="spellEnd"/>
          </w:p>
        </w:tc>
      </w:tr>
      <w:tr w:rsidR="00FD64CF" w:rsidRPr="00FE3E77" w14:paraId="11B01F9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750CC08"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Falam</w:t>
            </w:r>
            <w:proofErr w:type="spellEnd"/>
            <w:r w:rsidRPr="00FE3E77">
              <w:rPr>
                <w:rFonts w:ascii="Times New Roman" w:hAnsi="Times New Roman"/>
              </w:rPr>
              <w:t xml:space="preserve"> Chin</w:t>
            </w:r>
          </w:p>
        </w:tc>
      </w:tr>
      <w:tr w:rsidR="00FD64CF" w:rsidRPr="00FE3E77" w14:paraId="5B2C172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CB948D6" w14:textId="77777777" w:rsidR="00FD64CF" w:rsidRPr="00FE3E77" w:rsidRDefault="00FD64CF" w:rsidP="008B5C40">
            <w:pPr>
              <w:jc w:val="right"/>
              <w:rPr>
                <w:rFonts w:ascii="Times New Roman" w:hAnsi="Times New Roman"/>
              </w:rPr>
            </w:pPr>
            <w:r w:rsidRPr="00FE3E77">
              <w:rPr>
                <w:rFonts w:ascii="Times New Roman" w:hAnsi="Times New Roman"/>
              </w:rPr>
              <w:t>Chin</w:t>
            </w:r>
          </w:p>
        </w:tc>
      </w:tr>
      <w:tr w:rsidR="00FD64CF" w:rsidRPr="00FE3E77" w14:paraId="2843C89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5820698" w14:textId="77777777" w:rsidR="00FD64CF" w:rsidRPr="00FE3E77" w:rsidRDefault="00FD64CF" w:rsidP="008B5C40">
            <w:pPr>
              <w:jc w:val="right"/>
              <w:rPr>
                <w:rFonts w:ascii="Times New Roman" w:hAnsi="Times New Roman"/>
              </w:rPr>
            </w:pPr>
            <w:r w:rsidRPr="00FE3E77">
              <w:rPr>
                <w:rFonts w:ascii="Times New Roman" w:hAnsi="Times New Roman"/>
              </w:rPr>
              <w:t>Chin-</w:t>
            </w:r>
            <w:proofErr w:type="spellStart"/>
            <w:r w:rsidRPr="00FE3E77">
              <w:rPr>
                <w:rFonts w:ascii="Times New Roman" w:hAnsi="Times New Roman"/>
              </w:rPr>
              <w:t>Zomi</w:t>
            </w:r>
            <w:proofErr w:type="spellEnd"/>
          </w:p>
        </w:tc>
      </w:tr>
      <w:tr w:rsidR="00FD64CF" w:rsidRPr="00FE3E77" w14:paraId="3E79A00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B740F3E" w14:textId="77777777" w:rsidR="00FD64CF" w:rsidRPr="00FE3E77" w:rsidRDefault="00FD64CF" w:rsidP="008B5C40">
            <w:pPr>
              <w:jc w:val="right"/>
              <w:rPr>
                <w:rFonts w:ascii="Times New Roman" w:hAnsi="Times New Roman"/>
              </w:rPr>
            </w:pPr>
            <w:r w:rsidRPr="00FE3E77">
              <w:rPr>
                <w:rFonts w:ascii="Times New Roman" w:hAnsi="Times New Roman"/>
              </w:rPr>
              <w:t>Hakka Chin</w:t>
            </w:r>
          </w:p>
        </w:tc>
      </w:tr>
      <w:tr w:rsidR="00FD64CF" w:rsidRPr="00FE3E77" w14:paraId="5F57093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AFE0D74" w14:textId="77777777" w:rsidR="00FD64CF" w:rsidRPr="00FE3E77" w:rsidRDefault="00FD64CF" w:rsidP="008B5C40">
            <w:pPr>
              <w:jc w:val="right"/>
              <w:rPr>
                <w:rFonts w:ascii="Times New Roman" w:hAnsi="Times New Roman"/>
              </w:rPr>
            </w:pPr>
            <w:r w:rsidRPr="00FE3E77">
              <w:rPr>
                <w:rFonts w:ascii="Times New Roman" w:hAnsi="Times New Roman"/>
              </w:rPr>
              <w:t>Chin-</w:t>
            </w:r>
            <w:proofErr w:type="spellStart"/>
            <w:r w:rsidRPr="00FE3E77">
              <w:rPr>
                <w:rFonts w:ascii="Times New Roman" w:hAnsi="Times New Roman"/>
              </w:rPr>
              <w:t>Zophei</w:t>
            </w:r>
            <w:proofErr w:type="spellEnd"/>
          </w:p>
        </w:tc>
      </w:tr>
      <w:tr w:rsidR="00FD64CF" w:rsidRPr="00FE3E77" w14:paraId="6080E36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9092FF0" w14:textId="77777777" w:rsidR="00FD64CF" w:rsidRPr="00FE3E77" w:rsidRDefault="00FD64CF" w:rsidP="008B5C40">
            <w:pPr>
              <w:jc w:val="right"/>
              <w:rPr>
                <w:rFonts w:ascii="Times New Roman" w:hAnsi="Times New Roman"/>
              </w:rPr>
            </w:pPr>
            <w:r w:rsidRPr="00FE3E77">
              <w:rPr>
                <w:rFonts w:ascii="Times New Roman" w:hAnsi="Times New Roman"/>
              </w:rPr>
              <w:t>Chukchi</w:t>
            </w:r>
          </w:p>
        </w:tc>
      </w:tr>
      <w:tr w:rsidR="00FD64CF" w:rsidRPr="00FE3E77" w14:paraId="1566723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BA1B340"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Chuukese</w:t>
            </w:r>
            <w:proofErr w:type="spellEnd"/>
            <w:r w:rsidRPr="00FE3E77">
              <w:rPr>
                <w:rFonts w:ascii="Times New Roman" w:hAnsi="Times New Roman"/>
              </w:rPr>
              <w:t xml:space="preserve"> (Trukese)</w:t>
            </w:r>
          </w:p>
        </w:tc>
      </w:tr>
      <w:tr w:rsidR="00FD64CF" w:rsidRPr="00FE3E77" w14:paraId="3CA68E7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639A61E" w14:textId="77777777" w:rsidR="00FD64CF" w:rsidRPr="00FE3E77" w:rsidRDefault="00FD64CF" w:rsidP="008B5C40">
            <w:pPr>
              <w:jc w:val="right"/>
              <w:rPr>
                <w:rFonts w:ascii="Times New Roman" w:hAnsi="Times New Roman"/>
              </w:rPr>
            </w:pPr>
            <w:r w:rsidRPr="00FE3E77">
              <w:rPr>
                <w:rFonts w:ascii="Times New Roman" w:hAnsi="Times New Roman"/>
              </w:rPr>
              <w:t>Cora</w:t>
            </w:r>
          </w:p>
        </w:tc>
      </w:tr>
      <w:tr w:rsidR="00FD64CF" w:rsidRPr="00FE3E77" w14:paraId="04ABFBB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CB41C3B" w14:textId="77777777" w:rsidR="00FD64CF" w:rsidRPr="00FE3E77" w:rsidRDefault="00FD64CF" w:rsidP="008B5C40">
            <w:pPr>
              <w:jc w:val="right"/>
              <w:rPr>
                <w:rFonts w:ascii="Times New Roman" w:hAnsi="Times New Roman"/>
              </w:rPr>
            </w:pPr>
            <w:r w:rsidRPr="00FE3E77">
              <w:rPr>
                <w:rFonts w:ascii="Times New Roman" w:hAnsi="Times New Roman"/>
              </w:rPr>
              <w:t>Creole</w:t>
            </w:r>
          </w:p>
        </w:tc>
      </w:tr>
      <w:tr w:rsidR="00FD64CF" w:rsidRPr="00FE3E77" w14:paraId="3C07E67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4E3A398" w14:textId="77777777" w:rsidR="00FD64CF" w:rsidRPr="00FE3E77" w:rsidRDefault="00FD64CF" w:rsidP="008B5C40">
            <w:pPr>
              <w:jc w:val="right"/>
              <w:rPr>
                <w:rFonts w:ascii="Times New Roman" w:hAnsi="Times New Roman"/>
              </w:rPr>
            </w:pPr>
            <w:r w:rsidRPr="00FE3E77">
              <w:rPr>
                <w:rFonts w:ascii="Times New Roman" w:hAnsi="Times New Roman"/>
              </w:rPr>
              <w:t>Croatian</w:t>
            </w:r>
          </w:p>
        </w:tc>
      </w:tr>
      <w:tr w:rsidR="00FD64CF" w:rsidRPr="00FE3E77" w14:paraId="7580AEA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620704B" w14:textId="77777777" w:rsidR="00FD64CF" w:rsidRPr="00FE3E77" w:rsidRDefault="00FD64CF" w:rsidP="008B5C40">
            <w:pPr>
              <w:jc w:val="right"/>
              <w:rPr>
                <w:rFonts w:ascii="Times New Roman" w:hAnsi="Times New Roman"/>
              </w:rPr>
            </w:pPr>
            <w:r w:rsidRPr="00FE3E77">
              <w:rPr>
                <w:rFonts w:ascii="Times New Roman" w:hAnsi="Times New Roman"/>
              </w:rPr>
              <w:t>Czech</w:t>
            </w:r>
          </w:p>
        </w:tc>
      </w:tr>
      <w:tr w:rsidR="00FD64CF" w:rsidRPr="00FE3E77" w14:paraId="34AB42C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4B952D3" w14:textId="77777777" w:rsidR="00FD64CF" w:rsidRPr="00FE3E77" w:rsidRDefault="00FD64CF" w:rsidP="008B5C40">
            <w:pPr>
              <w:jc w:val="right"/>
              <w:rPr>
                <w:rFonts w:ascii="Times New Roman" w:hAnsi="Times New Roman"/>
              </w:rPr>
            </w:pPr>
            <w:r w:rsidRPr="00FE3E77">
              <w:rPr>
                <w:rFonts w:ascii="Times New Roman" w:hAnsi="Times New Roman"/>
              </w:rPr>
              <w:t>Danish</w:t>
            </w:r>
          </w:p>
        </w:tc>
      </w:tr>
      <w:tr w:rsidR="00FD64CF" w:rsidRPr="00FE3E77" w14:paraId="6B7E6F5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92E2CEE" w14:textId="77777777" w:rsidR="00FD64CF" w:rsidRPr="00FE3E77" w:rsidRDefault="00FD64CF" w:rsidP="008B5C40">
            <w:pPr>
              <w:jc w:val="right"/>
              <w:rPr>
                <w:rFonts w:ascii="Times New Roman" w:hAnsi="Times New Roman"/>
              </w:rPr>
            </w:pPr>
            <w:r w:rsidRPr="00FE3E77">
              <w:rPr>
                <w:rFonts w:ascii="Times New Roman" w:hAnsi="Times New Roman"/>
              </w:rPr>
              <w:t>Dari</w:t>
            </w:r>
          </w:p>
        </w:tc>
      </w:tr>
      <w:tr w:rsidR="00FD64CF" w:rsidRPr="00FE3E77" w14:paraId="0129A70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C8338DF" w14:textId="77777777" w:rsidR="00FD64CF" w:rsidRPr="00FE3E77" w:rsidRDefault="00FD64CF" w:rsidP="008B5C40">
            <w:pPr>
              <w:jc w:val="right"/>
              <w:rPr>
                <w:rFonts w:ascii="Times New Roman" w:hAnsi="Times New Roman"/>
              </w:rPr>
            </w:pPr>
            <w:r w:rsidRPr="00FE3E77">
              <w:rPr>
                <w:rFonts w:ascii="Times New Roman" w:hAnsi="Times New Roman"/>
              </w:rPr>
              <w:t>Dinka</w:t>
            </w:r>
          </w:p>
        </w:tc>
      </w:tr>
      <w:tr w:rsidR="00FD64CF" w:rsidRPr="00FE3E77" w14:paraId="565EC70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5FA175B" w14:textId="77777777" w:rsidR="00FD64CF" w:rsidRPr="00FE3E77" w:rsidRDefault="00FD64CF" w:rsidP="008B5C40">
            <w:pPr>
              <w:jc w:val="right"/>
              <w:rPr>
                <w:rFonts w:ascii="Times New Roman" w:hAnsi="Times New Roman"/>
              </w:rPr>
            </w:pPr>
            <w:r w:rsidRPr="00FE3E77">
              <w:rPr>
                <w:rFonts w:ascii="Times New Roman" w:hAnsi="Times New Roman"/>
              </w:rPr>
              <w:t>Dutch</w:t>
            </w:r>
          </w:p>
        </w:tc>
      </w:tr>
      <w:tr w:rsidR="00FD64CF" w:rsidRPr="00FE3E77" w14:paraId="541F994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D06ACCB" w14:textId="77777777" w:rsidR="00FD64CF" w:rsidRPr="00FE3E77" w:rsidRDefault="00FD64CF" w:rsidP="008B5C40">
            <w:pPr>
              <w:jc w:val="right"/>
              <w:rPr>
                <w:rFonts w:ascii="Times New Roman" w:hAnsi="Times New Roman"/>
              </w:rPr>
            </w:pPr>
            <w:r w:rsidRPr="00FE3E77">
              <w:rPr>
                <w:rFonts w:ascii="Times New Roman" w:hAnsi="Times New Roman"/>
              </w:rPr>
              <w:t>Edo</w:t>
            </w:r>
          </w:p>
        </w:tc>
      </w:tr>
      <w:tr w:rsidR="00FD64CF" w:rsidRPr="00FE3E77" w14:paraId="719EC07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B47EEBD" w14:textId="77777777" w:rsidR="00FD64CF" w:rsidRPr="00FE3E77" w:rsidRDefault="00FD64CF" w:rsidP="008B5C40">
            <w:pPr>
              <w:jc w:val="right"/>
              <w:rPr>
                <w:rFonts w:ascii="Times New Roman" w:hAnsi="Times New Roman"/>
              </w:rPr>
            </w:pPr>
            <w:r w:rsidRPr="00FE3E77">
              <w:rPr>
                <w:rFonts w:ascii="Times New Roman" w:hAnsi="Times New Roman"/>
              </w:rPr>
              <w:t>Ethiopian</w:t>
            </w:r>
          </w:p>
        </w:tc>
      </w:tr>
      <w:tr w:rsidR="00FD64CF" w:rsidRPr="00FE3E77" w14:paraId="34E017C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24AA670" w14:textId="77777777" w:rsidR="00FD64CF" w:rsidRPr="00FE3E77" w:rsidRDefault="00FD64CF" w:rsidP="008B5C40">
            <w:pPr>
              <w:jc w:val="right"/>
              <w:rPr>
                <w:rFonts w:ascii="Times New Roman" w:hAnsi="Times New Roman"/>
              </w:rPr>
            </w:pPr>
            <w:r w:rsidRPr="00FE3E77">
              <w:rPr>
                <w:rFonts w:ascii="Times New Roman" w:hAnsi="Times New Roman"/>
              </w:rPr>
              <w:t>Ewe</w:t>
            </w:r>
          </w:p>
        </w:tc>
      </w:tr>
      <w:tr w:rsidR="00FD64CF" w:rsidRPr="00FE3E77" w14:paraId="7E18B07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3FD7907" w14:textId="77777777" w:rsidR="00FD64CF" w:rsidRPr="00FE3E77" w:rsidRDefault="00FD64CF" w:rsidP="008B5C40">
            <w:pPr>
              <w:jc w:val="right"/>
              <w:rPr>
                <w:rFonts w:ascii="Times New Roman" w:hAnsi="Times New Roman"/>
              </w:rPr>
            </w:pPr>
            <w:r w:rsidRPr="00FE3E77">
              <w:rPr>
                <w:rFonts w:ascii="Times New Roman" w:hAnsi="Times New Roman"/>
              </w:rPr>
              <w:t>Fanti</w:t>
            </w:r>
          </w:p>
        </w:tc>
      </w:tr>
      <w:tr w:rsidR="00FD64CF" w:rsidRPr="00FE3E77" w14:paraId="75D3238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435FA61" w14:textId="77777777" w:rsidR="00FD64CF" w:rsidRPr="00FE3E77" w:rsidRDefault="00FD64CF" w:rsidP="008B5C40">
            <w:pPr>
              <w:jc w:val="right"/>
              <w:rPr>
                <w:rFonts w:ascii="Times New Roman" w:hAnsi="Times New Roman"/>
              </w:rPr>
            </w:pPr>
            <w:r w:rsidRPr="00FE3E77">
              <w:rPr>
                <w:rFonts w:ascii="Times New Roman" w:hAnsi="Times New Roman"/>
              </w:rPr>
              <w:t>Fijian</w:t>
            </w:r>
          </w:p>
        </w:tc>
      </w:tr>
      <w:tr w:rsidR="00FD64CF" w:rsidRPr="00FE3E77" w14:paraId="7868332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0077033" w14:textId="77777777" w:rsidR="00FD64CF" w:rsidRPr="00FE3E77" w:rsidRDefault="00FD64CF" w:rsidP="008B5C40">
            <w:pPr>
              <w:jc w:val="right"/>
              <w:rPr>
                <w:rFonts w:ascii="Times New Roman" w:hAnsi="Times New Roman"/>
              </w:rPr>
            </w:pPr>
            <w:r w:rsidRPr="00FE3E77">
              <w:rPr>
                <w:rFonts w:ascii="Times New Roman" w:hAnsi="Times New Roman"/>
              </w:rPr>
              <w:t>Finnish</w:t>
            </w:r>
          </w:p>
        </w:tc>
      </w:tr>
      <w:tr w:rsidR="00FD64CF" w:rsidRPr="00FE3E77" w14:paraId="4998D3D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07F958B"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Fon</w:t>
            </w:r>
            <w:proofErr w:type="spellEnd"/>
          </w:p>
        </w:tc>
      </w:tr>
      <w:tr w:rsidR="00FD64CF" w:rsidRPr="00FE3E77" w14:paraId="278CA6D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7036029" w14:textId="77777777" w:rsidR="00FD64CF" w:rsidRPr="00FE3E77" w:rsidRDefault="00FD64CF" w:rsidP="008B5C40">
            <w:pPr>
              <w:jc w:val="right"/>
              <w:rPr>
                <w:rFonts w:ascii="Times New Roman" w:hAnsi="Times New Roman"/>
              </w:rPr>
            </w:pPr>
            <w:r w:rsidRPr="00FE3E77">
              <w:rPr>
                <w:rFonts w:ascii="Times New Roman" w:hAnsi="Times New Roman"/>
              </w:rPr>
              <w:t>French</w:t>
            </w:r>
          </w:p>
        </w:tc>
      </w:tr>
      <w:tr w:rsidR="00FD64CF" w:rsidRPr="00FE3E77" w14:paraId="64F3A80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9E94472" w14:textId="77777777" w:rsidR="00FD64CF" w:rsidRPr="00FE3E77" w:rsidRDefault="00FD64CF" w:rsidP="008B5C40">
            <w:pPr>
              <w:jc w:val="right"/>
              <w:rPr>
                <w:rFonts w:ascii="Times New Roman" w:hAnsi="Times New Roman"/>
              </w:rPr>
            </w:pPr>
            <w:r w:rsidRPr="00FE3E77">
              <w:rPr>
                <w:rFonts w:ascii="Times New Roman" w:hAnsi="Times New Roman"/>
              </w:rPr>
              <w:t>French Creole</w:t>
            </w:r>
          </w:p>
        </w:tc>
      </w:tr>
      <w:tr w:rsidR="00FD64CF" w:rsidRPr="00FE3E77" w14:paraId="1CC030E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282BE01" w14:textId="77777777" w:rsidR="00FD64CF" w:rsidRPr="00FE3E77" w:rsidRDefault="00FD64CF" w:rsidP="008B5C40">
            <w:pPr>
              <w:jc w:val="right"/>
              <w:rPr>
                <w:rFonts w:ascii="Times New Roman" w:hAnsi="Times New Roman"/>
              </w:rPr>
            </w:pPr>
            <w:r w:rsidRPr="00FE3E77">
              <w:rPr>
                <w:rFonts w:ascii="Times New Roman" w:hAnsi="Times New Roman"/>
              </w:rPr>
              <w:t>French-Canadian</w:t>
            </w:r>
          </w:p>
        </w:tc>
      </w:tr>
      <w:tr w:rsidR="00FD64CF" w:rsidRPr="00FE3E77" w14:paraId="5AC4754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42140ED"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Fukienese</w:t>
            </w:r>
            <w:proofErr w:type="spellEnd"/>
          </w:p>
        </w:tc>
      </w:tr>
      <w:tr w:rsidR="00FD64CF" w:rsidRPr="00FE3E77" w14:paraId="618423A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DD2F815" w14:textId="77777777" w:rsidR="00FD64CF" w:rsidRPr="00FE3E77" w:rsidRDefault="00FD64CF" w:rsidP="008B5C40">
            <w:pPr>
              <w:jc w:val="right"/>
              <w:rPr>
                <w:rFonts w:ascii="Times New Roman" w:hAnsi="Times New Roman"/>
              </w:rPr>
            </w:pPr>
            <w:r w:rsidRPr="00FE3E77">
              <w:rPr>
                <w:rFonts w:ascii="Times New Roman" w:hAnsi="Times New Roman"/>
              </w:rPr>
              <w:t>Fulani (Fula)</w:t>
            </w:r>
          </w:p>
        </w:tc>
      </w:tr>
      <w:tr w:rsidR="00FD64CF" w:rsidRPr="00FE3E77" w14:paraId="7D3BFE4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559B330" w14:textId="77777777" w:rsidR="00FD64CF" w:rsidRPr="00FE3E77" w:rsidRDefault="00FD64CF" w:rsidP="008B5C40">
            <w:pPr>
              <w:jc w:val="right"/>
              <w:rPr>
                <w:rFonts w:ascii="Times New Roman" w:hAnsi="Times New Roman"/>
              </w:rPr>
            </w:pPr>
            <w:r w:rsidRPr="00FE3E77">
              <w:rPr>
                <w:rFonts w:ascii="Times New Roman" w:hAnsi="Times New Roman"/>
              </w:rPr>
              <w:t>Ga</w:t>
            </w:r>
          </w:p>
        </w:tc>
      </w:tr>
      <w:tr w:rsidR="00FD64CF" w:rsidRPr="00FE3E77" w14:paraId="0605E0E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1968200" w14:textId="77777777" w:rsidR="00FD64CF" w:rsidRPr="00FE3E77" w:rsidRDefault="00FD64CF" w:rsidP="008B5C40">
            <w:pPr>
              <w:jc w:val="right"/>
              <w:rPr>
                <w:rFonts w:ascii="Times New Roman" w:hAnsi="Times New Roman"/>
              </w:rPr>
            </w:pPr>
            <w:r w:rsidRPr="00FE3E77">
              <w:rPr>
                <w:rFonts w:ascii="Times New Roman" w:hAnsi="Times New Roman"/>
              </w:rPr>
              <w:t>Ganda</w:t>
            </w:r>
          </w:p>
        </w:tc>
      </w:tr>
      <w:tr w:rsidR="00FD64CF" w:rsidRPr="00FE3E77" w14:paraId="229FA18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A9148B9" w14:textId="77777777" w:rsidR="00FD64CF" w:rsidRPr="00FE3E77" w:rsidRDefault="00FD64CF" w:rsidP="008B5C40">
            <w:pPr>
              <w:jc w:val="right"/>
              <w:rPr>
                <w:rFonts w:ascii="Times New Roman" w:hAnsi="Times New Roman"/>
              </w:rPr>
            </w:pPr>
            <w:r w:rsidRPr="00FE3E77">
              <w:rPr>
                <w:rFonts w:ascii="Times New Roman" w:hAnsi="Times New Roman"/>
              </w:rPr>
              <w:t>Georgian</w:t>
            </w:r>
          </w:p>
        </w:tc>
      </w:tr>
      <w:tr w:rsidR="00FD64CF" w:rsidRPr="00FE3E77" w14:paraId="08BD7CE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1049B0F" w14:textId="77777777" w:rsidR="00FD64CF" w:rsidRPr="00FE3E77" w:rsidRDefault="00FD64CF" w:rsidP="008B5C40">
            <w:pPr>
              <w:jc w:val="right"/>
              <w:rPr>
                <w:rFonts w:ascii="Times New Roman" w:hAnsi="Times New Roman"/>
              </w:rPr>
            </w:pPr>
            <w:r w:rsidRPr="00FE3E77">
              <w:rPr>
                <w:rFonts w:ascii="Times New Roman" w:hAnsi="Times New Roman"/>
              </w:rPr>
              <w:t>German</w:t>
            </w:r>
          </w:p>
        </w:tc>
      </w:tr>
      <w:tr w:rsidR="00FD64CF" w:rsidRPr="00FE3E77" w14:paraId="768875C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86E9CF6" w14:textId="77777777" w:rsidR="00FD64CF" w:rsidRPr="00FE3E77" w:rsidRDefault="00FD64CF" w:rsidP="008B5C40">
            <w:pPr>
              <w:jc w:val="right"/>
              <w:rPr>
                <w:rFonts w:ascii="Times New Roman" w:hAnsi="Times New Roman"/>
              </w:rPr>
            </w:pPr>
            <w:r w:rsidRPr="00FE3E77">
              <w:rPr>
                <w:rFonts w:ascii="Times New Roman" w:hAnsi="Times New Roman"/>
              </w:rPr>
              <w:t>Greek</w:t>
            </w:r>
          </w:p>
        </w:tc>
      </w:tr>
      <w:tr w:rsidR="00FD64CF" w:rsidRPr="00FE3E77" w14:paraId="79EA278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C1B99DA" w14:textId="77777777" w:rsidR="00FD64CF" w:rsidRPr="00FE3E77" w:rsidRDefault="00FD64CF" w:rsidP="008B5C40">
            <w:pPr>
              <w:jc w:val="right"/>
              <w:rPr>
                <w:rFonts w:ascii="Times New Roman" w:hAnsi="Times New Roman"/>
              </w:rPr>
            </w:pPr>
            <w:r w:rsidRPr="00FE3E77">
              <w:rPr>
                <w:rFonts w:ascii="Times New Roman" w:hAnsi="Times New Roman"/>
              </w:rPr>
              <w:t>Gujarati</w:t>
            </w:r>
          </w:p>
        </w:tc>
      </w:tr>
      <w:tr w:rsidR="00FD64CF" w:rsidRPr="00FE3E77" w14:paraId="0717F73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6FB05BD" w14:textId="77777777" w:rsidR="00FD64CF" w:rsidRPr="00FE3E77" w:rsidRDefault="00FD64CF" w:rsidP="008B5C40">
            <w:pPr>
              <w:jc w:val="right"/>
              <w:rPr>
                <w:rFonts w:ascii="Times New Roman" w:hAnsi="Times New Roman"/>
              </w:rPr>
            </w:pPr>
            <w:r w:rsidRPr="00FE3E77">
              <w:rPr>
                <w:rFonts w:ascii="Times New Roman" w:hAnsi="Times New Roman"/>
              </w:rPr>
              <w:t>Haitian Creole</w:t>
            </w:r>
          </w:p>
        </w:tc>
      </w:tr>
      <w:tr w:rsidR="00FD64CF" w:rsidRPr="00FE3E77" w14:paraId="1137579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D737409" w14:textId="77777777" w:rsidR="00FD64CF" w:rsidRPr="00FE3E77" w:rsidRDefault="00FD64CF" w:rsidP="008B5C40">
            <w:pPr>
              <w:jc w:val="right"/>
              <w:rPr>
                <w:rFonts w:ascii="Times New Roman" w:hAnsi="Times New Roman"/>
              </w:rPr>
            </w:pPr>
            <w:r w:rsidRPr="00FE3E77">
              <w:rPr>
                <w:rFonts w:ascii="Times New Roman" w:hAnsi="Times New Roman"/>
              </w:rPr>
              <w:t>Hausa</w:t>
            </w:r>
          </w:p>
        </w:tc>
      </w:tr>
      <w:tr w:rsidR="00FD64CF" w:rsidRPr="00FE3E77" w14:paraId="5522193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326DE12" w14:textId="77777777" w:rsidR="00FD64CF" w:rsidRPr="00FE3E77" w:rsidRDefault="00FD64CF" w:rsidP="008B5C40">
            <w:pPr>
              <w:jc w:val="right"/>
              <w:rPr>
                <w:rFonts w:ascii="Times New Roman" w:hAnsi="Times New Roman"/>
              </w:rPr>
            </w:pPr>
            <w:r w:rsidRPr="00FE3E77">
              <w:rPr>
                <w:rFonts w:ascii="Times New Roman" w:hAnsi="Times New Roman"/>
              </w:rPr>
              <w:t>Hebrew</w:t>
            </w:r>
          </w:p>
        </w:tc>
      </w:tr>
      <w:tr w:rsidR="00FD64CF" w:rsidRPr="00FE3E77" w14:paraId="2BD3BCC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82DB05E" w14:textId="77777777" w:rsidR="00FD64CF" w:rsidRPr="00FE3E77" w:rsidRDefault="00FD64CF" w:rsidP="008B5C40">
            <w:pPr>
              <w:jc w:val="right"/>
              <w:rPr>
                <w:rFonts w:ascii="Times New Roman" w:hAnsi="Times New Roman"/>
              </w:rPr>
            </w:pPr>
            <w:r w:rsidRPr="00FE3E77">
              <w:rPr>
                <w:rFonts w:ascii="Times New Roman" w:hAnsi="Times New Roman"/>
              </w:rPr>
              <w:t>Hindi</w:t>
            </w:r>
          </w:p>
        </w:tc>
      </w:tr>
      <w:tr w:rsidR="00FD64CF" w:rsidRPr="00FE3E77" w14:paraId="4509CAE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4FDBB5D" w14:textId="77777777" w:rsidR="00FD64CF" w:rsidRPr="00FE3E77" w:rsidRDefault="00FD64CF" w:rsidP="008B5C40">
            <w:pPr>
              <w:jc w:val="right"/>
              <w:rPr>
                <w:rFonts w:ascii="Times New Roman" w:hAnsi="Times New Roman"/>
              </w:rPr>
            </w:pPr>
            <w:r w:rsidRPr="00FE3E77">
              <w:rPr>
                <w:rFonts w:ascii="Times New Roman" w:hAnsi="Times New Roman"/>
              </w:rPr>
              <w:t>Hindustani</w:t>
            </w:r>
          </w:p>
        </w:tc>
      </w:tr>
      <w:tr w:rsidR="00FD64CF" w:rsidRPr="00FE3E77" w14:paraId="32446FB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3BA0451" w14:textId="77777777" w:rsidR="00FD64CF" w:rsidRPr="00FE3E77" w:rsidRDefault="00FD64CF" w:rsidP="008B5C40">
            <w:pPr>
              <w:jc w:val="right"/>
              <w:rPr>
                <w:rFonts w:ascii="Times New Roman" w:hAnsi="Times New Roman"/>
              </w:rPr>
            </w:pPr>
            <w:r w:rsidRPr="00FE3E77">
              <w:rPr>
                <w:rFonts w:ascii="Times New Roman" w:hAnsi="Times New Roman"/>
              </w:rPr>
              <w:t>Hmong</w:t>
            </w:r>
          </w:p>
        </w:tc>
      </w:tr>
      <w:tr w:rsidR="00FD64CF" w:rsidRPr="00FE3E77" w14:paraId="1F25FF9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67DB218" w14:textId="77777777" w:rsidR="00FD64CF" w:rsidRPr="00FE3E77" w:rsidRDefault="00FD64CF" w:rsidP="008B5C40">
            <w:pPr>
              <w:jc w:val="right"/>
              <w:rPr>
                <w:rFonts w:ascii="Times New Roman" w:hAnsi="Times New Roman"/>
              </w:rPr>
            </w:pPr>
            <w:r w:rsidRPr="00FE3E77">
              <w:rPr>
                <w:rFonts w:ascii="Times New Roman" w:hAnsi="Times New Roman"/>
              </w:rPr>
              <w:t>Hungarian</w:t>
            </w:r>
          </w:p>
        </w:tc>
      </w:tr>
      <w:tr w:rsidR="00FD64CF" w:rsidRPr="00FE3E77" w14:paraId="5315787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FC9FDAC" w14:textId="77777777" w:rsidR="00FD64CF" w:rsidRPr="00FE3E77" w:rsidRDefault="00FD64CF" w:rsidP="008B5C40">
            <w:pPr>
              <w:jc w:val="right"/>
              <w:rPr>
                <w:rFonts w:ascii="Times New Roman" w:hAnsi="Times New Roman"/>
              </w:rPr>
            </w:pPr>
            <w:r w:rsidRPr="00FE3E77">
              <w:rPr>
                <w:rFonts w:ascii="Times New Roman" w:hAnsi="Times New Roman"/>
              </w:rPr>
              <w:t>Ibo (Igbo)</w:t>
            </w:r>
          </w:p>
        </w:tc>
      </w:tr>
      <w:tr w:rsidR="00FD64CF" w:rsidRPr="00FE3E77" w14:paraId="202994A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9BB43EB" w14:textId="77777777" w:rsidR="00FD64CF" w:rsidRPr="00FE3E77" w:rsidRDefault="00FD64CF" w:rsidP="008B5C40">
            <w:pPr>
              <w:jc w:val="right"/>
              <w:rPr>
                <w:rFonts w:ascii="Times New Roman" w:hAnsi="Times New Roman"/>
              </w:rPr>
            </w:pPr>
            <w:r w:rsidRPr="00FE3E77">
              <w:rPr>
                <w:rFonts w:ascii="Times New Roman" w:hAnsi="Times New Roman"/>
              </w:rPr>
              <w:t>Ilocano</w:t>
            </w:r>
          </w:p>
        </w:tc>
      </w:tr>
      <w:tr w:rsidR="00FD64CF" w:rsidRPr="00FE3E77" w14:paraId="67AC866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6384499" w14:textId="77777777" w:rsidR="00FD64CF" w:rsidRPr="00FE3E77" w:rsidRDefault="00FD64CF" w:rsidP="008B5C40">
            <w:pPr>
              <w:jc w:val="right"/>
              <w:rPr>
                <w:rFonts w:ascii="Times New Roman" w:hAnsi="Times New Roman"/>
              </w:rPr>
            </w:pPr>
            <w:r w:rsidRPr="00FE3E77">
              <w:rPr>
                <w:rFonts w:ascii="Times New Roman" w:hAnsi="Times New Roman"/>
              </w:rPr>
              <w:t>Italian</w:t>
            </w:r>
          </w:p>
        </w:tc>
      </w:tr>
      <w:tr w:rsidR="00FD64CF" w:rsidRPr="00FE3E77" w14:paraId="1768BE5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0AE3D0B"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Jakartanese</w:t>
            </w:r>
            <w:proofErr w:type="spellEnd"/>
          </w:p>
        </w:tc>
      </w:tr>
      <w:tr w:rsidR="00FD64CF" w:rsidRPr="00FE3E77" w14:paraId="4241D18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85AE64D" w14:textId="77777777" w:rsidR="00FD64CF" w:rsidRPr="00FE3E77" w:rsidRDefault="00FD64CF" w:rsidP="008B5C40">
            <w:pPr>
              <w:jc w:val="right"/>
              <w:rPr>
                <w:rFonts w:ascii="Times New Roman" w:hAnsi="Times New Roman"/>
              </w:rPr>
            </w:pPr>
            <w:r w:rsidRPr="00FE3E77">
              <w:rPr>
                <w:rFonts w:ascii="Times New Roman" w:hAnsi="Times New Roman"/>
              </w:rPr>
              <w:t>Japanese</w:t>
            </w:r>
          </w:p>
        </w:tc>
      </w:tr>
      <w:tr w:rsidR="00FD64CF" w:rsidRPr="00FE3E77" w14:paraId="5CC5B24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20FA1F9" w14:textId="77777777" w:rsidR="00FD64CF" w:rsidRPr="00FE3E77" w:rsidRDefault="00FD64CF" w:rsidP="008B5C40">
            <w:pPr>
              <w:jc w:val="right"/>
              <w:rPr>
                <w:rFonts w:ascii="Times New Roman" w:hAnsi="Times New Roman"/>
              </w:rPr>
            </w:pPr>
            <w:r w:rsidRPr="00FE3E77">
              <w:rPr>
                <w:rFonts w:ascii="Times New Roman" w:hAnsi="Times New Roman"/>
              </w:rPr>
              <w:t>Javanese (</w:t>
            </w:r>
            <w:proofErr w:type="spellStart"/>
            <w:r w:rsidRPr="00FE3E77">
              <w:rPr>
                <w:rFonts w:ascii="Times New Roman" w:hAnsi="Times New Roman"/>
              </w:rPr>
              <w:t>Ngoko</w:t>
            </w:r>
            <w:proofErr w:type="spellEnd"/>
            <w:r w:rsidRPr="00FE3E77">
              <w:rPr>
                <w:rFonts w:ascii="Times New Roman" w:hAnsi="Times New Roman"/>
              </w:rPr>
              <w:t>)</w:t>
            </w:r>
          </w:p>
        </w:tc>
      </w:tr>
      <w:tr w:rsidR="00FD64CF" w:rsidRPr="00FE3E77" w14:paraId="39B0913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7566D6C"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Jula</w:t>
            </w:r>
            <w:proofErr w:type="spellEnd"/>
          </w:p>
        </w:tc>
      </w:tr>
      <w:tr w:rsidR="00FD64CF" w:rsidRPr="00FE3E77" w14:paraId="6875C36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5BFC1AC" w14:textId="77777777" w:rsidR="00FD64CF" w:rsidRPr="00FE3E77" w:rsidRDefault="00FD64CF" w:rsidP="008B5C40">
            <w:pPr>
              <w:jc w:val="right"/>
              <w:rPr>
                <w:rFonts w:ascii="Times New Roman" w:hAnsi="Times New Roman"/>
              </w:rPr>
            </w:pPr>
            <w:r w:rsidRPr="00FE3E77">
              <w:rPr>
                <w:rFonts w:ascii="Times New Roman" w:hAnsi="Times New Roman"/>
              </w:rPr>
              <w:t>Kachin</w:t>
            </w:r>
          </w:p>
        </w:tc>
      </w:tr>
      <w:tr w:rsidR="00FD64CF" w:rsidRPr="00FE3E77" w14:paraId="0B40FB3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8D5C05A"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Kanjobal</w:t>
            </w:r>
            <w:proofErr w:type="spellEnd"/>
          </w:p>
        </w:tc>
      </w:tr>
      <w:tr w:rsidR="00FD64CF" w:rsidRPr="00FE3E77" w14:paraId="7C64695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6F126A5" w14:textId="77777777" w:rsidR="00FD64CF" w:rsidRPr="00FE3E77" w:rsidRDefault="00FD64CF" w:rsidP="008B5C40">
            <w:pPr>
              <w:jc w:val="right"/>
              <w:rPr>
                <w:rFonts w:ascii="Times New Roman" w:hAnsi="Times New Roman"/>
              </w:rPr>
            </w:pPr>
            <w:r w:rsidRPr="00FE3E77">
              <w:rPr>
                <w:rFonts w:ascii="Times New Roman" w:hAnsi="Times New Roman"/>
              </w:rPr>
              <w:t>Kannada</w:t>
            </w:r>
          </w:p>
        </w:tc>
      </w:tr>
      <w:tr w:rsidR="00FD64CF" w:rsidRPr="00FE3E77" w14:paraId="7AD5C1E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32A5A44"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Kaqchikel</w:t>
            </w:r>
            <w:proofErr w:type="spellEnd"/>
          </w:p>
        </w:tc>
      </w:tr>
      <w:tr w:rsidR="00FD64CF" w:rsidRPr="00FE3E77" w14:paraId="7A5AFD4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57DE8DB" w14:textId="77777777" w:rsidR="00FD64CF" w:rsidRPr="00FE3E77" w:rsidRDefault="00FD64CF" w:rsidP="008B5C40">
            <w:pPr>
              <w:jc w:val="right"/>
              <w:rPr>
                <w:rFonts w:ascii="Times New Roman" w:hAnsi="Times New Roman"/>
              </w:rPr>
            </w:pPr>
            <w:r w:rsidRPr="00FE3E77">
              <w:rPr>
                <w:rFonts w:ascii="Times New Roman" w:hAnsi="Times New Roman"/>
              </w:rPr>
              <w:t>Karen</w:t>
            </w:r>
          </w:p>
        </w:tc>
      </w:tr>
      <w:tr w:rsidR="00FD64CF" w:rsidRPr="00FE3E77" w14:paraId="005B6F7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FB3D0BC"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Karenni</w:t>
            </w:r>
            <w:proofErr w:type="spellEnd"/>
          </w:p>
        </w:tc>
      </w:tr>
      <w:tr w:rsidR="00FD64CF" w:rsidRPr="00FE3E77" w14:paraId="28C4D5C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ED0511E" w14:textId="77777777" w:rsidR="00FD64CF" w:rsidRPr="00FE3E77" w:rsidRDefault="00FD64CF" w:rsidP="008B5C40">
            <w:pPr>
              <w:jc w:val="right"/>
              <w:rPr>
                <w:rFonts w:ascii="Times New Roman" w:hAnsi="Times New Roman"/>
              </w:rPr>
            </w:pPr>
            <w:r w:rsidRPr="00FE3E77">
              <w:rPr>
                <w:rFonts w:ascii="Times New Roman" w:hAnsi="Times New Roman"/>
              </w:rPr>
              <w:t>Khmer</w:t>
            </w:r>
          </w:p>
        </w:tc>
      </w:tr>
      <w:tr w:rsidR="00FD64CF" w:rsidRPr="00FE3E77" w14:paraId="0857C30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249E80B" w14:textId="77777777" w:rsidR="00FD64CF" w:rsidRPr="00FE3E77" w:rsidRDefault="00FD64CF" w:rsidP="008B5C40">
            <w:pPr>
              <w:jc w:val="right"/>
              <w:rPr>
                <w:rFonts w:ascii="Times New Roman" w:hAnsi="Times New Roman"/>
              </w:rPr>
            </w:pPr>
            <w:r w:rsidRPr="00FE3E77">
              <w:rPr>
                <w:rFonts w:ascii="Times New Roman" w:hAnsi="Times New Roman"/>
              </w:rPr>
              <w:t>Kikuyu (</w:t>
            </w:r>
            <w:proofErr w:type="spellStart"/>
            <w:r w:rsidRPr="00FE3E77">
              <w:rPr>
                <w:rFonts w:ascii="Times New Roman" w:hAnsi="Times New Roman"/>
              </w:rPr>
              <w:t>Gikuyu</w:t>
            </w:r>
            <w:proofErr w:type="spellEnd"/>
            <w:r w:rsidRPr="00FE3E77">
              <w:rPr>
                <w:rFonts w:ascii="Times New Roman" w:hAnsi="Times New Roman"/>
              </w:rPr>
              <w:t>)</w:t>
            </w:r>
          </w:p>
        </w:tc>
      </w:tr>
      <w:tr w:rsidR="00FD64CF" w:rsidRPr="00FE3E77" w14:paraId="6658F8E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9E236B1"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Kinyamulenge</w:t>
            </w:r>
            <w:proofErr w:type="spellEnd"/>
          </w:p>
        </w:tc>
      </w:tr>
      <w:tr w:rsidR="00FD64CF" w:rsidRPr="00FE3E77" w14:paraId="0EEFB6C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E5145CD" w14:textId="77777777" w:rsidR="00FD64CF" w:rsidRPr="00FE3E77" w:rsidRDefault="00FD64CF" w:rsidP="008B5C40">
            <w:pPr>
              <w:jc w:val="right"/>
              <w:rPr>
                <w:rFonts w:ascii="Times New Roman" w:hAnsi="Times New Roman"/>
              </w:rPr>
            </w:pPr>
            <w:r w:rsidRPr="00FE3E77">
              <w:rPr>
                <w:rFonts w:ascii="Times New Roman" w:hAnsi="Times New Roman"/>
              </w:rPr>
              <w:t>Kinyarwanda</w:t>
            </w:r>
          </w:p>
        </w:tc>
      </w:tr>
      <w:tr w:rsidR="00FD64CF" w:rsidRPr="00FE3E77" w14:paraId="63C4422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D446430" w14:textId="77777777" w:rsidR="00FD64CF" w:rsidRPr="00FE3E77" w:rsidRDefault="00FD64CF" w:rsidP="008B5C40">
            <w:pPr>
              <w:jc w:val="right"/>
              <w:rPr>
                <w:rFonts w:ascii="Times New Roman" w:hAnsi="Times New Roman"/>
              </w:rPr>
            </w:pPr>
            <w:r w:rsidRPr="00FE3E77">
              <w:rPr>
                <w:rFonts w:ascii="Times New Roman" w:hAnsi="Times New Roman"/>
              </w:rPr>
              <w:t>Kirundi (</w:t>
            </w:r>
            <w:proofErr w:type="spellStart"/>
            <w:r w:rsidRPr="00FE3E77">
              <w:rPr>
                <w:rFonts w:ascii="Times New Roman" w:hAnsi="Times New Roman"/>
              </w:rPr>
              <w:t>Rundi</w:t>
            </w:r>
            <w:proofErr w:type="spellEnd"/>
            <w:r w:rsidRPr="00FE3E77">
              <w:rPr>
                <w:rFonts w:ascii="Times New Roman" w:hAnsi="Times New Roman"/>
              </w:rPr>
              <w:t>)</w:t>
            </w:r>
          </w:p>
        </w:tc>
      </w:tr>
      <w:tr w:rsidR="00FD64CF" w:rsidRPr="00FE3E77" w14:paraId="0D54DF2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B29CAC5" w14:textId="77777777" w:rsidR="00FD64CF" w:rsidRPr="00FE3E77" w:rsidRDefault="00FD64CF" w:rsidP="008B5C40">
            <w:pPr>
              <w:jc w:val="right"/>
              <w:rPr>
                <w:rFonts w:ascii="Times New Roman" w:hAnsi="Times New Roman"/>
              </w:rPr>
            </w:pPr>
            <w:r w:rsidRPr="00FE3E77">
              <w:rPr>
                <w:rFonts w:ascii="Times New Roman" w:hAnsi="Times New Roman"/>
              </w:rPr>
              <w:t>Kiswahili</w:t>
            </w:r>
          </w:p>
        </w:tc>
      </w:tr>
      <w:tr w:rsidR="00FD64CF" w:rsidRPr="00FE3E77" w14:paraId="37F4662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C01B11D"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Kongo</w:t>
            </w:r>
            <w:proofErr w:type="spellEnd"/>
          </w:p>
        </w:tc>
      </w:tr>
      <w:tr w:rsidR="00FD64CF" w:rsidRPr="00FE3E77" w14:paraId="04C50A1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5FEA321" w14:textId="77777777" w:rsidR="00FD64CF" w:rsidRPr="00FE3E77" w:rsidRDefault="00FD64CF" w:rsidP="008B5C40">
            <w:pPr>
              <w:jc w:val="right"/>
              <w:rPr>
                <w:rFonts w:ascii="Times New Roman" w:hAnsi="Times New Roman"/>
              </w:rPr>
            </w:pPr>
            <w:r w:rsidRPr="00FE3E77">
              <w:rPr>
                <w:rFonts w:ascii="Times New Roman" w:hAnsi="Times New Roman"/>
              </w:rPr>
              <w:t>Kosraean</w:t>
            </w:r>
          </w:p>
        </w:tc>
      </w:tr>
      <w:tr w:rsidR="00FD64CF" w:rsidRPr="00FE3E77" w14:paraId="107468B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6212425"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Krahn</w:t>
            </w:r>
            <w:proofErr w:type="spellEnd"/>
          </w:p>
        </w:tc>
      </w:tr>
      <w:tr w:rsidR="00FD64CF" w:rsidRPr="00FE3E77" w14:paraId="70C0849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CE24D68" w14:textId="77777777" w:rsidR="00FD64CF" w:rsidRPr="00FE3E77" w:rsidRDefault="00FD64CF" w:rsidP="008B5C40">
            <w:pPr>
              <w:jc w:val="right"/>
              <w:rPr>
                <w:rFonts w:ascii="Times New Roman" w:hAnsi="Times New Roman"/>
              </w:rPr>
            </w:pPr>
            <w:r w:rsidRPr="00FE3E77">
              <w:rPr>
                <w:rFonts w:ascii="Times New Roman" w:hAnsi="Times New Roman"/>
              </w:rPr>
              <w:t>Krio</w:t>
            </w:r>
          </w:p>
        </w:tc>
      </w:tr>
      <w:tr w:rsidR="00FD64CF" w:rsidRPr="00FE3E77" w14:paraId="405D5E0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4AA9D32"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Kunama</w:t>
            </w:r>
            <w:proofErr w:type="spellEnd"/>
          </w:p>
        </w:tc>
      </w:tr>
      <w:tr w:rsidR="00FD64CF" w:rsidRPr="00FE3E77" w14:paraId="7981E80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8EC3A35" w14:textId="77777777" w:rsidR="00FD64CF" w:rsidRPr="00FE3E77" w:rsidRDefault="00FD64CF" w:rsidP="008B5C40">
            <w:pPr>
              <w:jc w:val="right"/>
              <w:rPr>
                <w:rFonts w:ascii="Times New Roman" w:hAnsi="Times New Roman"/>
              </w:rPr>
            </w:pPr>
            <w:r w:rsidRPr="00FE3E77">
              <w:rPr>
                <w:rFonts w:ascii="Times New Roman" w:hAnsi="Times New Roman"/>
              </w:rPr>
              <w:t>Kurdish</w:t>
            </w:r>
          </w:p>
        </w:tc>
      </w:tr>
      <w:tr w:rsidR="00FD64CF" w:rsidRPr="00FE3E77" w14:paraId="6E1640C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7AF6083" w14:textId="77777777" w:rsidR="00FD64CF" w:rsidRPr="00FE3E77" w:rsidRDefault="00FD64CF" w:rsidP="008B5C40">
            <w:pPr>
              <w:jc w:val="right"/>
              <w:rPr>
                <w:rFonts w:ascii="Times New Roman" w:hAnsi="Times New Roman"/>
              </w:rPr>
            </w:pPr>
            <w:r w:rsidRPr="00FE3E77">
              <w:rPr>
                <w:rFonts w:ascii="Times New Roman" w:hAnsi="Times New Roman"/>
              </w:rPr>
              <w:t>Laotian</w:t>
            </w:r>
          </w:p>
        </w:tc>
      </w:tr>
      <w:tr w:rsidR="00FD64CF" w:rsidRPr="00FE3E77" w14:paraId="4A094B5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6BF0AAC" w14:textId="77777777" w:rsidR="00FD64CF" w:rsidRPr="00FE3E77" w:rsidRDefault="00FD64CF" w:rsidP="008B5C40">
            <w:pPr>
              <w:jc w:val="right"/>
              <w:rPr>
                <w:rFonts w:ascii="Times New Roman" w:hAnsi="Times New Roman"/>
              </w:rPr>
            </w:pPr>
            <w:r w:rsidRPr="00FE3E77">
              <w:rPr>
                <w:rFonts w:ascii="Times New Roman" w:hAnsi="Times New Roman"/>
              </w:rPr>
              <w:t>Liberian</w:t>
            </w:r>
          </w:p>
        </w:tc>
      </w:tr>
      <w:tr w:rsidR="00FD64CF" w:rsidRPr="00FE3E77" w14:paraId="18FF89E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19B2C4E" w14:textId="77777777" w:rsidR="00FD64CF" w:rsidRPr="00FE3E77" w:rsidRDefault="00FD64CF" w:rsidP="008B5C40">
            <w:pPr>
              <w:jc w:val="right"/>
              <w:rPr>
                <w:rFonts w:ascii="Times New Roman" w:hAnsi="Times New Roman"/>
              </w:rPr>
            </w:pPr>
            <w:r w:rsidRPr="00FE3E77">
              <w:rPr>
                <w:rFonts w:ascii="Times New Roman" w:hAnsi="Times New Roman"/>
              </w:rPr>
              <w:lastRenderedPageBreak/>
              <w:t>Lingala</w:t>
            </w:r>
          </w:p>
        </w:tc>
      </w:tr>
      <w:tr w:rsidR="00FD64CF" w:rsidRPr="00FE3E77" w14:paraId="22D7CDB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E5AF78E" w14:textId="77777777" w:rsidR="00FD64CF" w:rsidRPr="00FE3E77" w:rsidRDefault="00FD64CF" w:rsidP="008B5C40">
            <w:pPr>
              <w:jc w:val="right"/>
              <w:rPr>
                <w:rFonts w:ascii="Times New Roman" w:hAnsi="Times New Roman"/>
              </w:rPr>
            </w:pPr>
            <w:r w:rsidRPr="00FE3E77">
              <w:rPr>
                <w:rFonts w:ascii="Times New Roman" w:hAnsi="Times New Roman"/>
              </w:rPr>
              <w:t>Lithuanian</w:t>
            </w:r>
          </w:p>
        </w:tc>
      </w:tr>
      <w:tr w:rsidR="00FD64CF" w:rsidRPr="00FE3E77" w14:paraId="377704E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BFCAC9E" w14:textId="77777777" w:rsidR="00FD64CF" w:rsidRPr="00FE3E77" w:rsidRDefault="00FD64CF" w:rsidP="008B5C40">
            <w:pPr>
              <w:jc w:val="right"/>
              <w:rPr>
                <w:rFonts w:ascii="Times New Roman" w:hAnsi="Times New Roman"/>
              </w:rPr>
            </w:pPr>
            <w:r w:rsidRPr="00FE3E77">
              <w:rPr>
                <w:rFonts w:ascii="Times New Roman" w:hAnsi="Times New Roman"/>
              </w:rPr>
              <w:t>Luganda</w:t>
            </w:r>
          </w:p>
        </w:tc>
      </w:tr>
      <w:tr w:rsidR="00FD64CF" w:rsidRPr="00FE3E77" w14:paraId="553A3A5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C0349FC" w14:textId="77777777" w:rsidR="00FD64CF" w:rsidRPr="00FE3E77" w:rsidRDefault="00FD64CF" w:rsidP="008B5C40">
            <w:pPr>
              <w:jc w:val="right"/>
              <w:rPr>
                <w:rFonts w:ascii="Times New Roman" w:hAnsi="Times New Roman"/>
              </w:rPr>
            </w:pPr>
            <w:r w:rsidRPr="00FE3E77">
              <w:rPr>
                <w:rFonts w:ascii="Times New Roman" w:hAnsi="Times New Roman"/>
              </w:rPr>
              <w:t>Luo (</w:t>
            </w:r>
            <w:proofErr w:type="spellStart"/>
            <w:r w:rsidRPr="00FE3E77">
              <w:rPr>
                <w:rFonts w:ascii="Times New Roman" w:hAnsi="Times New Roman"/>
              </w:rPr>
              <w:t>Dhuluo</w:t>
            </w:r>
            <w:proofErr w:type="spellEnd"/>
            <w:r w:rsidRPr="00FE3E77">
              <w:rPr>
                <w:rFonts w:ascii="Times New Roman" w:hAnsi="Times New Roman"/>
              </w:rPr>
              <w:t>)</w:t>
            </w:r>
          </w:p>
        </w:tc>
      </w:tr>
      <w:tr w:rsidR="00FD64CF" w:rsidRPr="00FE3E77" w14:paraId="1AC0E07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5DDD854"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Maay</w:t>
            </w:r>
            <w:proofErr w:type="spellEnd"/>
            <w:r w:rsidRPr="00FE3E77">
              <w:rPr>
                <w:rFonts w:ascii="Times New Roman" w:hAnsi="Times New Roman"/>
              </w:rPr>
              <w:t xml:space="preserve"> Somali</w:t>
            </w:r>
          </w:p>
        </w:tc>
      </w:tr>
      <w:tr w:rsidR="00FD64CF" w:rsidRPr="00FE3E77" w14:paraId="2AD9BCC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470EA4F"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Maaymaay</w:t>
            </w:r>
            <w:proofErr w:type="spellEnd"/>
          </w:p>
        </w:tc>
      </w:tr>
      <w:tr w:rsidR="00FD64CF" w:rsidRPr="00FE3E77" w14:paraId="1E36484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E2CF815" w14:textId="77777777" w:rsidR="00FD64CF" w:rsidRPr="00FE3E77" w:rsidRDefault="00FD64CF" w:rsidP="008B5C40">
            <w:pPr>
              <w:jc w:val="right"/>
              <w:rPr>
                <w:rFonts w:ascii="Times New Roman" w:hAnsi="Times New Roman"/>
              </w:rPr>
            </w:pPr>
            <w:r w:rsidRPr="00FE3E77">
              <w:rPr>
                <w:rFonts w:ascii="Times New Roman" w:hAnsi="Times New Roman"/>
              </w:rPr>
              <w:t>Macedonian</w:t>
            </w:r>
          </w:p>
        </w:tc>
      </w:tr>
      <w:tr w:rsidR="00FD64CF" w:rsidRPr="00FE3E77" w14:paraId="453D98A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37E743A" w14:textId="77777777" w:rsidR="00FD64CF" w:rsidRPr="00FE3E77" w:rsidRDefault="00FD64CF" w:rsidP="008B5C40">
            <w:pPr>
              <w:jc w:val="right"/>
              <w:rPr>
                <w:rFonts w:ascii="Times New Roman" w:hAnsi="Times New Roman"/>
              </w:rPr>
            </w:pPr>
            <w:r w:rsidRPr="00FE3E77">
              <w:rPr>
                <w:rFonts w:ascii="Times New Roman" w:hAnsi="Times New Roman"/>
              </w:rPr>
              <w:t>Indonesian (Malay)</w:t>
            </w:r>
          </w:p>
        </w:tc>
      </w:tr>
      <w:tr w:rsidR="00FD64CF" w:rsidRPr="00FE3E77" w14:paraId="5A8B0D4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71638B9" w14:textId="77777777" w:rsidR="00FD64CF" w:rsidRPr="00FE3E77" w:rsidRDefault="00FD64CF" w:rsidP="008B5C40">
            <w:pPr>
              <w:jc w:val="right"/>
              <w:rPr>
                <w:rFonts w:ascii="Times New Roman" w:hAnsi="Times New Roman"/>
              </w:rPr>
            </w:pPr>
            <w:r w:rsidRPr="00FE3E77">
              <w:rPr>
                <w:rFonts w:ascii="Times New Roman" w:hAnsi="Times New Roman"/>
              </w:rPr>
              <w:t xml:space="preserve">Malay (Bahasa </w:t>
            </w:r>
            <w:proofErr w:type="spellStart"/>
            <w:r w:rsidRPr="00FE3E77">
              <w:rPr>
                <w:rFonts w:ascii="Times New Roman" w:hAnsi="Times New Roman"/>
              </w:rPr>
              <w:t>Melayu</w:t>
            </w:r>
            <w:proofErr w:type="spellEnd"/>
            <w:r w:rsidRPr="00FE3E77">
              <w:rPr>
                <w:rFonts w:ascii="Times New Roman" w:hAnsi="Times New Roman"/>
              </w:rPr>
              <w:t>)</w:t>
            </w:r>
          </w:p>
        </w:tc>
      </w:tr>
      <w:tr w:rsidR="00FD64CF" w:rsidRPr="00FE3E77" w14:paraId="7215FD5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389A1EE" w14:textId="77777777" w:rsidR="00FD64CF" w:rsidRPr="00FE3E77" w:rsidRDefault="00FD64CF" w:rsidP="008B5C40">
            <w:pPr>
              <w:jc w:val="right"/>
              <w:rPr>
                <w:rFonts w:ascii="Times New Roman" w:hAnsi="Times New Roman"/>
              </w:rPr>
            </w:pPr>
            <w:r w:rsidRPr="00FE3E77">
              <w:rPr>
                <w:rFonts w:ascii="Times New Roman" w:hAnsi="Times New Roman"/>
              </w:rPr>
              <w:t>Malayalam</w:t>
            </w:r>
          </w:p>
        </w:tc>
      </w:tr>
      <w:tr w:rsidR="00FD64CF" w:rsidRPr="00FE3E77" w14:paraId="4CF07F3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0A45F80"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Malinke</w:t>
            </w:r>
            <w:proofErr w:type="spellEnd"/>
          </w:p>
        </w:tc>
      </w:tr>
      <w:tr w:rsidR="00FD64CF" w:rsidRPr="00FE3E77" w14:paraId="35EB2CE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14CAF3A" w14:textId="77777777" w:rsidR="00FD64CF" w:rsidRPr="00FE3E77" w:rsidRDefault="00FD64CF" w:rsidP="008B5C40">
            <w:pPr>
              <w:jc w:val="right"/>
              <w:rPr>
                <w:rFonts w:ascii="Times New Roman" w:hAnsi="Times New Roman"/>
              </w:rPr>
            </w:pPr>
            <w:r w:rsidRPr="00FE3E77">
              <w:rPr>
                <w:rFonts w:ascii="Times New Roman" w:hAnsi="Times New Roman"/>
              </w:rPr>
              <w:t>Mam</w:t>
            </w:r>
          </w:p>
        </w:tc>
      </w:tr>
      <w:tr w:rsidR="00FD64CF" w:rsidRPr="00FE3E77" w14:paraId="455DC7F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A262B74" w14:textId="77777777" w:rsidR="00FD64CF" w:rsidRPr="00FE3E77" w:rsidRDefault="00FD64CF" w:rsidP="008B5C40">
            <w:pPr>
              <w:jc w:val="right"/>
              <w:rPr>
                <w:rFonts w:ascii="Times New Roman" w:hAnsi="Times New Roman"/>
              </w:rPr>
            </w:pPr>
            <w:r w:rsidRPr="00FE3E77">
              <w:rPr>
                <w:rFonts w:ascii="Times New Roman" w:hAnsi="Times New Roman"/>
              </w:rPr>
              <w:t>Mandinka (Mandingo)</w:t>
            </w:r>
          </w:p>
        </w:tc>
      </w:tr>
      <w:tr w:rsidR="00FD64CF" w:rsidRPr="00FE3E77" w14:paraId="7598BAB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9CC81B4" w14:textId="77777777" w:rsidR="00FD64CF" w:rsidRPr="00FE3E77" w:rsidRDefault="00FD64CF" w:rsidP="008B5C40">
            <w:pPr>
              <w:jc w:val="right"/>
              <w:rPr>
                <w:rFonts w:ascii="Times New Roman" w:hAnsi="Times New Roman"/>
              </w:rPr>
            </w:pPr>
            <w:r w:rsidRPr="00FE3E77">
              <w:rPr>
                <w:rFonts w:ascii="Times New Roman" w:hAnsi="Times New Roman"/>
              </w:rPr>
              <w:t>Marathi</w:t>
            </w:r>
          </w:p>
        </w:tc>
      </w:tr>
      <w:tr w:rsidR="00FD64CF" w:rsidRPr="00FE3E77" w14:paraId="5659630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F4006FF" w14:textId="77777777" w:rsidR="00FD64CF" w:rsidRPr="00FE3E77" w:rsidRDefault="00FD64CF" w:rsidP="008B5C40">
            <w:pPr>
              <w:jc w:val="right"/>
              <w:rPr>
                <w:rFonts w:ascii="Times New Roman" w:hAnsi="Times New Roman"/>
              </w:rPr>
            </w:pPr>
            <w:r w:rsidRPr="00FE3E77">
              <w:rPr>
                <w:rFonts w:ascii="Times New Roman" w:hAnsi="Times New Roman"/>
              </w:rPr>
              <w:t>Marshallese</w:t>
            </w:r>
          </w:p>
        </w:tc>
      </w:tr>
      <w:tr w:rsidR="00FD64CF" w:rsidRPr="00FE3E77" w14:paraId="3A49672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E3960F5" w14:textId="77777777" w:rsidR="00FD64CF" w:rsidRPr="00FE3E77" w:rsidRDefault="00FD64CF" w:rsidP="008B5C40">
            <w:pPr>
              <w:jc w:val="right"/>
              <w:rPr>
                <w:rFonts w:ascii="Times New Roman" w:hAnsi="Times New Roman"/>
              </w:rPr>
            </w:pPr>
            <w:r w:rsidRPr="00FE3E77">
              <w:rPr>
                <w:rFonts w:ascii="Times New Roman" w:hAnsi="Times New Roman"/>
              </w:rPr>
              <w:t>Mien</w:t>
            </w:r>
          </w:p>
        </w:tc>
      </w:tr>
      <w:tr w:rsidR="00FD64CF" w:rsidRPr="00FE3E77" w14:paraId="297A429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D0810D3"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Mixteco</w:t>
            </w:r>
            <w:proofErr w:type="spellEnd"/>
          </w:p>
        </w:tc>
      </w:tr>
      <w:tr w:rsidR="00FD64CF" w:rsidRPr="00FE3E77" w14:paraId="32A3D07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258C5A9" w14:textId="77777777" w:rsidR="00FD64CF" w:rsidRPr="00FE3E77" w:rsidRDefault="00FD64CF" w:rsidP="008B5C40">
            <w:pPr>
              <w:jc w:val="right"/>
              <w:rPr>
                <w:rFonts w:ascii="Times New Roman" w:hAnsi="Times New Roman"/>
              </w:rPr>
            </w:pPr>
            <w:r w:rsidRPr="00FE3E77">
              <w:rPr>
                <w:rFonts w:ascii="Times New Roman" w:hAnsi="Times New Roman"/>
              </w:rPr>
              <w:t>Moldavian</w:t>
            </w:r>
          </w:p>
        </w:tc>
      </w:tr>
      <w:tr w:rsidR="00FD64CF" w:rsidRPr="00FE3E77" w14:paraId="4371B96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180560B" w14:textId="77777777" w:rsidR="00FD64CF" w:rsidRPr="00FE3E77" w:rsidRDefault="00FD64CF" w:rsidP="008B5C40">
            <w:pPr>
              <w:jc w:val="right"/>
              <w:rPr>
                <w:rFonts w:ascii="Times New Roman" w:hAnsi="Times New Roman"/>
              </w:rPr>
            </w:pPr>
            <w:r w:rsidRPr="00FE3E77">
              <w:rPr>
                <w:rFonts w:ascii="Times New Roman" w:hAnsi="Times New Roman"/>
              </w:rPr>
              <w:t>Mongolian</w:t>
            </w:r>
          </w:p>
        </w:tc>
      </w:tr>
      <w:tr w:rsidR="00FD64CF" w:rsidRPr="00FE3E77" w14:paraId="29B9305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CE2F40A" w14:textId="77777777" w:rsidR="00FD64CF" w:rsidRPr="00FE3E77" w:rsidRDefault="00FD64CF" w:rsidP="008B5C40">
            <w:pPr>
              <w:jc w:val="right"/>
              <w:rPr>
                <w:rFonts w:ascii="Times New Roman" w:hAnsi="Times New Roman"/>
              </w:rPr>
            </w:pPr>
            <w:r w:rsidRPr="00FE3E77">
              <w:rPr>
                <w:rFonts w:ascii="Times New Roman" w:hAnsi="Times New Roman"/>
              </w:rPr>
              <w:t>Montenegrin</w:t>
            </w:r>
          </w:p>
        </w:tc>
      </w:tr>
      <w:tr w:rsidR="00FD64CF" w:rsidRPr="00FE3E77" w14:paraId="2245816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080A4F7" w14:textId="77777777" w:rsidR="00FD64CF" w:rsidRPr="00FE3E77" w:rsidRDefault="00FD64CF" w:rsidP="008B5C40">
            <w:pPr>
              <w:jc w:val="right"/>
              <w:rPr>
                <w:rFonts w:ascii="Times New Roman" w:hAnsi="Times New Roman"/>
              </w:rPr>
            </w:pPr>
            <w:r w:rsidRPr="00FE3E77">
              <w:rPr>
                <w:rFonts w:ascii="Times New Roman" w:hAnsi="Times New Roman"/>
              </w:rPr>
              <w:t>Moroccan</w:t>
            </w:r>
          </w:p>
        </w:tc>
      </w:tr>
      <w:tr w:rsidR="00FD64CF" w:rsidRPr="00FE3E77" w14:paraId="7D2AC96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F81446C" w14:textId="77777777" w:rsidR="00FD64CF" w:rsidRPr="00FE3E77" w:rsidRDefault="00FD64CF" w:rsidP="008B5C40">
            <w:pPr>
              <w:jc w:val="right"/>
              <w:rPr>
                <w:rFonts w:ascii="Times New Roman" w:hAnsi="Times New Roman"/>
              </w:rPr>
            </w:pPr>
            <w:r w:rsidRPr="00FE3E77">
              <w:rPr>
                <w:rFonts w:ascii="Times New Roman" w:hAnsi="Times New Roman"/>
              </w:rPr>
              <w:t>Navajo</w:t>
            </w:r>
          </w:p>
        </w:tc>
      </w:tr>
      <w:tr w:rsidR="00FD64CF" w:rsidRPr="00FE3E77" w14:paraId="2D8947D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D7E9E3C" w14:textId="77777777" w:rsidR="00FD64CF" w:rsidRPr="00FE3E77" w:rsidRDefault="00FD64CF" w:rsidP="008B5C40">
            <w:pPr>
              <w:jc w:val="right"/>
              <w:rPr>
                <w:rFonts w:ascii="Times New Roman" w:hAnsi="Times New Roman"/>
              </w:rPr>
            </w:pPr>
            <w:r w:rsidRPr="00FE3E77">
              <w:rPr>
                <w:rFonts w:ascii="Times New Roman" w:hAnsi="Times New Roman"/>
              </w:rPr>
              <w:t>Neapolitan</w:t>
            </w:r>
          </w:p>
        </w:tc>
      </w:tr>
      <w:tr w:rsidR="00FD64CF" w:rsidRPr="00FE3E77" w14:paraId="2A1F69D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6955661" w14:textId="77777777" w:rsidR="00FD64CF" w:rsidRPr="00FE3E77" w:rsidRDefault="00FD64CF" w:rsidP="008B5C40">
            <w:pPr>
              <w:jc w:val="right"/>
              <w:rPr>
                <w:rFonts w:ascii="Times New Roman" w:hAnsi="Times New Roman"/>
              </w:rPr>
            </w:pPr>
            <w:r w:rsidRPr="00FE3E77">
              <w:rPr>
                <w:rFonts w:ascii="Times New Roman" w:hAnsi="Times New Roman"/>
              </w:rPr>
              <w:t>Nepali</w:t>
            </w:r>
          </w:p>
        </w:tc>
      </w:tr>
      <w:tr w:rsidR="00FD64CF" w:rsidRPr="00FE3E77" w14:paraId="5BCAF02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22CCD41" w14:textId="77777777" w:rsidR="00FD64CF" w:rsidRPr="00FE3E77" w:rsidRDefault="00FD64CF" w:rsidP="008B5C40">
            <w:pPr>
              <w:jc w:val="right"/>
              <w:rPr>
                <w:rFonts w:ascii="Times New Roman" w:hAnsi="Times New Roman"/>
              </w:rPr>
            </w:pPr>
            <w:r w:rsidRPr="00FE3E77">
              <w:rPr>
                <w:rFonts w:ascii="Times New Roman" w:hAnsi="Times New Roman"/>
              </w:rPr>
              <w:t>Newari</w:t>
            </w:r>
          </w:p>
        </w:tc>
      </w:tr>
      <w:tr w:rsidR="00FD64CF" w:rsidRPr="00FE3E77" w14:paraId="3569D51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36C1B8E" w14:textId="77777777" w:rsidR="00FD64CF" w:rsidRPr="00FE3E77" w:rsidRDefault="00FD64CF" w:rsidP="008B5C40">
            <w:pPr>
              <w:jc w:val="right"/>
              <w:rPr>
                <w:rFonts w:ascii="Times New Roman" w:hAnsi="Times New Roman"/>
              </w:rPr>
            </w:pPr>
            <w:r w:rsidRPr="00FE3E77">
              <w:rPr>
                <w:rFonts w:ascii="Times New Roman" w:hAnsi="Times New Roman"/>
              </w:rPr>
              <w:t>Nigerian Pidgin</w:t>
            </w:r>
          </w:p>
        </w:tc>
      </w:tr>
      <w:tr w:rsidR="00FD64CF" w:rsidRPr="00FE3E77" w14:paraId="4470D15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8202679" w14:textId="77777777" w:rsidR="00FD64CF" w:rsidRPr="00FE3E77" w:rsidRDefault="00FD64CF" w:rsidP="008B5C40">
            <w:pPr>
              <w:jc w:val="right"/>
              <w:rPr>
                <w:rFonts w:ascii="Times New Roman" w:hAnsi="Times New Roman"/>
              </w:rPr>
            </w:pPr>
            <w:r w:rsidRPr="00FE3E77">
              <w:rPr>
                <w:rFonts w:ascii="Times New Roman" w:hAnsi="Times New Roman"/>
              </w:rPr>
              <w:t>Norwegian</w:t>
            </w:r>
          </w:p>
        </w:tc>
      </w:tr>
      <w:tr w:rsidR="00FD64CF" w:rsidRPr="00FE3E77" w14:paraId="645A610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71CBBB8" w14:textId="77777777" w:rsidR="00FD64CF" w:rsidRPr="00FE3E77" w:rsidRDefault="00FD64CF" w:rsidP="008B5C40">
            <w:pPr>
              <w:jc w:val="right"/>
              <w:rPr>
                <w:rFonts w:ascii="Times New Roman" w:hAnsi="Times New Roman"/>
              </w:rPr>
            </w:pPr>
            <w:r w:rsidRPr="00FE3E77">
              <w:rPr>
                <w:rFonts w:ascii="Times New Roman" w:hAnsi="Times New Roman"/>
              </w:rPr>
              <w:t>Nuer</w:t>
            </w:r>
          </w:p>
        </w:tc>
      </w:tr>
      <w:tr w:rsidR="00FD64CF" w:rsidRPr="00FE3E77" w14:paraId="3E8F1A8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A483110" w14:textId="77777777" w:rsidR="00FD64CF" w:rsidRPr="00FE3E77" w:rsidRDefault="00FD64CF" w:rsidP="008B5C40">
            <w:pPr>
              <w:jc w:val="right"/>
              <w:rPr>
                <w:rFonts w:ascii="Times New Roman" w:hAnsi="Times New Roman"/>
              </w:rPr>
            </w:pPr>
            <w:r w:rsidRPr="00FE3E77">
              <w:rPr>
                <w:rFonts w:ascii="Times New Roman" w:hAnsi="Times New Roman"/>
              </w:rPr>
              <w:t>Oromo (</w:t>
            </w:r>
            <w:proofErr w:type="spellStart"/>
            <w:r w:rsidRPr="00FE3E77">
              <w:rPr>
                <w:rFonts w:ascii="Times New Roman" w:hAnsi="Times New Roman"/>
              </w:rPr>
              <w:t>Oromifa</w:t>
            </w:r>
            <w:proofErr w:type="spellEnd"/>
            <w:r w:rsidRPr="00FE3E77">
              <w:rPr>
                <w:rFonts w:ascii="Times New Roman" w:hAnsi="Times New Roman"/>
              </w:rPr>
              <w:t>)</w:t>
            </w:r>
          </w:p>
        </w:tc>
      </w:tr>
      <w:tr w:rsidR="00FD64CF" w:rsidRPr="00FE3E77" w14:paraId="74F84CC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2F8FC6B" w14:textId="77777777" w:rsidR="00FD64CF" w:rsidRPr="00FE3E77" w:rsidRDefault="00FD64CF" w:rsidP="008B5C40">
            <w:pPr>
              <w:jc w:val="right"/>
              <w:rPr>
                <w:rFonts w:ascii="Times New Roman" w:hAnsi="Times New Roman"/>
              </w:rPr>
            </w:pPr>
            <w:r w:rsidRPr="00FE3E77">
              <w:rPr>
                <w:rFonts w:ascii="Times New Roman" w:hAnsi="Times New Roman"/>
              </w:rPr>
              <w:t>Palauan</w:t>
            </w:r>
          </w:p>
        </w:tc>
      </w:tr>
      <w:tr w:rsidR="00FD64CF" w:rsidRPr="00FE3E77" w14:paraId="1BD0776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4A5E85F" w14:textId="77777777" w:rsidR="00FD64CF" w:rsidRPr="00FE3E77" w:rsidRDefault="00FD64CF" w:rsidP="008B5C40">
            <w:pPr>
              <w:jc w:val="right"/>
              <w:rPr>
                <w:rFonts w:ascii="Times New Roman" w:hAnsi="Times New Roman"/>
              </w:rPr>
            </w:pPr>
            <w:r w:rsidRPr="00FE3E77">
              <w:rPr>
                <w:rFonts w:ascii="Times New Roman" w:hAnsi="Times New Roman"/>
              </w:rPr>
              <w:t>Pashto</w:t>
            </w:r>
          </w:p>
        </w:tc>
      </w:tr>
      <w:tr w:rsidR="00FD64CF" w:rsidRPr="00FE3E77" w14:paraId="091E1AE5"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7808940"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Pohnpei</w:t>
            </w:r>
            <w:proofErr w:type="spellEnd"/>
          </w:p>
        </w:tc>
      </w:tr>
      <w:tr w:rsidR="00FD64CF" w:rsidRPr="00FE3E77" w14:paraId="3CCCD99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2FA70F9" w14:textId="77777777" w:rsidR="00FD64CF" w:rsidRPr="00FE3E77" w:rsidRDefault="00FD64CF" w:rsidP="008B5C40">
            <w:pPr>
              <w:jc w:val="right"/>
              <w:rPr>
                <w:rFonts w:ascii="Times New Roman" w:hAnsi="Times New Roman"/>
              </w:rPr>
            </w:pPr>
            <w:r w:rsidRPr="00FE3E77">
              <w:rPr>
                <w:rFonts w:ascii="Times New Roman" w:hAnsi="Times New Roman"/>
              </w:rPr>
              <w:t>Polish</w:t>
            </w:r>
          </w:p>
        </w:tc>
      </w:tr>
      <w:tr w:rsidR="00FD64CF" w:rsidRPr="00FE3E77" w14:paraId="4A10558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9C58873" w14:textId="77777777" w:rsidR="00FD64CF" w:rsidRPr="00FE3E77" w:rsidRDefault="00FD64CF" w:rsidP="008B5C40">
            <w:pPr>
              <w:jc w:val="right"/>
              <w:rPr>
                <w:rFonts w:ascii="Times New Roman" w:hAnsi="Times New Roman"/>
              </w:rPr>
            </w:pPr>
            <w:r w:rsidRPr="00FE3E77">
              <w:rPr>
                <w:rFonts w:ascii="Times New Roman" w:hAnsi="Times New Roman"/>
              </w:rPr>
              <w:t>Portuguese</w:t>
            </w:r>
          </w:p>
        </w:tc>
      </w:tr>
      <w:tr w:rsidR="00FD64CF" w:rsidRPr="00FE3E77" w14:paraId="033F886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FAE0D42" w14:textId="77777777" w:rsidR="00FD64CF" w:rsidRPr="00FE3E77" w:rsidRDefault="00FD64CF" w:rsidP="008B5C40">
            <w:pPr>
              <w:jc w:val="right"/>
              <w:rPr>
                <w:rFonts w:ascii="Times New Roman" w:hAnsi="Times New Roman"/>
              </w:rPr>
            </w:pPr>
            <w:r w:rsidRPr="00FE3E77">
              <w:rPr>
                <w:rFonts w:ascii="Times New Roman" w:hAnsi="Times New Roman"/>
              </w:rPr>
              <w:t>Portuguese Creole</w:t>
            </w:r>
          </w:p>
        </w:tc>
      </w:tr>
      <w:tr w:rsidR="00FD64CF" w:rsidRPr="00FE3E77" w14:paraId="32F9180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761835B" w14:textId="77777777" w:rsidR="00FD64CF" w:rsidRPr="00FE3E77" w:rsidRDefault="00FD64CF" w:rsidP="008B5C40">
            <w:pPr>
              <w:jc w:val="right"/>
              <w:rPr>
                <w:rFonts w:ascii="Times New Roman" w:hAnsi="Times New Roman"/>
              </w:rPr>
            </w:pPr>
            <w:r w:rsidRPr="00FE3E77">
              <w:rPr>
                <w:rFonts w:ascii="Times New Roman" w:hAnsi="Times New Roman"/>
              </w:rPr>
              <w:t>Portuguese-Brazilian</w:t>
            </w:r>
          </w:p>
        </w:tc>
      </w:tr>
      <w:tr w:rsidR="00FD64CF" w:rsidRPr="00FE3E77" w14:paraId="4A4332B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91B601F"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Pulaar</w:t>
            </w:r>
            <w:proofErr w:type="spellEnd"/>
          </w:p>
        </w:tc>
      </w:tr>
      <w:tr w:rsidR="00FD64CF" w:rsidRPr="00FE3E77" w14:paraId="55818B0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EFE86AE" w14:textId="77777777" w:rsidR="00FD64CF" w:rsidRPr="00FE3E77" w:rsidRDefault="00FD64CF" w:rsidP="008B5C40">
            <w:pPr>
              <w:jc w:val="right"/>
              <w:rPr>
                <w:rFonts w:ascii="Times New Roman" w:hAnsi="Times New Roman"/>
              </w:rPr>
            </w:pPr>
            <w:r w:rsidRPr="00FE3E77">
              <w:rPr>
                <w:rFonts w:ascii="Times New Roman" w:hAnsi="Times New Roman"/>
              </w:rPr>
              <w:t>Punjabi</w:t>
            </w:r>
          </w:p>
        </w:tc>
      </w:tr>
      <w:tr w:rsidR="00FD64CF" w:rsidRPr="00FE3E77" w14:paraId="68E65E7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5BEEF11"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Q'anjob'al</w:t>
            </w:r>
            <w:proofErr w:type="spellEnd"/>
          </w:p>
        </w:tc>
      </w:tr>
      <w:tr w:rsidR="00FD64CF" w:rsidRPr="00FE3E77" w14:paraId="2A32165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8C35F76" w14:textId="77777777" w:rsidR="00FD64CF" w:rsidRPr="00FE3E77" w:rsidRDefault="00FD64CF" w:rsidP="008B5C40">
            <w:pPr>
              <w:jc w:val="right"/>
              <w:rPr>
                <w:rFonts w:ascii="Times New Roman" w:hAnsi="Times New Roman"/>
              </w:rPr>
            </w:pPr>
            <w:r w:rsidRPr="00FE3E77">
              <w:rPr>
                <w:rFonts w:ascii="Times New Roman" w:hAnsi="Times New Roman"/>
              </w:rPr>
              <w:t>Quechua</w:t>
            </w:r>
          </w:p>
        </w:tc>
      </w:tr>
      <w:tr w:rsidR="00FD64CF" w:rsidRPr="00FE3E77" w14:paraId="59DE1B76"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E901E0F" w14:textId="77777777" w:rsidR="00FD64CF" w:rsidRPr="00FE3E77" w:rsidRDefault="00FD64CF" w:rsidP="008B5C40">
            <w:pPr>
              <w:jc w:val="right"/>
              <w:rPr>
                <w:rFonts w:ascii="Times New Roman" w:hAnsi="Times New Roman"/>
              </w:rPr>
            </w:pPr>
            <w:r w:rsidRPr="00FE3E77">
              <w:rPr>
                <w:rFonts w:ascii="Times New Roman" w:hAnsi="Times New Roman"/>
              </w:rPr>
              <w:t>Quiche</w:t>
            </w:r>
          </w:p>
        </w:tc>
      </w:tr>
      <w:tr w:rsidR="00FD64CF" w:rsidRPr="00FE3E77" w14:paraId="2C3D26D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8D05AEE"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Rohingya</w:t>
            </w:r>
            <w:proofErr w:type="spellEnd"/>
            <w:r w:rsidRPr="00FE3E77">
              <w:rPr>
                <w:rFonts w:ascii="Times New Roman" w:hAnsi="Times New Roman"/>
              </w:rPr>
              <w:t>/</w:t>
            </w:r>
            <w:proofErr w:type="spellStart"/>
            <w:r w:rsidRPr="00FE3E77">
              <w:rPr>
                <w:rFonts w:ascii="Times New Roman" w:hAnsi="Times New Roman"/>
              </w:rPr>
              <w:t>Rohinya</w:t>
            </w:r>
            <w:proofErr w:type="spellEnd"/>
          </w:p>
        </w:tc>
      </w:tr>
      <w:tr w:rsidR="00FD64CF" w:rsidRPr="00FE3E77" w14:paraId="0AC4D2D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108D449" w14:textId="77777777" w:rsidR="00FD64CF" w:rsidRPr="00FE3E77" w:rsidRDefault="00FD64CF" w:rsidP="008B5C40">
            <w:pPr>
              <w:jc w:val="right"/>
              <w:rPr>
                <w:rFonts w:ascii="Times New Roman" w:hAnsi="Times New Roman"/>
              </w:rPr>
            </w:pPr>
            <w:r w:rsidRPr="00FE3E77">
              <w:rPr>
                <w:rFonts w:ascii="Times New Roman" w:hAnsi="Times New Roman"/>
              </w:rPr>
              <w:t>Romanian</w:t>
            </w:r>
          </w:p>
        </w:tc>
      </w:tr>
      <w:tr w:rsidR="00FD64CF" w:rsidRPr="00FE3E77" w14:paraId="31D9508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BD9E956" w14:textId="77777777" w:rsidR="00FD64CF" w:rsidRPr="00FE3E77" w:rsidRDefault="00FD64CF" w:rsidP="008B5C40">
            <w:pPr>
              <w:jc w:val="right"/>
              <w:rPr>
                <w:rFonts w:ascii="Times New Roman" w:hAnsi="Times New Roman"/>
              </w:rPr>
            </w:pPr>
            <w:r w:rsidRPr="00FE3E77">
              <w:rPr>
                <w:rFonts w:ascii="Times New Roman" w:hAnsi="Times New Roman"/>
              </w:rPr>
              <w:t>Rwanda</w:t>
            </w:r>
          </w:p>
        </w:tc>
      </w:tr>
      <w:tr w:rsidR="00FD64CF" w:rsidRPr="00FE3E77" w14:paraId="413A45F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8F3EF8F" w14:textId="77777777" w:rsidR="00FD64CF" w:rsidRPr="00FE3E77" w:rsidRDefault="00FD64CF" w:rsidP="008B5C40">
            <w:pPr>
              <w:jc w:val="right"/>
              <w:rPr>
                <w:rFonts w:ascii="Times New Roman" w:hAnsi="Times New Roman"/>
              </w:rPr>
            </w:pPr>
            <w:r w:rsidRPr="00FE3E77">
              <w:rPr>
                <w:rFonts w:ascii="Times New Roman" w:hAnsi="Times New Roman"/>
              </w:rPr>
              <w:t>Samoan</w:t>
            </w:r>
          </w:p>
        </w:tc>
      </w:tr>
      <w:tr w:rsidR="00FD64CF" w:rsidRPr="00FE3E77" w14:paraId="7F61D85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39A3EA3" w14:textId="77777777" w:rsidR="00FD64CF" w:rsidRPr="00FE3E77" w:rsidRDefault="00FD64CF" w:rsidP="008B5C40">
            <w:pPr>
              <w:jc w:val="right"/>
              <w:rPr>
                <w:rFonts w:ascii="Times New Roman" w:hAnsi="Times New Roman"/>
              </w:rPr>
            </w:pPr>
            <w:r w:rsidRPr="00FE3E77">
              <w:rPr>
                <w:rFonts w:ascii="Times New Roman" w:hAnsi="Times New Roman"/>
              </w:rPr>
              <w:t>Sango</w:t>
            </w:r>
          </w:p>
        </w:tc>
      </w:tr>
      <w:tr w:rsidR="00FD64CF" w:rsidRPr="00FE3E77" w14:paraId="5D02182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7B67061" w14:textId="77777777" w:rsidR="00FD64CF" w:rsidRPr="00FE3E77" w:rsidRDefault="00FD64CF" w:rsidP="008B5C40">
            <w:pPr>
              <w:jc w:val="right"/>
              <w:rPr>
                <w:rFonts w:ascii="Times New Roman" w:hAnsi="Times New Roman"/>
              </w:rPr>
            </w:pPr>
            <w:r w:rsidRPr="00FE3E77">
              <w:rPr>
                <w:rFonts w:ascii="Times New Roman" w:hAnsi="Times New Roman"/>
              </w:rPr>
              <w:t>Serbian</w:t>
            </w:r>
          </w:p>
        </w:tc>
      </w:tr>
      <w:tr w:rsidR="00FD64CF" w:rsidRPr="00FE3E77" w14:paraId="4F2B6C2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4662F25" w14:textId="77777777" w:rsidR="00FD64CF" w:rsidRPr="00FE3E77" w:rsidRDefault="00FD64CF" w:rsidP="008B5C40">
            <w:pPr>
              <w:jc w:val="right"/>
              <w:rPr>
                <w:rFonts w:ascii="Times New Roman" w:hAnsi="Times New Roman"/>
              </w:rPr>
            </w:pPr>
            <w:r w:rsidRPr="00FE3E77">
              <w:rPr>
                <w:rFonts w:ascii="Times New Roman" w:hAnsi="Times New Roman"/>
              </w:rPr>
              <w:t>Serbo-Croatian</w:t>
            </w:r>
          </w:p>
        </w:tc>
      </w:tr>
      <w:tr w:rsidR="00FD64CF" w:rsidRPr="00FE3E77" w14:paraId="73EC231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FE088C7" w14:textId="77777777" w:rsidR="00FD64CF" w:rsidRPr="00FE3E77" w:rsidRDefault="00FD64CF" w:rsidP="008B5C40">
            <w:pPr>
              <w:jc w:val="right"/>
              <w:rPr>
                <w:rFonts w:ascii="Times New Roman" w:hAnsi="Times New Roman"/>
              </w:rPr>
            </w:pPr>
            <w:r w:rsidRPr="00FE3E77">
              <w:rPr>
                <w:rFonts w:ascii="Times New Roman" w:hAnsi="Times New Roman"/>
              </w:rPr>
              <w:t>Sicilian</w:t>
            </w:r>
          </w:p>
        </w:tc>
      </w:tr>
      <w:tr w:rsidR="00FD64CF" w:rsidRPr="00FE3E77" w14:paraId="7B6E2FD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50C1429" w14:textId="77777777" w:rsidR="00FD64CF" w:rsidRPr="00FE3E77" w:rsidRDefault="00FD64CF" w:rsidP="008B5C40">
            <w:pPr>
              <w:jc w:val="right"/>
              <w:rPr>
                <w:rFonts w:ascii="Times New Roman" w:hAnsi="Times New Roman"/>
              </w:rPr>
            </w:pPr>
            <w:r w:rsidRPr="00FE3E77">
              <w:rPr>
                <w:rFonts w:ascii="Times New Roman" w:hAnsi="Times New Roman"/>
              </w:rPr>
              <w:t>Sindhi</w:t>
            </w:r>
          </w:p>
        </w:tc>
      </w:tr>
      <w:tr w:rsidR="00FD64CF" w:rsidRPr="00FE3E77" w14:paraId="0F9F823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D2E988F" w14:textId="77777777" w:rsidR="00FD64CF" w:rsidRPr="00FE3E77" w:rsidRDefault="00FD64CF" w:rsidP="008B5C40">
            <w:pPr>
              <w:jc w:val="right"/>
              <w:rPr>
                <w:rFonts w:ascii="Times New Roman" w:hAnsi="Times New Roman"/>
              </w:rPr>
            </w:pPr>
            <w:r w:rsidRPr="00FE3E77">
              <w:rPr>
                <w:rFonts w:ascii="Times New Roman" w:hAnsi="Times New Roman"/>
              </w:rPr>
              <w:t>Sinhalese</w:t>
            </w:r>
          </w:p>
        </w:tc>
      </w:tr>
      <w:tr w:rsidR="00FD64CF" w:rsidRPr="00FE3E77" w14:paraId="6DEB40F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55235EA" w14:textId="77777777" w:rsidR="00FD64CF" w:rsidRPr="00FE3E77" w:rsidRDefault="00FD64CF" w:rsidP="008B5C40">
            <w:pPr>
              <w:jc w:val="right"/>
              <w:rPr>
                <w:rFonts w:ascii="Times New Roman" w:hAnsi="Times New Roman"/>
              </w:rPr>
            </w:pPr>
            <w:r w:rsidRPr="00FE3E77">
              <w:rPr>
                <w:rFonts w:ascii="Times New Roman" w:hAnsi="Times New Roman"/>
              </w:rPr>
              <w:t>Slovak</w:t>
            </w:r>
          </w:p>
        </w:tc>
      </w:tr>
      <w:tr w:rsidR="00FD64CF" w:rsidRPr="00FE3E77" w14:paraId="3053B45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528911B" w14:textId="77777777" w:rsidR="00FD64CF" w:rsidRPr="00FE3E77" w:rsidRDefault="00FD64CF" w:rsidP="008B5C40">
            <w:pPr>
              <w:jc w:val="right"/>
              <w:rPr>
                <w:rFonts w:ascii="Times New Roman" w:hAnsi="Times New Roman"/>
              </w:rPr>
            </w:pPr>
            <w:r w:rsidRPr="00FE3E77">
              <w:rPr>
                <w:rFonts w:ascii="Times New Roman" w:hAnsi="Times New Roman"/>
              </w:rPr>
              <w:t>Slovenian</w:t>
            </w:r>
          </w:p>
        </w:tc>
      </w:tr>
      <w:tr w:rsidR="00FD64CF" w:rsidRPr="00FE3E77" w14:paraId="7A5A41E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63B41DC" w14:textId="77777777" w:rsidR="00FD64CF" w:rsidRPr="00FE3E77" w:rsidRDefault="00FD64CF" w:rsidP="008B5C40">
            <w:pPr>
              <w:jc w:val="right"/>
              <w:rPr>
                <w:rFonts w:ascii="Times New Roman" w:hAnsi="Times New Roman"/>
              </w:rPr>
            </w:pPr>
            <w:r w:rsidRPr="00FE3E77">
              <w:rPr>
                <w:rFonts w:ascii="Times New Roman" w:hAnsi="Times New Roman"/>
              </w:rPr>
              <w:t>Soninke</w:t>
            </w:r>
          </w:p>
        </w:tc>
      </w:tr>
      <w:tr w:rsidR="00FD64CF" w:rsidRPr="00FE3E77" w14:paraId="1656B68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39E2DFA" w14:textId="77777777" w:rsidR="00FD64CF" w:rsidRPr="00FE3E77" w:rsidRDefault="00FD64CF" w:rsidP="008B5C40">
            <w:pPr>
              <w:jc w:val="right"/>
              <w:rPr>
                <w:rFonts w:ascii="Times New Roman" w:hAnsi="Times New Roman"/>
              </w:rPr>
            </w:pPr>
            <w:r w:rsidRPr="00FE3E77">
              <w:rPr>
                <w:rFonts w:ascii="Times New Roman" w:hAnsi="Times New Roman"/>
              </w:rPr>
              <w:t>Soninke (</w:t>
            </w:r>
            <w:proofErr w:type="spellStart"/>
            <w:r w:rsidRPr="00FE3E77">
              <w:rPr>
                <w:rFonts w:ascii="Times New Roman" w:hAnsi="Times New Roman"/>
              </w:rPr>
              <w:t>Maraka</w:t>
            </w:r>
            <w:proofErr w:type="spellEnd"/>
            <w:r w:rsidRPr="00FE3E77">
              <w:rPr>
                <w:rFonts w:ascii="Times New Roman" w:hAnsi="Times New Roman"/>
              </w:rPr>
              <w:t>)</w:t>
            </w:r>
          </w:p>
        </w:tc>
      </w:tr>
      <w:tr w:rsidR="00FD64CF" w:rsidRPr="00FE3E77" w14:paraId="548A8CA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7A5F3E6" w14:textId="77777777" w:rsidR="00FD64CF" w:rsidRPr="00FE3E77" w:rsidRDefault="00FD64CF" w:rsidP="008B5C40">
            <w:pPr>
              <w:jc w:val="right"/>
              <w:rPr>
                <w:rFonts w:ascii="Times New Roman" w:hAnsi="Times New Roman"/>
              </w:rPr>
            </w:pPr>
            <w:r w:rsidRPr="00FE3E77">
              <w:rPr>
                <w:rFonts w:ascii="Times New Roman" w:hAnsi="Times New Roman"/>
              </w:rPr>
              <w:t>Soninke (</w:t>
            </w:r>
            <w:proofErr w:type="spellStart"/>
            <w:r w:rsidRPr="00FE3E77">
              <w:rPr>
                <w:rFonts w:ascii="Times New Roman" w:hAnsi="Times New Roman"/>
              </w:rPr>
              <w:t>Sarahuleh</w:t>
            </w:r>
            <w:proofErr w:type="spellEnd"/>
            <w:r w:rsidRPr="00FE3E77">
              <w:rPr>
                <w:rFonts w:ascii="Times New Roman" w:hAnsi="Times New Roman"/>
              </w:rPr>
              <w:t>)</w:t>
            </w:r>
          </w:p>
        </w:tc>
      </w:tr>
      <w:tr w:rsidR="00FD64CF" w:rsidRPr="00FE3E77" w14:paraId="1454D45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241E0AA" w14:textId="77777777" w:rsidR="00FD64CF" w:rsidRPr="00FE3E77" w:rsidRDefault="00FD64CF" w:rsidP="008B5C40">
            <w:pPr>
              <w:jc w:val="right"/>
              <w:rPr>
                <w:rFonts w:ascii="Times New Roman" w:hAnsi="Times New Roman"/>
              </w:rPr>
            </w:pPr>
            <w:r w:rsidRPr="00FE3E77">
              <w:rPr>
                <w:rFonts w:ascii="Times New Roman" w:hAnsi="Times New Roman"/>
              </w:rPr>
              <w:t>Soninke (</w:t>
            </w:r>
            <w:proofErr w:type="spellStart"/>
            <w:r w:rsidRPr="00FE3E77">
              <w:rPr>
                <w:rFonts w:ascii="Times New Roman" w:hAnsi="Times New Roman"/>
              </w:rPr>
              <w:t>Sarakole</w:t>
            </w:r>
            <w:proofErr w:type="spellEnd"/>
            <w:r w:rsidRPr="00FE3E77">
              <w:rPr>
                <w:rFonts w:ascii="Times New Roman" w:hAnsi="Times New Roman"/>
              </w:rPr>
              <w:t>)</w:t>
            </w:r>
          </w:p>
        </w:tc>
      </w:tr>
      <w:tr w:rsidR="00FD64CF" w:rsidRPr="00FE3E77" w14:paraId="0F47473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562EDBE" w14:textId="77777777" w:rsidR="00FD64CF" w:rsidRPr="00FE3E77" w:rsidRDefault="00FD64CF" w:rsidP="008B5C40">
            <w:pPr>
              <w:jc w:val="right"/>
              <w:rPr>
                <w:rFonts w:ascii="Times New Roman" w:hAnsi="Times New Roman"/>
              </w:rPr>
            </w:pPr>
            <w:r w:rsidRPr="00FE3E77">
              <w:rPr>
                <w:rFonts w:ascii="Times New Roman" w:hAnsi="Times New Roman"/>
              </w:rPr>
              <w:t>Sudanese</w:t>
            </w:r>
          </w:p>
        </w:tc>
      </w:tr>
      <w:tr w:rsidR="00FD64CF" w:rsidRPr="00FE3E77" w14:paraId="35ED21D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C842E33" w14:textId="77777777" w:rsidR="00FD64CF" w:rsidRPr="00FE3E77" w:rsidRDefault="00FD64CF" w:rsidP="008B5C40">
            <w:pPr>
              <w:jc w:val="right"/>
              <w:rPr>
                <w:rFonts w:ascii="Times New Roman" w:hAnsi="Times New Roman"/>
              </w:rPr>
            </w:pPr>
            <w:r w:rsidRPr="00FE3E77">
              <w:rPr>
                <w:rFonts w:ascii="Times New Roman" w:hAnsi="Times New Roman"/>
              </w:rPr>
              <w:t>Sundanese</w:t>
            </w:r>
          </w:p>
        </w:tc>
      </w:tr>
      <w:tr w:rsidR="00FD64CF" w:rsidRPr="00FE3E77" w14:paraId="4EEDE5A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538CBC3"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Susu</w:t>
            </w:r>
            <w:proofErr w:type="spellEnd"/>
          </w:p>
        </w:tc>
      </w:tr>
      <w:tr w:rsidR="00FD64CF" w:rsidRPr="00FE3E77" w14:paraId="3C9E154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7914F5B" w14:textId="77777777" w:rsidR="00FD64CF" w:rsidRPr="00FE3E77" w:rsidRDefault="00FD64CF" w:rsidP="008B5C40">
            <w:pPr>
              <w:jc w:val="right"/>
              <w:rPr>
                <w:rFonts w:ascii="Times New Roman" w:hAnsi="Times New Roman"/>
              </w:rPr>
            </w:pPr>
            <w:r w:rsidRPr="00FE3E77">
              <w:rPr>
                <w:rFonts w:ascii="Times New Roman" w:hAnsi="Times New Roman"/>
              </w:rPr>
              <w:t>Swedish</w:t>
            </w:r>
          </w:p>
        </w:tc>
      </w:tr>
      <w:tr w:rsidR="00FD64CF" w:rsidRPr="00FE3E77" w14:paraId="065A1F4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7A3EA24" w14:textId="77777777" w:rsidR="00FD64CF" w:rsidRPr="00FE3E77" w:rsidRDefault="00FD64CF" w:rsidP="008B5C40">
            <w:pPr>
              <w:jc w:val="right"/>
              <w:rPr>
                <w:rFonts w:ascii="Times New Roman" w:hAnsi="Times New Roman"/>
              </w:rPr>
            </w:pPr>
            <w:r w:rsidRPr="00FE3E77">
              <w:rPr>
                <w:rFonts w:ascii="Times New Roman" w:hAnsi="Times New Roman"/>
              </w:rPr>
              <w:t>Sylheti</w:t>
            </w:r>
          </w:p>
        </w:tc>
      </w:tr>
      <w:tr w:rsidR="00FD64CF" w:rsidRPr="00FE3E77" w14:paraId="11744B7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A6EA31C" w14:textId="77777777" w:rsidR="00FD64CF" w:rsidRPr="00FE3E77" w:rsidRDefault="00FD64CF" w:rsidP="008B5C40">
            <w:pPr>
              <w:jc w:val="right"/>
              <w:rPr>
                <w:rFonts w:ascii="Times New Roman" w:hAnsi="Times New Roman"/>
              </w:rPr>
            </w:pPr>
            <w:r w:rsidRPr="00FE3E77">
              <w:rPr>
                <w:rFonts w:ascii="Times New Roman" w:hAnsi="Times New Roman"/>
              </w:rPr>
              <w:t>Tadzhik</w:t>
            </w:r>
          </w:p>
        </w:tc>
      </w:tr>
      <w:tr w:rsidR="00FD64CF" w:rsidRPr="00FE3E77" w14:paraId="1AE81EE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5806D26" w14:textId="77777777" w:rsidR="00FD64CF" w:rsidRPr="00FE3E77" w:rsidRDefault="00FD64CF" w:rsidP="008B5C40">
            <w:pPr>
              <w:jc w:val="right"/>
              <w:rPr>
                <w:rFonts w:ascii="Times New Roman" w:hAnsi="Times New Roman"/>
              </w:rPr>
            </w:pPr>
            <w:r w:rsidRPr="00FE3E77">
              <w:rPr>
                <w:rFonts w:ascii="Times New Roman" w:hAnsi="Times New Roman"/>
              </w:rPr>
              <w:t>Tagalog/Filipino</w:t>
            </w:r>
          </w:p>
        </w:tc>
      </w:tr>
      <w:tr w:rsidR="00FD64CF" w:rsidRPr="00FE3E77" w14:paraId="3E1449D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5F54992"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Taishanese</w:t>
            </w:r>
            <w:proofErr w:type="spellEnd"/>
          </w:p>
        </w:tc>
      </w:tr>
      <w:tr w:rsidR="00FD64CF" w:rsidRPr="00FE3E77" w14:paraId="5F57D4F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B61BB36" w14:textId="77777777" w:rsidR="00FD64CF" w:rsidRPr="00FE3E77" w:rsidRDefault="00FD64CF" w:rsidP="008B5C40">
            <w:pPr>
              <w:jc w:val="right"/>
              <w:rPr>
                <w:rFonts w:ascii="Times New Roman" w:hAnsi="Times New Roman"/>
              </w:rPr>
            </w:pPr>
            <w:r w:rsidRPr="00FE3E77">
              <w:rPr>
                <w:rFonts w:ascii="Times New Roman" w:hAnsi="Times New Roman"/>
              </w:rPr>
              <w:t>Taiwanese</w:t>
            </w:r>
          </w:p>
        </w:tc>
      </w:tr>
      <w:tr w:rsidR="00FD64CF" w:rsidRPr="00FE3E77" w14:paraId="6ABFE077"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792EDF6" w14:textId="77777777" w:rsidR="00FD64CF" w:rsidRPr="00FE3E77" w:rsidRDefault="00FD64CF" w:rsidP="008B5C40">
            <w:pPr>
              <w:jc w:val="right"/>
              <w:rPr>
                <w:rFonts w:ascii="Times New Roman" w:hAnsi="Times New Roman"/>
              </w:rPr>
            </w:pPr>
            <w:r w:rsidRPr="00FE3E77">
              <w:rPr>
                <w:rFonts w:ascii="Times New Roman" w:hAnsi="Times New Roman"/>
              </w:rPr>
              <w:t>Tajik</w:t>
            </w:r>
          </w:p>
        </w:tc>
      </w:tr>
      <w:tr w:rsidR="00FD64CF" w:rsidRPr="00FE3E77" w14:paraId="1D60E9C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E1316DC" w14:textId="77777777" w:rsidR="00FD64CF" w:rsidRPr="00FE3E77" w:rsidRDefault="00FD64CF" w:rsidP="008B5C40">
            <w:pPr>
              <w:jc w:val="right"/>
              <w:rPr>
                <w:rFonts w:ascii="Times New Roman" w:hAnsi="Times New Roman"/>
              </w:rPr>
            </w:pPr>
            <w:r w:rsidRPr="00FE3E77">
              <w:rPr>
                <w:rFonts w:ascii="Times New Roman" w:hAnsi="Times New Roman"/>
              </w:rPr>
              <w:t>Tajiki</w:t>
            </w:r>
          </w:p>
        </w:tc>
      </w:tr>
      <w:tr w:rsidR="00FD64CF" w:rsidRPr="00FE3E77" w14:paraId="2B292C0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9F4B0A3" w14:textId="77777777" w:rsidR="00FD64CF" w:rsidRPr="00FE3E77" w:rsidRDefault="00FD64CF" w:rsidP="008B5C40">
            <w:pPr>
              <w:jc w:val="right"/>
              <w:rPr>
                <w:rFonts w:ascii="Times New Roman" w:hAnsi="Times New Roman"/>
              </w:rPr>
            </w:pPr>
            <w:r w:rsidRPr="00FE3E77">
              <w:rPr>
                <w:rFonts w:ascii="Times New Roman" w:hAnsi="Times New Roman"/>
              </w:rPr>
              <w:t>Tamil</w:t>
            </w:r>
          </w:p>
        </w:tc>
      </w:tr>
      <w:tr w:rsidR="00FD64CF" w:rsidRPr="00FE3E77" w14:paraId="2DD94EF1"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658B58C4" w14:textId="77777777" w:rsidR="00FD64CF" w:rsidRPr="00FE3E77" w:rsidRDefault="00FD64CF" w:rsidP="008B5C40">
            <w:pPr>
              <w:jc w:val="right"/>
              <w:rPr>
                <w:rFonts w:ascii="Times New Roman" w:hAnsi="Times New Roman"/>
              </w:rPr>
            </w:pPr>
            <w:r w:rsidRPr="00FE3E77">
              <w:rPr>
                <w:rFonts w:ascii="Times New Roman" w:hAnsi="Times New Roman"/>
              </w:rPr>
              <w:t>Telugu</w:t>
            </w:r>
          </w:p>
        </w:tc>
      </w:tr>
      <w:tr w:rsidR="00FD64CF" w:rsidRPr="00FE3E77" w14:paraId="5C8537E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4B63112" w14:textId="77777777" w:rsidR="00FD64CF" w:rsidRPr="00FE3E77" w:rsidRDefault="00FD64CF" w:rsidP="008B5C40">
            <w:pPr>
              <w:jc w:val="right"/>
              <w:rPr>
                <w:rFonts w:ascii="Times New Roman" w:hAnsi="Times New Roman"/>
              </w:rPr>
            </w:pPr>
            <w:r w:rsidRPr="00FE3E77">
              <w:rPr>
                <w:rFonts w:ascii="Times New Roman" w:hAnsi="Times New Roman"/>
              </w:rPr>
              <w:t>Teochew</w:t>
            </w:r>
          </w:p>
        </w:tc>
      </w:tr>
      <w:tr w:rsidR="00FD64CF" w:rsidRPr="00FE3E77" w14:paraId="74F071E8"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DBDC9B7" w14:textId="77777777" w:rsidR="00FD64CF" w:rsidRPr="00FE3E77" w:rsidRDefault="00FD64CF" w:rsidP="008B5C40">
            <w:pPr>
              <w:jc w:val="right"/>
              <w:rPr>
                <w:rFonts w:ascii="Times New Roman" w:hAnsi="Times New Roman"/>
              </w:rPr>
            </w:pPr>
            <w:r w:rsidRPr="00FE3E77">
              <w:rPr>
                <w:rFonts w:ascii="Times New Roman" w:hAnsi="Times New Roman"/>
              </w:rPr>
              <w:t>Thai</w:t>
            </w:r>
          </w:p>
        </w:tc>
      </w:tr>
      <w:tr w:rsidR="00FD64CF" w:rsidRPr="00FE3E77" w14:paraId="31F5FFC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74EB802"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Thonga</w:t>
            </w:r>
            <w:proofErr w:type="spellEnd"/>
          </w:p>
        </w:tc>
      </w:tr>
      <w:tr w:rsidR="00FD64CF" w:rsidRPr="00FE3E77" w14:paraId="548017F9"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561D047" w14:textId="77777777" w:rsidR="00FD64CF" w:rsidRPr="00FE3E77" w:rsidRDefault="00FD64CF" w:rsidP="008B5C40">
            <w:pPr>
              <w:jc w:val="right"/>
              <w:rPr>
                <w:rFonts w:ascii="Times New Roman" w:hAnsi="Times New Roman"/>
              </w:rPr>
            </w:pPr>
            <w:r w:rsidRPr="00FE3E77">
              <w:rPr>
                <w:rFonts w:ascii="Times New Roman" w:hAnsi="Times New Roman"/>
              </w:rPr>
              <w:t>Tibetan</w:t>
            </w:r>
          </w:p>
        </w:tc>
      </w:tr>
      <w:tr w:rsidR="00FD64CF" w:rsidRPr="00FE3E77" w14:paraId="0042EFF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1247FAD" w14:textId="77777777" w:rsidR="00FD64CF" w:rsidRPr="00FE3E77" w:rsidRDefault="00FD64CF" w:rsidP="008B5C40">
            <w:pPr>
              <w:jc w:val="right"/>
              <w:rPr>
                <w:rFonts w:ascii="Times New Roman" w:hAnsi="Times New Roman"/>
              </w:rPr>
            </w:pPr>
            <w:r w:rsidRPr="00FE3E77">
              <w:rPr>
                <w:rFonts w:ascii="Times New Roman" w:hAnsi="Times New Roman"/>
              </w:rPr>
              <w:t>Tigre</w:t>
            </w:r>
          </w:p>
        </w:tc>
      </w:tr>
      <w:tr w:rsidR="00FD64CF" w:rsidRPr="00FE3E77" w14:paraId="6A4FB6E0"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2FD4BC0"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Tojolabal</w:t>
            </w:r>
            <w:proofErr w:type="spellEnd"/>
          </w:p>
        </w:tc>
      </w:tr>
      <w:tr w:rsidR="00FD64CF" w:rsidRPr="00FE3E77" w14:paraId="7FE9798C"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0F27AB76" w14:textId="77777777" w:rsidR="00FD64CF" w:rsidRPr="00FE3E77" w:rsidRDefault="00FD64CF" w:rsidP="008B5C40">
            <w:pPr>
              <w:jc w:val="right"/>
              <w:rPr>
                <w:rFonts w:ascii="Times New Roman" w:hAnsi="Times New Roman"/>
              </w:rPr>
            </w:pPr>
            <w:r w:rsidRPr="00FE3E77">
              <w:rPr>
                <w:rFonts w:ascii="Times New Roman" w:hAnsi="Times New Roman"/>
              </w:rPr>
              <w:t>Tongan</w:t>
            </w:r>
          </w:p>
        </w:tc>
      </w:tr>
      <w:tr w:rsidR="00FD64CF" w:rsidRPr="00FE3E77" w14:paraId="14B60E7E"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AE8EC17" w14:textId="77777777" w:rsidR="00FD64CF" w:rsidRPr="00FE3E77" w:rsidRDefault="00FD64CF" w:rsidP="008B5C40">
            <w:pPr>
              <w:jc w:val="right"/>
              <w:rPr>
                <w:rFonts w:ascii="Times New Roman" w:hAnsi="Times New Roman"/>
              </w:rPr>
            </w:pPr>
            <w:r w:rsidRPr="00FE3E77">
              <w:rPr>
                <w:rFonts w:ascii="Times New Roman" w:hAnsi="Times New Roman"/>
              </w:rPr>
              <w:t>Toucouleur</w:t>
            </w:r>
          </w:p>
        </w:tc>
      </w:tr>
      <w:tr w:rsidR="00FD64CF" w:rsidRPr="00FE3E77" w14:paraId="4336A4F3"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756ACF9" w14:textId="77777777" w:rsidR="00FD64CF" w:rsidRPr="00FE3E77" w:rsidRDefault="00FD64CF" w:rsidP="008B5C40">
            <w:pPr>
              <w:jc w:val="right"/>
              <w:rPr>
                <w:rFonts w:ascii="Times New Roman" w:hAnsi="Times New Roman"/>
              </w:rPr>
            </w:pPr>
            <w:proofErr w:type="spellStart"/>
            <w:r w:rsidRPr="00FE3E77">
              <w:rPr>
                <w:rFonts w:ascii="Times New Roman" w:hAnsi="Times New Roman"/>
              </w:rPr>
              <w:t>Triqui</w:t>
            </w:r>
            <w:proofErr w:type="spellEnd"/>
          </w:p>
        </w:tc>
      </w:tr>
      <w:tr w:rsidR="00FD64CF" w:rsidRPr="00FE3E77" w14:paraId="4243C884"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262C59C" w14:textId="77777777" w:rsidR="00FD64CF" w:rsidRPr="00FE3E77" w:rsidRDefault="00FD64CF" w:rsidP="008B5C40">
            <w:pPr>
              <w:jc w:val="right"/>
              <w:rPr>
                <w:rFonts w:ascii="Times New Roman" w:hAnsi="Times New Roman"/>
              </w:rPr>
            </w:pPr>
            <w:r w:rsidRPr="00FE3E77">
              <w:rPr>
                <w:rFonts w:ascii="Times New Roman" w:hAnsi="Times New Roman"/>
              </w:rPr>
              <w:t>Turkish</w:t>
            </w:r>
          </w:p>
        </w:tc>
      </w:tr>
      <w:tr w:rsidR="00FD64CF" w:rsidRPr="00FE3E77" w14:paraId="150B821B"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3D70376F" w14:textId="77777777" w:rsidR="00FD64CF" w:rsidRPr="00FE3E77" w:rsidRDefault="00FD64CF" w:rsidP="008B5C40">
            <w:pPr>
              <w:jc w:val="right"/>
              <w:rPr>
                <w:rFonts w:ascii="Times New Roman" w:hAnsi="Times New Roman"/>
              </w:rPr>
            </w:pPr>
            <w:r w:rsidRPr="00FE3E77">
              <w:rPr>
                <w:rFonts w:ascii="Times New Roman" w:hAnsi="Times New Roman"/>
              </w:rPr>
              <w:t>TWI</w:t>
            </w:r>
          </w:p>
        </w:tc>
      </w:tr>
      <w:tr w:rsidR="00FD64CF" w:rsidRPr="00FE3E77" w14:paraId="714D82E2"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758B050C" w14:textId="77777777" w:rsidR="00FD64CF" w:rsidRPr="00FE3E77" w:rsidRDefault="00FD64CF" w:rsidP="008B5C40">
            <w:pPr>
              <w:jc w:val="right"/>
              <w:rPr>
                <w:rFonts w:ascii="Times New Roman" w:hAnsi="Times New Roman"/>
              </w:rPr>
            </w:pPr>
            <w:r w:rsidRPr="00FE3E77">
              <w:rPr>
                <w:rFonts w:ascii="Times New Roman" w:hAnsi="Times New Roman"/>
              </w:rPr>
              <w:t>Ukrainian/</w:t>
            </w:r>
            <w:proofErr w:type="spellStart"/>
            <w:r w:rsidRPr="00FE3E77">
              <w:rPr>
                <w:rFonts w:ascii="Times New Roman" w:hAnsi="Times New Roman"/>
              </w:rPr>
              <w:t>Ukranian</w:t>
            </w:r>
            <w:proofErr w:type="spellEnd"/>
          </w:p>
        </w:tc>
      </w:tr>
      <w:tr w:rsidR="00FD64CF" w:rsidRPr="00FE3E77" w14:paraId="1DA031C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5A31D19" w14:textId="77777777" w:rsidR="00FD64CF" w:rsidRPr="00FE3E77" w:rsidRDefault="00FD64CF" w:rsidP="008B5C40">
            <w:pPr>
              <w:jc w:val="right"/>
              <w:rPr>
                <w:rFonts w:ascii="Times New Roman" w:hAnsi="Times New Roman"/>
              </w:rPr>
            </w:pPr>
            <w:r w:rsidRPr="00FE3E77">
              <w:rPr>
                <w:rFonts w:ascii="Times New Roman" w:hAnsi="Times New Roman"/>
              </w:rPr>
              <w:t>Urdu</w:t>
            </w:r>
          </w:p>
        </w:tc>
      </w:tr>
      <w:tr w:rsidR="00FD64CF" w:rsidRPr="00FE3E77" w14:paraId="0EFE1BF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5A390FE" w14:textId="77777777" w:rsidR="00FD64CF" w:rsidRPr="00FE3E77" w:rsidRDefault="00FD64CF" w:rsidP="008B5C40">
            <w:pPr>
              <w:jc w:val="right"/>
              <w:rPr>
                <w:rFonts w:ascii="Times New Roman" w:hAnsi="Times New Roman"/>
              </w:rPr>
            </w:pPr>
            <w:r w:rsidRPr="00FE3E77">
              <w:rPr>
                <w:rFonts w:ascii="Times New Roman" w:hAnsi="Times New Roman"/>
              </w:rPr>
              <w:t>Uzbek</w:t>
            </w:r>
          </w:p>
        </w:tc>
      </w:tr>
      <w:tr w:rsidR="00FD64CF" w:rsidRPr="00FE3E77" w14:paraId="0E684E9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4584B032" w14:textId="77777777" w:rsidR="00FD64CF" w:rsidRPr="00FE3E77" w:rsidRDefault="00FD64CF" w:rsidP="008B5C40">
            <w:pPr>
              <w:jc w:val="right"/>
              <w:rPr>
                <w:rFonts w:ascii="Times New Roman" w:hAnsi="Times New Roman"/>
              </w:rPr>
            </w:pPr>
            <w:r w:rsidRPr="00FE3E77">
              <w:rPr>
                <w:rFonts w:ascii="Times New Roman" w:hAnsi="Times New Roman"/>
              </w:rPr>
              <w:t>Wolof</w:t>
            </w:r>
          </w:p>
        </w:tc>
      </w:tr>
      <w:tr w:rsidR="00FD64CF" w:rsidRPr="00FE3E77" w14:paraId="48D1390A"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29C14A7" w14:textId="77777777" w:rsidR="00FD64CF" w:rsidRPr="00FE3E77" w:rsidRDefault="00FD64CF" w:rsidP="008B5C40">
            <w:pPr>
              <w:jc w:val="right"/>
              <w:rPr>
                <w:rFonts w:ascii="Times New Roman" w:hAnsi="Times New Roman"/>
              </w:rPr>
            </w:pPr>
            <w:r w:rsidRPr="00FE3E77">
              <w:rPr>
                <w:rFonts w:ascii="Times New Roman" w:hAnsi="Times New Roman"/>
              </w:rPr>
              <w:t>Yoruba</w:t>
            </w:r>
          </w:p>
        </w:tc>
      </w:tr>
      <w:tr w:rsidR="00FD64CF" w:rsidRPr="00FE3E77" w14:paraId="385986FD"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1D85FD77" w14:textId="77777777" w:rsidR="00FD64CF" w:rsidRPr="00FE3E77" w:rsidRDefault="00FD64CF" w:rsidP="008B5C40">
            <w:pPr>
              <w:jc w:val="right"/>
              <w:rPr>
                <w:rFonts w:ascii="Times New Roman" w:hAnsi="Times New Roman"/>
              </w:rPr>
            </w:pPr>
            <w:r w:rsidRPr="00FE3E77">
              <w:rPr>
                <w:rFonts w:ascii="Times New Roman" w:hAnsi="Times New Roman"/>
              </w:rPr>
              <w:t>Yugoslavian</w:t>
            </w:r>
          </w:p>
        </w:tc>
      </w:tr>
      <w:tr w:rsidR="00FD64CF" w:rsidRPr="00FE3E77" w14:paraId="5229EDEF" w14:textId="77777777" w:rsidTr="008B5C40">
        <w:trPr>
          <w:gridAfter w:val="1"/>
          <w:wAfter w:w="39" w:type="dxa"/>
          <w:trHeight w:val="289"/>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5D9C59B2" w14:textId="77777777" w:rsidR="00FD64CF" w:rsidRPr="00FE3E77" w:rsidRDefault="00FD64CF" w:rsidP="008B5C40">
            <w:pPr>
              <w:jc w:val="right"/>
              <w:rPr>
                <w:rFonts w:ascii="Times New Roman" w:hAnsi="Times New Roman"/>
              </w:rPr>
            </w:pPr>
            <w:r w:rsidRPr="00FE3E77">
              <w:rPr>
                <w:rFonts w:ascii="Times New Roman" w:hAnsi="Times New Roman"/>
              </w:rPr>
              <w:t>Zarma</w:t>
            </w:r>
          </w:p>
        </w:tc>
      </w:tr>
      <w:tr w:rsidR="00FD64CF" w:rsidRPr="00FE3E77" w14:paraId="01A8E344" w14:textId="77777777" w:rsidTr="008B5C40">
        <w:trPr>
          <w:gridAfter w:val="1"/>
          <w:wAfter w:w="39" w:type="dxa"/>
          <w:trHeight w:val="300"/>
        </w:trPr>
        <w:tc>
          <w:tcPr>
            <w:tcW w:w="2485" w:type="dxa"/>
            <w:tcBorders>
              <w:top w:val="nil"/>
              <w:left w:val="single" w:sz="4" w:space="0" w:color="808080"/>
              <w:bottom w:val="single" w:sz="4" w:space="0" w:color="808080"/>
              <w:right w:val="single" w:sz="4" w:space="0" w:color="808080"/>
            </w:tcBorders>
            <w:shd w:val="clear" w:color="000000" w:fill="FFFFFF"/>
            <w:noWrap/>
            <w:vAlign w:val="bottom"/>
            <w:hideMark/>
          </w:tcPr>
          <w:p w14:paraId="2D99D5B9" w14:textId="77777777" w:rsidR="00FD64CF" w:rsidRPr="00FE3E77" w:rsidRDefault="00FD64CF" w:rsidP="008B5C40">
            <w:pPr>
              <w:jc w:val="right"/>
              <w:rPr>
                <w:rFonts w:ascii="Times New Roman" w:hAnsi="Times New Roman"/>
              </w:rPr>
            </w:pPr>
            <w:r w:rsidRPr="00FE3E77">
              <w:rPr>
                <w:rFonts w:ascii="Times New Roman" w:hAnsi="Times New Roman"/>
              </w:rPr>
              <w:t> </w:t>
            </w:r>
          </w:p>
        </w:tc>
      </w:tr>
    </w:tbl>
    <w:p w14:paraId="47235F00" w14:textId="77777777" w:rsidR="00FD64CF" w:rsidRPr="00FE3E77" w:rsidRDefault="00FD64CF" w:rsidP="00FD64CF">
      <w:pPr>
        <w:rPr>
          <w:rFonts w:ascii="Times New Roman" w:hAnsi="Times New Roman"/>
        </w:rPr>
        <w:sectPr w:rsidR="00FD64CF" w:rsidRPr="00FE3E77" w:rsidSect="008B5C40">
          <w:type w:val="continuous"/>
          <w:pgSz w:w="12240" w:h="15840"/>
          <w:pgMar w:top="1440" w:right="1440" w:bottom="1440" w:left="1440" w:header="720" w:footer="720" w:gutter="0"/>
          <w:cols w:num="3" w:space="720"/>
        </w:sectPr>
      </w:pPr>
    </w:p>
    <w:p w14:paraId="33005ECA" w14:textId="77777777" w:rsidR="00FD64CF" w:rsidRPr="00FE3E77" w:rsidRDefault="00FD64CF" w:rsidP="00FD64CF">
      <w:pPr>
        <w:rPr>
          <w:rFonts w:ascii="Times New Roman" w:hAnsi="Times New Roman"/>
        </w:rPr>
      </w:pPr>
    </w:p>
    <w:p w14:paraId="30413DE1" w14:textId="77777777" w:rsidR="00FD64CF" w:rsidRPr="00FE3E77" w:rsidRDefault="00FD64CF" w:rsidP="00FD64CF">
      <w:pPr>
        <w:pStyle w:val="Footer"/>
        <w:rPr>
          <w:rFonts w:ascii="Times New Roman" w:hAnsi="Times New Roman"/>
        </w:rPr>
      </w:pPr>
    </w:p>
    <w:p w14:paraId="51EFBA0D" w14:textId="77777777" w:rsidR="00FD64CF" w:rsidRPr="00FE3E77" w:rsidRDefault="00FD64CF" w:rsidP="00FD64CF">
      <w:pPr>
        <w:rPr>
          <w:rFonts w:ascii="Times New Roman" w:hAnsi="Times New Roman"/>
        </w:rPr>
      </w:pPr>
    </w:p>
    <w:p w14:paraId="30271A04" w14:textId="27A570EE" w:rsidR="00190944" w:rsidRPr="00FE3E77" w:rsidRDefault="00190944" w:rsidP="00190944">
      <w:pPr>
        <w:pStyle w:val="Heading1"/>
        <w:rPr>
          <w:rFonts w:ascii="Times New Roman" w:eastAsia="Times New Roman" w:hAnsi="Times New Roman" w:cs="Times New Roman"/>
          <w:b w:val="0"/>
          <w:bCs w:val="0"/>
          <w:color w:val="auto"/>
          <w:sz w:val="24"/>
          <w:szCs w:val="20"/>
        </w:rPr>
      </w:pPr>
    </w:p>
    <w:p w14:paraId="10EA1249" w14:textId="35D68355" w:rsidR="00190944" w:rsidRPr="00FE3E77" w:rsidRDefault="00190944" w:rsidP="00190944">
      <w:pPr>
        <w:rPr>
          <w:rFonts w:ascii="Times New Roman" w:hAnsi="Times New Roman"/>
        </w:rPr>
      </w:pPr>
    </w:p>
    <w:p w14:paraId="01792495" w14:textId="05416F93" w:rsidR="00190944" w:rsidRPr="00FE3E77" w:rsidRDefault="00190944" w:rsidP="00190944">
      <w:pPr>
        <w:rPr>
          <w:rFonts w:ascii="Times New Roman" w:hAnsi="Times New Roman"/>
        </w:rPr>
      </w:pPr>
    </w:p>
    <w:p w14:paraId="3A620650" w14:textId="77777777" w:rsidR="00190944" w:rsidRPr="00FE3E77" w:rsidRDefault="00190944" w:rsidP="00190944">
      <w:pPr>
        <w:rPr>
          <w:rFonts w:ascii="Times New Roman" w:hAnsi="Times New Roman"/>
        </w:rPr>
      </w:pPr>
    </w:p>
    <w:p w14:paraId="559BEE13" w14:textId="6AFABCBA" w:rsidR="008B5C40" w:rsidRPr="00FE3E77" w:rsidRDefault="008B5C40" w:rsidP="008B5C40">
      <w:pPr>
        <w:pStyle w:val="Heading1"/>
        <w:jc w:val="center"/>
        <w:rPr>
          <w:rFonts w:ascii="Times New Roman" w:hAnsi="Times New Roman" w:cs="Times New Roman"/>
          <w:color w:val="auto"/>
        </w:rPr>
      </w:pPr>
      <w:r w:rsidRPr="00FE3E77">
        <w:rPr>
          <w:rFonts w:ascii="Times New Roman" w:hAnsi="Times New Roman" w:cs="Times New Roman"/>
          <w:color w:val="auto"/>
        </w:rPr>
        <w:lastRenderedPageBreak/>
        <w:t>ATTACHMENT J</w:t>
      </w:r>
      <w:r w:rsidRPr="00FE3E77">
        <w:rPr>
          <w:rFonts w:ascii="Times New Roman" w:hAnsi="Times New Roman" w:cs="Times New Roman"/>
          <w:color w:val="auto"/>
        </w:rPr>
        <w:br/>
      </w:r>
      <w:r w:rsidR="00853F85" w:rsidRPr="00FE3E77">
        <w:rPr>
          <w:rFonts w:ascii="Times New Roman" w:hAnsi="Times New Roman" w:cs="Times New Roman"/>
          <w:color w:val="auto"/>
        </w:rPr>
        <w:t>Lead State’s Terms and Conditions</w:t>
      </w:r>
    </w:p>
    <w:p w14:paraId="5A092FDC" w14:textId="77777777" w:rsidR="008B5C40" w:rsidRPr="00FE3E77" w:rsidRDefault="008B5C40" w:rsidP="008B5C40">
      <w:pPr>
        <w:rPr>
          <w:rFonts w:ascii="Times New Roman" w:hAnsi="Times New Roman"/>
          <w:b/>
          <w:bCs/>
          <w:sz w:val="20"/>
          <w:szCs w:val="28"/>
          <w:highlight w:val="yellow"/>
        </w:rPr>
      </w:pPr>
    </w:p>
    <w:p w14:paraId="2D7DE669" w14:textId="77777777" w:rsidR="008B5C40" w:rsidRPr="00FE3E77" w:rsidRDefault="008B5C40" w:rsidP="008B5C40">
      <w:pPr>
        <w:rPr>
          <w:rFonts w:ascii="Times New Roman" w:hAnsi="Times New Roman"/>
        </w:rPr>
      </w:pPr>
      <w:r w:rsidRPr="00FE3E77">
        <w:rPr>
          <w:rFonts w:ascii="Times New Roman" w:hAnsi="Times New Roman"/>
        </w:rPr>
        <w:t>New Mexico Additional Terms and Conditions</w:t>
      </w:r>
      <w:r w:rsidRPr="00FE3E77">
        <w:rPr>
          <w:rFonts w:ascii="Times New Roman" w:hAnsi="Times New Roman"/>
        </w:rPr>
        <w:br/>
      </w:r>
    </w:p>
    <w:p w14:paraId="63EB3C87" w14:textId="77777777" w:rsidR="00B80257" w:rsidRDefault="00B80257" w:rsidP="00B80257">
      <w:pPr>
        <w:pStyle w:val="ListParagraph"/>
        <w:numPr>
          <w:ilvl w:val="0"/>
          <w:numId w:val="95"/>
        </w:numPr>
        <w:ind w:left="360"/>
        <w:rPr>
          <w:rFonts w:ascii="Times New Roman" w:eastAsia="Calibri" w:hAnsi="Times New Roman"/>
          <w:b/>
          <w:sz w:val="22"/>
        </w:rPr>
      </w:pPr>
      <w:r>
        <w:rPr>
          <w:rFonts w:ascii="Times New Roman" w:eastAsia="Calibri" w:hAnsi="Times New Roman"/>
          <w:b/>
          <w:u w:val="single"/>
        </w:rPr>
        <w:t>Taxes</w:t>
      </w:r>
      <w:r>
        <w:rPr>
          <w:rFonts w:ascii="Times New Roman" w:eastAsia="Calibri" w:hAnsi="Times New Roman"/>
          <w:b/>
        </w:rPr>
        <w:t>:</w:t>
      </w:r>
    </w:p>
    <w:p w14:paraId="527DEB99" w14:textId="77777777" w:rsidR="00B80257" w:rsidRDefault="00B80257" w:rsidP="00B80257">
      <w:pPr>
        <w:rPr>
          <w:rFonts w:ascii="Times New Roman" w:eastAsia="Calibri" w:hAnsi="Times New Roman"/>
        </w:rPr>
      </w:pPr>
      <w:r>
        <w:rPr>
          <w:rFonts w:ascii="Times New Roman" w:eastAsia="Calibri" w:hAnsi="Times New Roman"/>
        </w:rPr>
        <w:t xml:space="preserve">The Contractor shall be reimbursed by the Procuring Agency for applicable New Mexico gross receipts taxes, excluding interest or penalties assessed on the Contractor by any authority.  </w:t>
      </w:r>
      <w:r>
        <w:rPr>
          <w:rFonts w:ascii="Times New Roman" w:eastAsia="Calibri" w:hAnsi="Times New Roman"/>
          <w:b/>
          <w:bCs/>
        </w:rPr>
        <w:t xml:space="preserve">PLEASE NOTE NO PROPERTY TAX WILL BE PAID TO THE CONTRACTOR BY THE STATE. </w:t>
      </w:r>
      <w:r>
        <w:rPr>
          <w:rFonts w:ascii="Times New Roman" w:eastAsia="Calibri" w:hAnsi="Times New Roman"/>
        </w:rPr>
        <w:t>The payment of taxes for any money received under this Agreement shall be the Contractor's sole responsibility and should be reported under the Contractor's Federal and State tax identification number(s).</w:t>
      </w:r>
    </w:p>
    <w:p w14:paraId="43C41D48" w14:textId="77777777" w:rsidR="00B80257" w:rsidRDefault="00B80257" w:rsidP="00B80257">
      <w:pPr>
        <w:ind w:left="720"/>
        <w:rPr>
          <w:rFonts w:ascii="Times New Roman" w:eastAsia="Calibri" w:hAnsi="Times New Roman"/>
        </w:rPr>
      </w:pPr>
    </w:p>
    <w:p w14:paraId="55A41EAF" w14:textId="77777777" w:rsidR="00B80257" w:rsidRDefault="00B80257" w:rsidP="00B80257">
      <w:pPr>
        <w:rPr>
          <w:rFonts w:ascii="Times New Roman" w:eastAsia="Calibri" w:hAnsi="Times New Roman"/>
        </w:rPr>
      </w:pPr>
      <w:r>
        <w:rPr>
          <w:rFonts w:ascii="Times New Roman" w:eastAsia="Calibri" w:hAnsi="Times New Roman"/>
        </w:rPr>
        <w:t xml:space="preserve">Contractor and any and all subcontractors shall pay all Federal, state and local taxes applicable to its operation and any persons employed by the Contractor.  Contractor shall require all subcontractors to hold the Procuring Agency harmless from any responsibility for taxes, damages and interest, if applicable, contributions required under Federal and/or state and local laws and regulations and any other costs, including transaction privilege taxes, unemployment compensation insurance, Social Security and Worker’s Compensation. </w:t>
      </w:r>
    </w:p>
    <w:p w14:paraId="1439FD03" w14:textId="77777777" w:rsidR="00B80257" w:rsidRDefault="00B80257" w:rsidP="00B80257">
      <w:pPr>
        <w:ind w:left="720"/>
        <w:rPr>
          <w:rFonts w:ascii="Times New Roman" w:eastAsia="Calibri" w:hAnsi="Times New Roman"/>
        </w:rPr>
      </w:pPr>
    </w:p>
    <w:p w14:paraId="0FAC22FA" w14:textId="77777777" w:rsidR="00B80257" w:rsidRDefault="00B80257" w:rsidP="00B80257">
      <w:pPr>
        <w:pStyle w:val="ListParagraph"/>
        <w:numPr>
          <w:ilvl w:val="0"/>
          <w:numId w:val="95"/>
        </w:numPr>
        <w:ind w:left="360"/>
        <w:rPr>
          <w:rFonts w:ascii="Times New Roman" w:eastAsia="Calibri" w:hAnsi="Times New Roman"/>
        </w:rPr>
      </w:pPr>
      <w:r>
        <w:rPr>
          <w:rFonts w:ascii="Times New Roman" w:eastAsia="Calibri" w:hAnsi="Times New Roman"/>
          <w:b/>
          <w:u w:val="single"/>
        </w:rPr>
        <w:t>Retainage</w:t>
      </w:r>
      <w:r>
        <w:rPr>
          <w:rFonts w:ascii="Times New Roman" w:eastAsia="Calibri" w:hAnsi="Times New Roman"/>
          <w:b/>
        </w:rPr>
        <w:t xml:space="preserve">.  </w:t>
      </w:r>
    </w:p>
    <w:p w14:paraId="59C67DDA" w14:textId="77777777" w:rsidR="00B80257" w:rsidRDefault="00B80257" w:rsidP="00B80257">
      <w:pPr>
        <w:ind w:left="360"/>
        <w:rPr>
          <w:rFonts w:ascii="Times New Roman" w:eastAsia="Calibri" w:hAnsi="Times New Roman"/>
        </w:rPr>
      </w:pPr>
      <w:r>
        <w:rPr>
          <w:rFonts w:ascii="Times New Roman" w:eastAsia="Calibri" w:hAnsi="Times New Roman"/>
        </w:rPr>
        <w:t xml:space="preserve">Reserved </w:t>
      </w:r>
    </w:p>
    <w:p w14:paraId="2ED6F468" w14:textId="77777777" w:rsidR="00B80257" w:rsidRDefault="00B80257" w:rsidP="00B80257">
      <w:pPr>
        <w:ind w:left="720"/>
        <w:rPr>
          <w:rFonts w:ascii="Times New Roman" w:eastAsia="Calibri" w:hAnsi="Times New Roman"/>
        </w:rPr>
      </w:pPr>
    </w:p>
    <w:p w14:paraId="076AF5F4" w14:textId="77777777" w:rsidR="00B80257" w:rsidRDefault="00B80257" w:rsidP="00B80257">
      <w:pPr>
        <w:pStyle w:val="ListParagraph"/>
        <w:numPr>
          <w:ilvl w:val="0"/>
          <w:numId w:val="95"/>
        </w:numPr>
        <w:ind w:left="360"/>
        <w:rPr>
          <w:rFonts w:ascii="Times New Roman" w:eastAsia="Calibri" w:hAnsi="Times New Roman"/>
        </w:rPr>
      </w:pPr>
      <w:r>
        <w:rPr>
          <w:rFonts w:ascii="Times New Roman" w:eastAsia="Calibri" w:hAnsi="Times New Roman"/>
          <w:b/>
          <w:u w:val="single"/>
        </w:rPr>
        <w:t>Performance Bond</w:t>
      </w:r>
      <w:r>
        <w:rPr>
          <w:rFonts w:ascii="Times New Roman" w:eastAsia="Calibri" w:hAnsi="Times New Roman"/>
          <w:b/>
        </w:rPr>
        <w:t xml:space="preserve">.  </w:t>
      </w:r>
    </w:p>
    <w:p w14:paraId="2D6A3FA6" w14:textId="77777777" w:rsidR="00B80257" w:rsidRDefault="00B80257" w:rsidP="00B80257">
      <w:pPr>
        <w:ind w:left="360"/>
        <w:rPr>
          <w:rFonts w:ascii="Times New Roman" w:eastAsia="Calibri" w:hAnsi="Times New Roman"/>
        </w:rPr>
      </w:pPr>
      <w:r>
        <w:rPr>
          <w:rFonts w:ascii="Times New Roman" w:eastAsia="Calibri" w:hAnsi="Times New Roman"/>
        </w:rPr>
        <w:t xml:space="preserve">Reserved </w:t>
      </w:r>
    </w:p>
    <w:p w14:paraId="60188B02" w14:textId="77777777" w:rsidR="00B80257" w:rsidRDefault="00B80257" w:rsidP="00B80257">
      <w:pPr>
        <w:ind w:left="720"/>
        <w:rPr>
          <w:rFonts w:ascii="Times New Roman" w:eastAsia="Calibri" w:hAnsi="Times New Roman"/>
        </w:rPr>
      </w:pPr>
    </w:p>
    <w:p w14:paraId="2899C569" w14:textId="77777777" w:rsidR="00B80257" w:rsidRDefault="00B80257" w:rsidP="00B80257">
      <w:pPr>
        <w:pStyle w:val="ListParagraph"/>
        <w:keepNext/>
        <w:numPr>
          <w:ilvl w:val="0"/>
          <w:numId w:val="95"/>
        </w:numPr>
        <w:ind w:left="360"/>
        <w:rPr>
          <w:rFonts w:ascii="Times New Roman" w:eastAsia="Calibri" w:hAnsi="Times New Roman"/>
          <w:b/>
          <w:bCs/>
          <w:u w:val="single"/>
        </w:rPr>
      </w:pPr>
      <w:r>
        <w:rPr>
          <w:rFonts w:ascii="Times New Roman" w:eastAsia="Calibri" w:hAnsi="Times New Roman"/>
          <w:b/>
          <w:bCs/>
          <w:u w:val="single"/>
        </w:rPr>
        <w:t>Term:</w:t>
      </w:r>
    </w:p>
    <w:p w14:paraId="2E372663" w14:textId="074B994F" w:rsidR="00B80257" w:rsidRDefault="00B80257" w:rsidP="00B80257">
      <w:pPr>
        <w:rPr>
          <w:rFonts w:ascii="Times New Roman" w:eastAsia="Calibri" w:hAnsi="Times New Roman"/>
        </w:rPr>
      </w:pPr>
      <w:r>
        <w:rPr>
          <w:rFonts w:ascii="Times New Roman" w:eastAsia="Calibri" w:hAnsi="Times New Roman"/>
        </w:rPr>
        <w:t xml:space="preserve">THIS AGREEMENT SHALL NOT BECOME EFFECTIVE UNTIL APPROVED IN WRITING BY THE STATE PURCHASING AGENT, IF REQUIRED.  This Agreement shall begin on date approved by the State Purchasing Agent, if the State Purchasing Agent has signed this Agreement, and end on </w:t>
      </w:r>
      <w:r w:rsidR="003E2C77" w:rsidRPr="003E2C77">
        <w:rPr>
          <w:rFonts w:ascii="Times New Roman" w:eastAsia="Calibri" w:hAnsi="Times New Roman"/>
          <w:b/>
          <w:highlight w:val="yellow"/>
        </w:rPr>
        <w:t>DATE</w:t>
      </w:r>
      <w:r>
        <w:rPr>
          <w:rFonts w:ascii="Times New Roman" w:eastAsia="Calibri" w:hAnsi="Times New Roman"/>
        </w:rPr>
        <w:t>. The agency reserves the right to renew the contract on an annual basis by mutual A</w:t>
      </w:r>
      <w:r w:rsidR="003E2C77">
        <w:rPr>
          <w:rFonts w:ascii="Times New Roman" w:eastAsia="Calibri" w:hAnsi="Times New Roman"/>
        </w:rPr>
        <w:t xml:space="preserve">greement not exceed a total of </w:t>
      </w:r>
      <w:r w:rsidR="003E2C77" w:rsidRPr="003E2C77">
        <w:rPr>
          <w:rFonts w:ascii="Times New Roman" w:eastAsia="Calibri" w:hAnsi="Times New Roman"/>
          <w:highlight w:val="yellow"/>
        </w:rPr>
        <w:t>#</w:t>
      </w:r>
      <w:r w:rsidRPr="003E2C77">
        <w:rPr>
          <w:rFonts w:ascii="Times New Roman" w:eastAsia="Calibri" w:hAnsi="Times New Roman"/>
          <w:highlight w:val="yellow"/>
        </w:rPr>
        <w:t xml:space="preserve"> years</w:t>
      </w:r>
      <w:r>
        <w:rPr>
          <w:rFonts w:ascii="Times New Roman" w:eastAsia="Calibri" w:hAnsi="Times New Roman"/>
        </w:rPr>
        <w:t xml:space="preserve"> in accordance with NMSA 1978 §13-1-150. </w:t>
      </w:r>
    </w:p>
    <w:p w14:paraId="14C86442" w14:textId="77777777" w:rsidR="00B80257" w:rsidRDefault="00B80257" w:rsidP="00B80257">
      <w:pPr>
        <w:rPr>
          <w:rFonts w:ascii="Times New Roman" w:eastAsia="Calibri" w:hAnsi="Times New Roman"/>
        </w:rPr>
      </w:pPr>
    </w:p>
    <w:p w14:paraId="66BAE59B" w14:textId="77777777" w:rsidR="00B80257" w:rsidRDefault="00B80257" w:rsidP="00B80257">
      <w:pPr>
        <w:pStyle w:val="ListParagraph"/>
        <w:numPr>
          <w:ilvl w:val="0"/>
          <w:numId w:val="95"/>
        </w:numPr>
        <w:ind w:left="360"/>
        <w:rPr>
          <w:rFonts w:ascii="Times New Roman" w:eastAsia="Calibri" w:hAnsi="Times New Roman"/>
        </w:rPr>
      </w:pPr>
      <w:r>
        <w:rPr>
          <w:rFonts w:ascii="Times New Roman" w:eastAsia="Calibri" w:hAnsi="Times New Roman"/>
          <w:b/>
          <w:bCs/>
          <w:u w:val="single"/>
        </w:rPr>
        <w:t>Termination:</w:t>
      </w:r>
    </w:p>
    <w:p w14:paraId="2B075CE7" w14:textId="77777777" w:rsidR="00B80257" w:rsidRDefault="00B80257" w:rsidP="00B80257">
      <w:pPr>
        <w:rPr>
          <w:rFonts w:ascii="Times New Roman" w:eastAsia="Calibri" w:hAnsi="Times New Roman"/>
        </w:rPr>
      </w:pPr>
    </w:p>
    <w:p w14:paraId="5483CB7B" w14:textId="77777777" w:rsidR="00B80257" w:rsidRDefault="00B80257" w:rsidP="00B80257">
      <w:pPr>
        <w:rPr>
          <w:rFonts w:ascii="Times New Roman" w:eastAsia="Calibri" w:hAnsi="Times New Roman"/>
        </w:rPr>
      </w:pPr>
      <w:r>
        <w:rPr>
          <w:rFonts w:ascii="Times New Roman" w:eastAsia="Calibri" w:hAnsi="Times New Roman"/>
        </w:rPr>
        <w:t>A.</w:t>
      </w:r>
      <w:r>
        <w:rPr>
          <w:rFonts w:ascii="Times New Roman" w:eastAsia="Calibri" w:hAnsi="Times New Roman"/>
          <w:color w:val="0000FF"/>
        </w:rPr>
        <w:t xml:space="preserve">        </w:t>
      </w:r>
      <w:r>
        <w:rPr>
          <w:rFonts w:ascii="Times New Roman" w:eastAsia="Calibri" w:hAnsi="Times New Roman"/>
          <w:u w:val="single"/>
        </w:rPr>
        <w:t>Grounds</w:t>
      </w:r>
      <w:r>
        <w:rPr>
          <w:rFonts w:ascii="Times New Roman" w:eastAsia="Calibri" w:hAnsi="Times New Roman"/>
        </w:rPr>
        <w:t>. The Procuring Agency may terminate this Agreement for convenience or cause.  The Contractor may only terminate this Agreement based upon the Procuring Agency’s uncured, material breach of this Agreement.</w:t>
      </w:r>
    </w:p>
    <w:p w14:paraId="5F22050C" w14:textId="77777777" w:rsidR="00B80257" w:rsidRDefault="00B80257" w:rsidP="00B80257">
      <w:pPr>
        <w:rPr>
          <w:rFonts w:ascii="Times New Roman" w:eastAsia="Calibri" w:hAnsi="Times New Roman"/>
        </w:rPr>
      </w:pPr>
    </w:p>
    <w:p w14:paraId="3728959F" w14:textId="77777777" w:rsidR="00B80257" w:rsidRDefault="00B80257" w:rsidP="00B80257">
      <w:pPr>
        <w:rPr>
          <w:rFonts w:ascii="Times New Roman" w:eastAsia="Calibri" w:hAnsi="Times New Roman"/>
        </w:rPr>
      </w:pPr>
      <w:r>
        <w:rPr>
          <w:rFonts w:ascii="Times New Roman" w:eastAsia="Calibri" w:hAnsi="Times New Roman"/>
        </w:rPr>
        <w:t xml:space="preserve">B.        </w:t>
      </w:r>
      <w:r>
        <w:rPr>
          <w:rFonts w:ascii="Times New Roman" w:eastAsia="Calibri" w:hAnsi="Times New Roman"/>
          <w:u w:val="single"/>
        </w:rPr>
        <w:t>Notice; Procuring Agency Opportunity to Cure.</w:t>
      </w:r>
      <w:r>
        <w:rPr>
          <w:rFonts w:ascii="Times New Roman" w:eastAsia="Calibri" w:hAnsi="Times New Roman"/>
        </w:rPr>
        <w:t xml:space="preserve">  </w:t>
      </w:r>
    </w:p>
    <w:p w14:paraId="2B00BCB2" w14:textId="77777777" w:rsidR="00B80257" w:rsidRDefault="00B80257" w:rsidP="00B80257">
      <w:pPr>
        <w:ind w:left="630"/>
        <w:rPr>
          <w:rFonts w:ascii="Times New Roman" w:eastAsia="Calibri" w:hAnsi="Times New Roman"/>
        </w:rPr>
      </w:pPr>
      <w:r>
        <w:rPr>
          <w:rFonts w:ascii="Times New Roman" w:eastAsia="Calibri" w:hAnsi="Times New Roman"/>
        </w:rPr>
        <w:t xml:space="preserve">1.         Except as otherwise provided in sub-paragraph A of this Clause and the Appropriations Clause of this Agreement, the Procuring Agency shall give Contractor written notice of termination at least thirty (30) days prior to the intended date of termination.  </w:t>
      </w:r>
    </w:p>
    <w:p w14:paraId="5653BA86" w14:textId="77777777" w:rsidR="00B80257" w:rsidRDefault="00B80257" w:rsidP="00B80257">
      <w:pPr>
        <w:ind w:left="630"/>
        <w:rPr>
          <w:rFonts w:ascii="Times New Roman" w:eastAsia="Calibri" w:hAnsi="Times New Roman"/>
        </w:rPr>
      </w:pPr>
      <w:r>
        <w:rPr>
          <w:rFonts w:ascii="Times New Roman" w:eastAsia="Calibri" w:hAnsi="Times New Roman"/>
        </w:rPr>
        <w:t xml:space="preserve">2.         Contractor shall give Procuring Agency written notice of termination at least thirty </w:t>
      </w:r>
      <w:r>
        <w:rPr>
          <w:rFonts w:ascii="Times New Roman" w:eastAsia="Calibri" w:hAnsi="Times New Roman"/>
        </w:rPr>
        <w:lastRenderedPageBreak/>
        <w:t>(30) days prior to the intended date of termination, which notice shall (</w:t>
      </w:r>
      <w:proofErr w:type="spellStart"/>
      <w:r>
        <w:rPr>
          <w:rFonts w:ascii="Times New Roman" w:eastAsia="Calibri" w:hAnsi="Times New Roman"/>
        </w:rPr>
        <w:t>i</w:t>
      </w:r>
      <w:proofErr w:type="spellEnd"/>
      <w:r>
        <w:rPr>
          <w:rFonts w:ascii="Times New Roman" w:eastAsia="Calibri" w:hAnsi="Times New Roman"/>
        </w:rPr>
        <w:t>) identify all the Procuring Agency’s material breaches of this Agreement upon which the termination is based and (ii) state what the Procuring Agency must do to cure such material breaches.  Contractor’s notice of termination shall only be effective (</w:t>
      </w:r>
      <w:proofErr w:type="spellStart"/>
      <w:r>
        <w:rPr>
          <w:rFonts w:ascii="Times New Roman" w:eastAsia="Calibri" w:hAnsi="Times New Roman"/>
        </w:rPr>
        <w:t>i</w:t>
      </w:r>
      <w:proofErr w:type="spellEnd"/>
      <w:r>
        <w:rPr>
          <w:rFonts w:ascii="Times New Roman" w:eastAsia="Calibri" w:hAnsi="Times New Roman"/>
        </w:rPr>
        <w:t xml:space="preserve">) if the Procuring Agency does not cure all material breaches within the thirty (30) day notice period or (ii) in the case of material breaches that cannot be cured within thirty (30) days, the Procuring Agency does not, within the thirty (30) day notice period, notify the Contractor of its intent to cure and begin with due diligence to cure the material breach.  </w:t>
      </w:r>
    </w:p>
    <w:p w14:paraId="652799EB" w14:textId="77777777" w:rsidR="00B80257" w:rsidRDefault="00B80257" w:rsidP="00B80257">
      <w:pPr>
        <w:ind w:left="630"/>
        <w:rPr>
          <w:rFonts w:ascii="Times New Roman" w:eastAsia="Calibri" w:hAnsi="Times New Roman"/>
        </w:rPr>
      </w:pPr>
      <w:r>
        <w:rPr>
          <w:rFonts w:ascii="Times New Roman" w:eastAsia="Calibri" w:hAnsi="Times New Roman"/>
        </w:rPr>
        <w:t>3.  Notwithstanding the foregoing, this Agreement may be terminated immediately upon written notice to the Contractor (</w:t>
      </w:r>
      <w:proofErr w:type="spellStart"/>
      <w:r>
        <w:rPr>
          <w:rFonts w:ascii="Times New Roman" w:eastAsia="Calibri" w:hAnsi="Times New Roman"/>
        </w:rPr>
        <w:t>i</w:t>
      </w:r>
      <w:proofErr w:type="spellEnd"/>
      <w:r>
        <w:rPr>
          <w:rFonts w:ascii="Times New Roman" w:eastAsia="Calibri" w:hAnsi="Times New Roman"/>
        </w:rPr>
        <w:t>) if the Contractor becomes unable to perform the services contracted for, as determined by the Procuring Agency; (ii) if, during the term of this Agreement, the Contractor is suspended or debarred by the State Purchasing Agent; or (iii) the Agreement is terminated pursuant to the Appropriations Clause of this Agreement.</w:t>
      </w:r>
    </w:p>
    <w:p w14:paraId="3B48B426" w14:textId="77777777" w:rsidR="00B80257" w:rsidRDefault="00B80257" w:rsidP="00B80257">
      <w:pPr>
        <w:ind w:firstLine="720"/>
        <w:rPr>
          <w:rFonts w:ascii="Times New Roman" w:eastAsia="Calibri" w:hAnsi="Times New Roman"/>
        </w:rPr>
      </w:pPr>
    </w:p>
    <w:p w14:paraId="6F33DF3B" w14:textId="77777777" w:rsidR="00B80257" w:rsidRDefault="00B80257" w:rsidP="00B80257">
      <w:pPr>
        <w:rPr>
          <w:rFonts w:ascii="Times New Roman" w:eastAsia="Calibri" w:hAnsi="Times New Roman"/>
          <w:i/>
          <w:iCs/>
          <w:u w:val="single"/>
        </w:rPr>
      </w:pPr>
      <w:r>
        <w:rPr>
          <w:rFonts w:ascii="Times New Roman" w:eastAsia="Calibri" w:hAnsi="Times New Roman"/>
        </w:rPr>
        <w:t xml:space="preserve">C.        </w:t>
      </w:r>
      <w:r>
        <w:rPr>
          <w:rFonts w:ascii="Times New Roman" w:eastAsia="Calibri" w:hAnsi="Times New Roman"/>
          <w:u w:val="single"/>
        </w:rPr>
        <w:t>Liability.</w:t>
      </w:r>
      <w:r>
        <w:rPr>
          <w:rFonts w:ascii="Times New Roman" w:eastAsia="Calibri" w:hAnsi="Times New Roman"/>
        </w:rPr>
        <w:t xml:space="preserve">  Except as otherwise expressly allowed or provided under this Agreement, the Procuring Agency’s sole liability upon termination shall be to pay for acceptable work performed prior to the Contractor’s receipt or issuance of a notice of termination; </w:t>
      </w:r>
      <w:r>
        <w:rPr>
          <w:rFonts w:ascii="Times New Roman" w:eastAsia="Calibri" w:hAnsi="Times New Roman"/>
          <w:u w:val="single"/>
        </w:rPr>
        <w:t>provided</w:t>
      </w:r>
      <w:r>
        <w:rPr>
          <w:rFonts w:ascii="Times New Roman" w:eastAsia="Calibri" w:hAnsi="Times New Roman"/>
        </w:rPr>
        <w:t xml:space="preserve">, </w:t>
      </w:r>
      <w:r>
        <w:rPr>
          <w:rFonts w:ascii="Times New Roman" w:eastAsia="Calibri" w:hAnsi="Times New Roman"/>
          <w:u w:val="single"/>
        </w:rPr>
        <w:t>however</w:t>
      </w:r>
      <w:r>
        <w:rPr>
          <w:rFonts w:ascii="Times New Roman" w:eastAsia="Calibri" w:hAnsi="Times New Roman"/>
        </w:rPr>
        <w:t>, that a notice of termination shall not nullify or otherwise affect either party’s liability for pre-termination defaults under or breaches of this Agreement. The Contractor shall submit an invoice for such work within thirty (30) days of receiving or sending the notice of termination.</w:t>
      </w:r>
      <w:r>
        <w:rPr>
          <w:rFonts w:ascii="Times New Roman" w:eastAsia="Calibri" w:hAnsi="Times New Roman"/>
          <w:color w:val="0000FF"/>
        </w:rPr>
        <w:t xml:space="preserve"> </w:t>
      </w:r>
      <w:r>
        <w:rPr>
          <w:rFonts w:ascii="Times New Roman" w:eastAsia="Calibri" w:hAnsi="Times New Roman"/>
          <w:i/>
          <w:iCs/>
          <w:u w:val="single"/>
        </w:rPr>
        <w:t>THIS PROVISION IS NOT EXCLUSIVE AND DOES NOT WAIVE THE PROCURING AGENCY’S OTHER LEGAL RIGHTS AND REMEDIES CAUSED BY THE CONTRACTOR'S DEFAULT/BREACH OF THIS AGREEMENT.</w:t>
      </w:r>
    </w:p>
    <w:p w14:paraId="3407DAF0" w14:textId="77777777" w:rsidR="00B80257" w:rsidRDefault="00B80257" w:rsidP="00B80257">
      <w:pPr>
        <w:rPr>
          <w:rFonts w:ascii="Times New Roman" w:eastAsia="Calibri" w:hAnsi="Times New Roman"/>
        </w:rPr>
      </w:pPr>
    </w:p>
    <w:p w14:paraId="2C66F072" w14:textId="77777777" w:rsidR="00B80257" w:rsidRDefault="00B80257" w:rsidP="00B80257">
      <w:pPr>
        <w:pStyle w:val="ListParagraph"/>
        <w:keepNext/>
        <w:numPr>
          <w:ilvl w:val="0"/>
          <w:numId w:val="95"/>
        </w:numPr>
        <w:ind w:left="450" w:hanging="450"/>
        <w:rPr>
          <w:rFonts w:ascii="Times New Roman" w:eastAsia="Calibri" w:hAnsi="Times New Roman"/>
          <w:b/>
          <w:bCs/>
          <w:u w:val="single"/>
        </w:rPr>
      </w:pPr>
      <w:r>
        <w:rPr>
          <w:rFonts w:ascii="Times New Roman" w:eastAsia="Calibri" w:hAnsi="Times New Roman"/>
          <w:b/>
          <w:bCs/>
          <w:u w:val="single"/>
        </w:rPr>
        <w:t>Appropriations:</w:t>
      </w:r>
    </w:p>
    <w:p w14:paraId="0423154B" w14:textId="77777777" w:rsidR="00B80257" w:rsidRDefault="00B80257" w:rsidP="00B80257">
      <w:pPr>
        <w:keepNext/>
        <w:rPr>
          <w:rFonts w:ascii="Times New Roman" w:eastAsia="Calibri" w:hAnsi="Times New Roman"/>
        </w:rPr>
      </w:pPr>
    </w:p>
    <w:p w14:paraId="50F4837C" w14:textId="77777777" w:rsidR="00B80257" w:rsidRDefault="00B80257" w:rsidP="00B80257">
      <w:pPr>
        <w:rPr>
          <w:rFonts w:ascii="Times New Roman" w:eastAsia="Calibri" w:hAnsi="Times New Roman"/>
        </w:rPr>
      </w:pPr>
      <w:r>
        <w:rPr>
          <w:rFonts w:ascii="Times New Roman" w:eastAsia="Calibri" w:hAnsi="Times New Roman"/>
        </w:rPr>
        <w:t>The terms of this Agreement are contingent upon sufficient appropriations and authorization being made by the Legislature of New Mexico for the performance of this Agreement. If sufficient appropriations and authorization are not made by the Legislature, this Agreement shall terminate immediately upon written notice being given by the Procuring Agency to the Contractor. The Procuring Agency's decision as to whether sufficient appropriations are available shall be accepted by the Contractor and shall be final. If the Procuring Agency proposes an amendment to the Agreement to unilaterally reduce funding, the Contractor shall have the option to terminate the Agreement or to agree to the reduced funding, within thirty (30) days of receipt of the proposed amendment.</w:t>
      </w:r>
    </w:p>
    <w:p w14:paraId="4F651073" w14:textId="77777777" w:rsidR="00B80257" w:rsidRDefault="00B80257" w:rsidP="00B80257">
      <w:pPr>
        <w:rPr>
          <w:rFonts w:ascii="Times New Roman" w:eastAsia="Calibri" w:hAnsi="Times New Roman"/>
        </w:rPr>
      </w:pPr>
    </w:p>
    <w:p w14:paraId="7334F4E6" w14:textId="77777777" w:rsidR="00B80257" w:rsidRDefault="00B80257" w:rsidP="00B80257">
      <w:pPr>
        <w:pStyle w:val="ListParagraph"/>
        <w:keepNext/>
        <w:numPr>
          <w:ilvl w:val="0"/>
          <w:numId w:val="95"/>
        </w:numPr>
        <w:ind w:left="450" w:hanging="450"/>
        <w:rPr>
          <w:rFonts w:ascii="Times New Roman" w:eastAsia="Calibri" w:hAnsi="Times New Roman"/>
          <w:b/>
          <w:bCs/>
          <w:u w:val="single"/>
        </w:rPr>
      </w:pPr>
      <w:r>
        <w:rPr>
          <w:rFonts w:ascii="Times New Roman" w:eastAsia="Calibri" w:hAnsi="Times New Roman"/>
          <w:b/>
          <w:bCs/>
          <w:u w:val="single"/>
        </w:rPr>
        <w:t>Status of Contractor:</w:t>
      </w:r>
    </w:p>
    <w:p w14:paraId="51A415B0" w14:textId="77777777" w:rsidR="00B80257" w:rsidRDefault="00B80257" w:rsidP="00B80257">
      <w:pPr>
        <w:keepNext/>
        <w:rPr>
          <w:rFonts w:ascii="Times New Roman" w:eastAsia="Calibri" w:hAnsi="Times New Roman"/>
        </w:rPr>
      </w:pPr>
    </w:p>
    <w:p w14:paraId="1EE0DDC7" w14:textId="77777777" w:rsidR="00B80257" w:rsidRDefault="00B80257" w:rsidP="00B80257">
      <w:pPr>
        <w:rPr>
          <w:rFonts w:ascii="Times New Roman" w:eastAsia="Calibri" w:hAnsi="Times New Roman"/>
        </w:rPr>
      </w:pPr>
      <w:r>
        <w:rPr>
          <w:rFonts w:ascii="Times New Roman" w:eastAsia="Calibri" w:hAnsi="Times New Roman"/>
        </w:rPr>
        <w:t xml:space="preserve">The Contractor and its agents and employees are independent contractors performing professional or general services for the Procuring Agency and are not employees of the State of New Mexico. The Contractor and its agents and employees shall not accrue leave, retirement, insurance, bonding, use of state vehicles, or any other benefits afforded to employees of the State of New Mexico as a result of this Agreement. The Contractor acknowledges that all sums received hereunder are reportable by the Contractor for tax purposes, including without limitation, self-employment and business income tax. The Contractor agrees not to purport to bind the State of New Mexico unless the Contractor has express written authority to do so, and </w:t>
      </w:r>
      <w:r>
        <w:rPr>
          <w:rFonts w:ascii="Times New Roman" w:eastAsia="Calibri" w:hAnsi="Times New Roman"/>
        </w:rPr>
        <w:lastRenderedPageBreak/>
        <w:t>then only within the strict limits of that authority.</w:t>
      </w:r>
    </w:p>
    <w:p w14:paraId="33A8D0CB" w14:textId="77777777" w:rsidR="00B80257" w:rsidRDefault="00B80257" w:rsidP="00B80257">
      <w:pPr>
        <w:rPr>
          <w:rFonts w:ascii="Times New Roman" w:eastAsia="Calibri" w:hAnsi="Times New Roman"/>
        </w:rPr>
      </w:pPr>
    </w:p>
    <w:p w14:paraId="6E5EC9BE" w14:textId="77777777" w:rsidR="00B80257" w:rsidRDefault="00B80257" w:rsidP="00B80257">
      <w:pPr>
        <w:pStyle w:val="ListParagraph"/>
        <w:keepNext/>
        <w:numPr>
          <w:ilvl w:val="0"/>
          <w:numId w:val="95"/>
        </w:numPr>
        <w:ind w:left="450" w:hanging="450"/>
        <w:rPr>
          <w:rFonts w:ascii="Times New Roman" w:eastAsia="Calibri" w:hAnsi="Times New Roman"/>
          <w:b/>
          <w:bCs/>
          <w:u w:val="single"/>
        </w:rPr>
      </w:pPr>
      <w:r>
        <w:rPr>
          <w:rFonts w:ascii="Times New Roman" w:eastAsia="Calibri" w:hAnsi="Times New Roman"/>
          <w:b/>
          <w:bCs/>
          <w:u w:val="single"/>
        </w:rPr>
        <w:t>Conflict of Interest; Governmental Conduct Act:</w:t>
      </w:r>
    </w:p>
    <w:p w14:paraId="456E8199" w14:textId="77777777" w:rsidR="00B80257" w:rsidRDefault="00B80257" w:rsidP="00B80257">
      <w:pPr>
        <w:keepNext/>
        <w:rPr>
          <w:rFonts w:ascii="Times New Roman" w:eastAsia="Calibri" w:hAnsi="Times New Roman"/>
        </w:rPr>
      </w:pPr>
    </w:p>
    <w:p w14:paraId="3B6EA2EC" w14:textId="77777777" w:rsidR="00B80257" w:rsidRDefault="00B80257" w:rsidP="00B80257">
      <w:pPr>
        <w:rPr>
          <w:rFonts w:ascii="Times New Roman" w:eastAsia="Calibri" w:hAnsi="Times New Roman"/>
        </w:rPr>
      </w:pPr>
      <w:r>
        <w:rPr>
          <w:rFonts w:ascii="Times New Roman" w:eastAsia="Calibri" w:hAnsi="Times New Roman"/>
        </w:rPr>
        <w:t>A.        The Contractor represents and warrants that it presently has no interest and, during the term of this Agreement, shall not acquire any interest, direct or indirect, which would conflict in any manner or degree with the performance or services required under the Agreement.</w:t>
      </w:r>
    </w:p>
    <w:p w14:paraId="1E6D177F" w14:textId="77777777" w:rsidR="00B80257" w:rsidRDefault="00B80257" w:rsidP="00B80257">
      <w:pPr>
        <w:rPr>
          <w:rFonts w:ascii="Times New Roman" w:eastAsia="Calibri" w:hAnsi="Times New Roman"/>
        </w:rPr>
      </w:pPr>
    </w:p>
    <w:p w14:paraId="5A2B1BDB" w14:textId="77777777" w:rsidR="00B80257" w:rsidRDefault="00B80257" w:rsidP="00B80257">
      <w:pPr>
        <w:rPr>
          <w:rFonts w:ascii="Times New Roman" w:eastAsia="Calibri" w:hAnsi="Times New Roman"/>
        </w:rPr>
      </w:pPr>
      <w:r>
        <w:rPr>
          <w:rFonts w:ascii="Times New Roman" w:eastAsia="Calibri" w:hAnsi="Times New Roman"/>
        </w:rPr>
        <w:t xml:space="preserve">B.        The Contractor further represents and warrants that it has complied with, and, during the term of this Agreement, will continue to comply with, and that this Agreement complies with all applicable provisions of the Governmental Conduct Act, Chapter 10, </w:t>
      </w:r>
      <w:proofErr w:type="gramStart"/>
      <w:r>
        <w:rPr>
          <w:rFonts w:ascii="Times New Roman" w:eastAsia="Calibri" w:hAnsi="Times New Roman"/>
        </w:rPr>
        <w:t>Article</w:t>
      </w:r>
      <w:proofErr w:type="gramEnd"/>
      <w:r>
        <w:rPr>
          <w:rFonts w:ascii="Times New Roman" w:eastAsia="Calibri" w:hAnsi="Times New Roman"/>
        </w:rPr>
        <w:t xml:space="preserve"> 16 NMSA 1978. Without in any way limiting the generality of the foregoing, the Contractor specifically represents and warrants that:</w:t>
      </w:r>
    </w:p>
    <w:p w14:paraId="42D88DA8" w14:textId="77777777" w:rsidR="00B80257" w:rsidRDefault="00B80257" w:rsidP="00B80257">
      <w:pPr>
        <w:ind w:left="720"/>
        <w:rPr>
          <w:rFonts w:ascii="Times New Roman" w:eastAsia="Calibri" w:hAnsi="Times New Roman"/>
        </w:rPr>
      </w:pPr>
      <w:r>
        <w:rPr>
          <w:rFonts w:ascii="Times New Roman" w:eastAsia="Calibri" w:hAnsi="Times New Roman"/>
        </w:rPr>
        <w:t>1)         in accordance with NMSA 1978, § 10-16-4.3, the Contractor does not employ, has not employed, and will not employ during the term of this Agreement any Procuring Agency employee while such employee was or is employed by the Procuring Agency and participating directly or indirectly in the Procuring Agency’s contracting process;</w:t>
      </w:r>
    </w:p>
    <w:p w14:paraId="08BF2B7E" w14:textId="77777777" w:rsidR="00B80257" w:rsidRDefault="00B80257" w:rsidP="00B80257">
      <w:pPr>
        <w:ind w:left="720"/>
        <w:rPr>
          <w:rFonts w:ascii="Times New Roman" w:eastAsia="Calibri" w:hAnsi="Times New Roman"/>
        </w:rPr>
      </w:pPr>
      <w:r>
        <w:rPr>
          <w:rFonts w:ascii="Times New Roman" w:eastAsia="Calibri" w:hAnsi="Times New Roman"/>
        </w:rPr>
        <w:t>2)         this Agreement complies with NMSA 1978, § 10-16-7(A) because (</w:t>
      </w:r>
      <w:proofErr w:type="spellStart"/>
      <w:r>
        <w:rPr>
          <w:rFonts w:ascii="Times New Roman" w:eastAsia="Calibri" w:hAnsi="Times New Roman"/>
        </w:rPr>
        <w:t>i</w:t>
      </w:r>
      <w:proofErr w:type="spellEnd"/>
      <w:r>
        <w:rPr>
          <w:rFonts w:ascii="Times New Roman" w:eastAsia="Calibri" w:hAnsi="Times New Roman"/>
        </w:rPr>
        <w:t>) the Contractor is not a public officer or employee of the State; (ii) the Contractor is not a member of the family of a public officer or employee of the State; (iii) the Contractor is not a business in which a public officer or employee or the family of a public officer or employee has a substantial interest; or (iv) if the Contractor is a public officer or employee of the State, a member of the family of a public officer or employee of the State, or a business in which a public officer or employee of the State or the family of a public officer or employee of the State has a substantial interest, public notice was given as required by NMSA 1978, § 10-16-7(A) and this Agreement was awarded pursuant to a competitive process;</w:t>
      </w:r>
    </w:p>
    <w:p w14:paraId="28F442DD" w14:textId="77777777" w:rsidR="00B80257" w:rsidRDefault="00B80257" w:rsidP="00B80257">
      <w:pPr>
        <w:ind w:left="720"/>
        <w:rPr>
          <w:rFonts w:ascii="Times New Roman" w:eastAsia="Calibri" w:hAnsi="Times New Roman"/>
        </w:rPr>
      </w:pPr>
      <w:r>
        <w:rPr>
          <w:rFonts w:ascii="Times New Roman" w:eastAsia="Calibri" w:hAnsi="Times New Roman"/>
        </w:rPr>
        <w:t>3)         in accordance with NMSA 1978, § 10-16-8(A), (</w:t>
      </w:r>
      <w:proofErr w:type="spellStart"/>
      <w:r>
        <w:rPr>
          <w:rFonts w:ascii="Times New Roman" w:eastAsia="Calibri" w:hAnsi="Times New Roman"/>
        </w:rPr>
        <w:t>i</w:t>
      </w:r>
      <w:proofErr w:type="spellEnd"/>
      <w:r>
        <w:rPr>
          <w:rFonts w:ascii="Times New Roman" w:eastAsia="Calibri" w:hAnsi="Times New Roman"/>
        </w:rPr>
        <w:t>) the Contractor is not, and has not been represented by, a person who has been a public officer or employee of the State within the preceding year and whose official act directly resulted in this Agreement and (ii) the Contractor is not, and has not been assisted in any way regarding this transaction by, a former public officer or employee of the State whose official act, while in State employment, directly resulted in the Procuring Agency's making this Agreement;</w:t>
      </w:r>
    </w:p>
    <w:p w14:paraId="3DB5D3B4" w14:textId="77777777" w:rsidR="00B80257" w:rsidRDefault="00B80257" w:rsidP="00B80257">
      <w:pPr>
        <w:ind w:left="720"/>
        <w:rPr>
          <w:rFonts w:ascii="Times New Roman" w:eastAsia="Calibri" w:hAnsi="Times New Roman"/>
        </w:rPr>
      </w:pPr>
      <w:r>
        <w:rPr>
          <w:rFonts w:ascii="Times New Roman" w:eastAsia="Calibri" w:hAnsi="Times New Roman"/>
        </w:rPr>
        <w:t>4)         this Agreement complies with NMSA 1978, § 10-16-9(A)because (</w:t>
      </w:r>
      <w:proofErr w:type="spellStart"/>
      <w:r>
        <w:rPr>
          <w:rFonts w:ascii="Times New Roman" w:eastAsia="Calibri" w:hAnsi="Times New Roman"/>
        </w:rPr>
        <w:t>i</w:t>
      </w:r>
      <w:proofErr w:type="spellEnd"/>
      <w:r>
        <w:rPr>
          <w:rFonts w:ascii="Times New Roman" w:eastAsia="Calibri" w:hAnsi="Times New Roman"/>
        </w:rPr>
        <w:t>) the Contractor is not a legislator; (ii) the Contractor is not a member of a legislator's family; (iii) the Contractor is not a business in which a legislator or a legislator's family has a substantial interest; or (iv) if the Contractor is a legislator, a member of a legislator’s family, or a business in which a legislator or a legislator's family has a substantial interest, disclosure has been made as required by NMSA 1978, § 10-16-7(A), this Agreement is not a sole source or small purchase contract, and this Agreement was awarded in accordance with the provisions of the Procurement Code;</w:t>
      </w:r>
    </w:p>
    <w:p w14:paraId="03877BCF" w14:textId="77777777" w:rsidR="00B80257" w:rsidRDefault="00B80257" w:rsidP="00B80257">
      <w:pPr>
        <w:ind w:left="720"/>
        <w:rPr>
          <w:rFonts w:ascii="Times New Roman" w:eastAsia="Calibri" w:hAnsi="Times New Roman"/>
        </w:rPr>
      </w:pPr>
      <w:r>
        <w:rPr>
          <w:rFonts w:ascii="Times New Roman" w:eastAsia="Calibri" w:hAnsi="Times New Roman"/>
        </w:rPr>
        <w:t>5)         in accordance with NMSA 1978, § 10-16-13, the Contractor has not directly participated in the preparation of specifications, qualifications or evaluation criteria for this Agreement or any procurement related to this Agreement; and</w:t>
      </w:r>
    </w:p>
    <w:p w14:paraId="7FA55863" w14:textId="77777777" w:rsidR="00B80257" w:rsidRDefault="00B80257" w:rsidP="00B80257">
      <w:pPr>
        <w:ind w:left="720"/>
        <w:rPr>
          <w:rFonts w:ascii="Times New Roman" w:eastAsia="Calibri" w:hAnsi="Times New Roman"/>
        </w:rPr>
      </w:pPr>
      <w:r>
        <w:rPr>
          <w:rFonts w:ascii="Times New Roman" w:eastAsia="Calibri" w:hAnsi="Times New Roman"/>
        </w:rPr>
        <w:t xml:space="preserve">6)         </w:t>
      </w:r>
      <w:proofErr w:type="gramStart"/>
      <w:r>
        <w:rPr>
          <w:rFonts w:ascii="Times New Roman" w:eastAsia="Calibri" w:hAnsi="Times New Roman"/>
        </w:rPr>
        <w:t>in</w:t>
      </w:r>
      <w:proofErr w:type="gramEnd"/>
      <w:r>
        <w:rPr>
          <w:rFonts w:ascii="Times New Roman" w:eastAsia="Calibri" w:hAnsi="Times New Roman"/>
        </w:rPr>
        <w:t xml:space="preserve"> accordance with NMSA 1978, § 10-16-3 and § 10-16-13.3, the Contractor has not contributed, and during the term of this Agreement shall not contribute, anything of </w:t>
      </w:r>
      <w:r>
        <w:rPr>
          <w:rFonts w:ascii="Times New Roman" w:eastAsia="Calibri" w:hAnsi="Times New Roman"/>
        </w:rPr>
        <w:lastRenderedPageBreak/>
        <w:t>value to a public officer or employee of the Procuring Agency.</w:t>
      </w:r>
      <w:r>
        <w:rPr>
          <w:rFonts w:ascii="Times New Roman" w:eastAsia="Calibri" w:hAnsi="Times New Roman"/>
        </w:rPr>
        <w:br/>
      </w:r>
    </w:p>
    <w:p w14:paraId="053CC3E8" w14:textId="77777777" w:rsidR="00B80257" w:rsidRDefault="00B80257" w:rsidP="00B80257">
      <w:pPr>
        <w:rPr>
          <w:rFonts w:ascii="Times New Roman" w:eastAsia="Calibri" w:hAnsi="Times New Roman"/>
        </w:rPr>
      </w:pPr>
      <w:r>
        <w:rPr>
          <w:rFonts w:ascii="Times New Roman" w:eastAsia="Calibri" w:hAnsi="Times New Roman"/>
        </w:rPr>
        <w:t>C.        Contractor’s representations and warranties in paragraphs A and B of this Clause are material representations of fact upon which the Procuring Agency relied when this Agreement was entered into by the parties. Contractor shall provide immediate written notice to the Procuring Agency if, at any time during the term of this Agreement, Contractor learns that Contractor’s representations and warranties in paragraphs A and B of this Clause were erroneous on the effective date of this Agreement or have become erroneous by reason of new or changed circumstances. If it is later determined that Contractor’s representations and warranties in paragraphs A and B of this Clause were erroneous on the effective date of this Agreement or have become erroneous by reason of new or changed circumstances, in addition to other remedies available to the Procuring Agency and notwithstanding anything in the Agreement to the contrary, the Procuring Agency may immediately terminate the Agreement.</w:t>
      </w:r>
    </w:p>
    <w:p w14:paraId="07344B2A" w14:textId="77777777" w:rsidR="00B80257" w:rsidRDefault="00B80257" w:rsidP="00B80257">
      <w:pPr>
        <w:rPr>
          <w:rFonts w:ascii="Times New Roman" w:eastAsia="Calibri" w:hAnsi="Times New Roman"/>
        </w:rPr>
      </w:pPr>
    </w:p>
    <w:p w14:paraId="7C34405A" w14:textId="77777777" w:rsidR="00B80257" w:rsidRDefault="00B80257" w:rsidP="00B80257">
      <w:pPr>
        <w:spacing w:after="240"/>
        <w:rPr>
          <w:rFonts w:ascii="Times New Roman" w:eastAsia="Calibri" w:hAnsi="Times New Roman"/>
        </w:rPr>
      </w:pPr>
      <w:r>
        <w:rPr>
          <w:rFonts w:ascii="Times New Roman" w:eastAsia="Calibri" w:hAnsi="Times New Roman"/>
        </w:rPr>
        <w:t>D.        All terms defined in the Governmental Conduct Act have the same meaning in this Agreement.</w:t>
      </w:r>
    </w:p>
    <w:p w14:paraId="7B95C270" w14:textId="77777777" w:rsidR="00B80257" w:rsidRDefault="00B80257" w:rsidP="00B80257">
      <w:pPr>
        <w:pStyle w:val="ListParagraph"/>
        <w:numPr>
          <w:ilvl w:val="0"/>
          <w:numId w:val="95"/>
        </w:numPr>
        <w:spacing w:after="120"/>
        <w:ind w:hanging="540"/>
        <w:rPr>
          <w:rFonts w:ascii="Times New Roman" w:eastAsiaTheme="minorHAnsi" w:hAnsi="Times New Roman"/>
          <w:b/>
          <w:bCs/>
          <w:u w:val="single"/>
        </w:rPr>
      </w:pPr>
      <w:r>
        <w:rPr>
          <w:rFonts w:ascii="Times New Roman" w:hAnsi="Times New Roman"/>
          <w:b/>
          <w:bCs/>
          <w:u w:val="single"/>
        </w:rPr>
        <w:t>Amendment:</w:t>
      </w:r>
    </w:p>
    <w:p w14:paraId="3B514BBB" w14:textId="77777777" w:rsidR="00B80257" w:rsidRDefault="00B80257" w:rsidP="00B80257">
      <w:pPr>
        <w:rPr>
          <w:rFonts w:ascii="Times New Roman" w:hAnsi="Times New Roman"/>
        </w:rPr>
      </w:pPr>
      <w:r>
        <w:rPr>
          <w:rFonts w:ascii="Times New Roman" w:hAnsi="Times New Roman"/>
        </w:rPr>
        <w:t>A.        This Agreement shall not be altered, changed or amended except by instrument in writing executed by the parties hereto and all other required signatories.</w:t>
      </w:r>
    </w:p>
    <w:p w14:paraId="38D32751" w14:textId="77777777" w:rsidR="00B80257" w:rsidRDefault="00B80257" w:rsidP="00B80257">
      <w:pPr>
        <w:spacing w:after="240"/>
        <w:rPr>
          <w:rFonts w:ascii="Times New Roman" w:hAnsi="Times New Roman"/>
        </w:rPr>
      </w:pPr>
      <w:r>
        <w:rPr>
          <w:rFonts w:ascii="Times New Roman" w:hAnsi="Times New Roman"/>
        </w:rPr>
        <w:t>B.        If the Procuring Agency proposes an amendment to the Agreement to unilaterally reduce funding due to budget or other considerations, the Contractor shall, within thirty (30) days of receipt of the proposed Amendment, have the option to terminate the Agreement, pursuant to the termination provisions as set forth in the Terminations Clause of this Agreement, or to agree to the reduced funding.</w:t>
      </w:r>
    </w:p>
    <w:p w14:paraId="179814DC"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Merger:</w:t>
      </w:r>
    </w:p>
    <w:p w14:paraId="40650BDF" w14:textId="77777777" w:rsidR="00B80257" w:rsidRDefault="00B80257" w:rsidP="00B80257">
      <w:pPr>
        <w:spacing w:after="240"/>
        <w:rPr>
          <w:rFonts w:ascii="Times New Roman" w:hAnsi="Times New Roman"/>
        </w:rPr>
      </w:pPr>
      <w:r>
        <w:rPr>
          <w:rFonts w:ascii="Times New Roman" w:hAnsi="Times New Roman"/>
        </w:rPr>
        <w:t>This Agreement incorporates all the Agreements, covenants and understandings between the parties hereto concerning the subject matter hereof, and all such covenants, Agreements and understandings have been merged into this written Agreement. No prior Agreement or understanding, oral or otherwise, of the parties or their agents shall be valid or enforceable unless embodied in this Agreement.</w:t>
      </w:r>
    </w:p>
    <w:p w14:paraId="7F853C94"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Penalties for violation of law:</w:t>
      </w:r>
    </w:p>
    <w:p w14:paraId="3572006A" w14:textId="77777777" w:rsidR="00B80257" w:rsidRDefault="00B80257" w:rsidP="00B80257">
      <w:pPr>
        <w:spacing w:after="240"/>
        <w:rPr>
          <w:rFonts w:ascii="Times New Roman" w:hAnsi="Times New Roman"/>
        </w:rPr>
      </w:pPr>
      <w:r>
        <w:rPr>
          <w:rFonts w:ascii="Times New Roman" w:hAnsi="Times New Roman"/>
        </w:rPr>
        <w:t>The Procurement Code, NMSA 1978 §§ 13-1-28 through 13-1-199, imposes civil and criminal penalties for violation of the statute. In addition, the New Mexico criminal statutes impose felony penalties for illegal acts, including bribes, gratuities and kickbacks.</w:t>
      </w:r>
    </w:p>
    <w:p w14:paraId="7186A5B7"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Equal Opportunity Compliance:</w:t>
      </w:r>
    </w:p>
    <w:p w14:paraId="55905B0F" w14:textId="77777777" w:rsidR="00B80257" w:rsidRDefault="00B80257" w:rsidP="00B80257">
      <w:pPr>
        <w:spacing w:after="240"/>
        <w:rPr>
          <w:rFonts w:ascii="Times New Roman" w:hAnsi="Times New Roman"/>
        </w:rPr>
      </w:pPr>
      <w:r>
        <w:rPr>
          <w:rFonts w:ascii="Times New Roman" w:hAnsi="Times New Roman"/>
        </w:rPr>
        <w:t xml:space="preserve">The Contractor agrees to abide by all federal and state laws and rules and regulations, and executive orders of the Governor of the State of New Mexico, pertaining to equal employment opportunity. In accordance with all such laws of the State of New Mexico, the Contractor assures that no person in the United States shall, on the grounds of race, religion, color, national origin, ancestry, sex, age, physical or mental handicap, or serious medical condition, spousal affiliation, sexual orientation or gender identity, be excluded from employment with or participation in, be </w:t>
      </w:r>
      <w:r>
        <w:rPr>
          <w:rFonts w:ascii="Times New Roman" w:hAnsi="Times New Roman"/>
        </w:rPr>
        <w:lastRenderedPageBreak/>
        <w:t>denied the benefits of, or be otherwise subjected to discrimination under any program or activity performed under this Agreement. If Contractor is found not to be in compliance with these requirements during the life of this Agreement, Contractor agrees to take appropriate steps to correct these deficiencies.</w:t>
      </w:r>
    </w:p>
    <w:p w14:paraId="1E0238C6"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Workers Compensation:</w:t>
      </w:r>
    </w:p>
    <w:p w14:paraId="5648D41A" w14:textId="77777777" w:rsidR="00B80257" w:rsidRDefault="00B80257" w:rsidP="00B80257">
      <w:pPr>
        <w:spacing w:after="240"/>
        <w:rPr>
          <w:rFonts w:ascii="Times New Roman" w:hAnsi="Times New Roman"/>
        </w:rPr>
      </w:pPr>
      <w:r>
        <w:rPr>
          <w:rFonts w:ascii="Times New Roman" w:hAnsi="Times New Roman"/>
        </w:rPr>
        <w:t>The Contractor agrees to comply with state laws and rules applicable to workers compensation benefits for its employees. If the Contractor fails to comply with the Workers Compensation Act and applicable rules when required to do so, this Agreement may be terminated by the Procuring Agency.</w:t>
      </w:r>
    </w:p>
    <w:p w14:paraId="42FDD0EC"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Applicable Law:</w:t>
      </w:r>
    </w:p>
    <w:p w14:paraId="1E44C1A8" w14:textId="77777777" w:rsidR="00B80257" w:rsidRDefault="00B80257" w:rsidP="00B80257">
      <w:pPr>
        <w:spacing w:after="240"/>
        <w:rPr>
          <w:rFonts w:ascii="Times New Roman" w:hAnsi="Times New Roman"/>
        </w:rPr>
      </w:pPr>
      <w:r>
        <w:rPr>
          <w:rFonts w:ascii="Times New Roman" w:hAnsi="Times New Roman"/>
        </w:rPr>
        <w:t>The laws of the State of New Mexico shall govern this Agreement, without giving effect to its choice of law provisions. Venue shall be proper only in a New Mexico court of competent jurisdiction in accordance with NMSA 1978, § 38-3-1 (G). By execution of this Agreement, Contractor acknowledges and agrees to the jurisdiction of the courts of the State of New Mexico over any and all lawsuits arising under or out of any term of this Agreement.</w:t>
      </w:r>
    </w:p>
    <w:p w14:paraId="4EC60E4A"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Records and Financial Audit:</w:t>
      </w:r>
    </w:p>
    <w:p w14:paraId="1F1F18EF" w14:textId="77777777" w:rsidR="00B80257" w:rsidRDefault="00B80257" w:rsidP="00B80257">
      <w:pPr>
        <w:spacing w:after="240"/>
        <w:rPr>
          <w:rFonts w:ascii="Times New Roman" w:hAnsi="Times New Roman"/>
        </w:rPr>
      </w:pPr>
      <w:r>
        <w:rPr>
          <w:rFonts w:ascii="Times New Roman" w:hAnsi="Times New Roman"/>
        </w:rPr>
        <w:t>The Contractor shall maintain detailed time and expenditure records that indicate the date, time, nature and cost of services rendered during the Agreement’s term and effect and retain them for a period of three (3) years from the date of final payment under this Agreement. The records shall be subject to inspection by the Procuring Agency, the Department of Finance and Administration and the State Auditor. The Procuring Agency shall have the right to audit billings both before and after payment. Payment under this Agreement shall not foreclose the right of the Procuring Agency to recover excessive or illegal payments.</w:t>
      </w:r>
    </w:p>
    <w:p w14:paraId="070C3975"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Invalid Term or Condition:</w:t>
      </w:r>
    </w:p>
    <w:p w14:paraId="7B04EC8E" w14:textId="77777777" w:rsidR="00B80257" w:rsidRDefault="00B80257" w:rsidP="00B80257">
      <w:pPr>
        <w:spacing w:after="240"/>
        <w:rPr>
          <w:rFonts w:ascii="Times New Roman" w:hAnsi="Times New Roman"/>
        </w:rPr>
      </w:pPr>
      <w:r>
        <w:rPr>
          <w:rFonts w:ascii="Times New Roman" w:hAnsi="Times New Roman"/>
        </w:rPr>
        <w:t>If any term or condition of this Agreement shall be held invalid or unenforceable, the remainder of this Agreement shall not be affect</w:t>
      </w:r>
      <w:r>
        <w:rPr>
          <w:rFonts w:ascii="Times New Roman" w:hAnsi="Times New Roman"/>
        </w:rPr>
        <w:softHyphen/>
        <w:t>ed and shall be valid and enforceable.</w:t>
      </w:r>
    </w:p>
    <w:p w14:paraId="06F4067D" w14:textId="77777777" w:rsidR="00B80257" w:rsidRDefault="00B80257" w:rsidP="00B80257">
      <w:pPr>
        <w:pStyle w:val="ListParagraph"/>
        <w:numPr>
          <w:ilvl w:val="0"/>
          <w:numId w:val="95"/>
        </w:numPr>
        <w:spacing w:after="120"/>
        <w:ind w:hanging="540"/>
        <w:rPr>
          <w:rFonts w:ascii="Times New Roman" w:hAnsi="Times New Roman"/>
        </w:rPr>
      </w:pPr>
      <w:r>
        <w:rPr>
          <w:rFonts w:ascii="Times New Roman" w:hAnsi="Times New Roman"/>
          <w:b/>
          <w:bCs/>
          <w:u w:val="single"/>
        </w:rPr>
        <w:t>Enforcement of Agreement:</w:t>
      </w:r>
    </w:p>
    <w:p w14:paraId="1866CFBD" w14:textId="0906E100" w:rsidR="00B80257" w:rsidRDefault="00B80257" w:rsidP="00B80257">
      <w:pPr>
        <w:spacing w:after="240"/>
        <w:rPr>
          <w:rFonts w:ascii="Times New Roman" w:hAnsi="Times New Roman"/>
        </w:rPr>
      </w:pPr>
      <w:r>
        <w:rPr>
          <w:rFonts w:ascii="Times New Roman" w:hAnsi="Times New Roman"/>
        </w:rPr>
        <w:t>A party's failure to require strict performance of any provision of this Agreement shall not waive or diminish that party's right thereafter to demand strict compliance with that or any other provision.  No waiver by a party of any of its rights under this Agreement shall be effective unless express and in writing, and no effective waiver by a party of any of its rights shall be effective to waive any other rights.</w:t>
      </w:r>
    </w:p>
    <w:p w14:paraId="3B3C4619" w14:textId="77777777" w:rsidR="00B80257" w:rsidRDefault="00B80257" w:rsidP="00B80257">
      <w:pPr>
        <w:pStyle w:val="ListParagraph"/>
        <w:numPr>
          <w:ilvl w:val="0"/>
          <w:numId w:val="95"/>
        </w:numPr>
        <w:spacing w:after="120"/>
        <w:ind w:hanging="540"/>
        <w:rPr>
          <w:rFonts w:ascii="Times New Roman" w:hAnsi="Times New Roman"/>
        </w:rPr>
      </w:pPr>
      <w:r>
        <w:rPr>
          <w:rFonts w:ascii="Times New Roman" w:hAnsi="Times New Roman"/>
          <w:b/>
          <w:bCs/>
          <w:u w:val="single"/>
        </w:rPr>
        <w:t>Non-Collusion:</w:t>
      </w:r>
    </w:p>
    <w:p w14:paraId="125A0F04" w14:textId="77777777" w:rsidR="00B80257" w:rsidRDefault="00B80257" w:rsidP="00B80257">
      <w:pPr>
        <w:spacing w:after="240"/>
        <w:rPr>
          <w:rFonts w:ascii="Times New Roman" w:hAnsi="Times New Roman"/>
        </w:rPr>
      </w:pPr>
      <w:r>
        <w:rPr>
          <w:rFonts w:ascii="Times New Roman" w:hAnsi="Times New Roman"/>
        </w:rPr>
        <w:t>In signing this Agreement, the Contractor certifies the Contractor has not, either directly or indirectly, entered into action in restraint of free competitive bidding in connection with this offer submitted to the State Purchasing Agent or agency or entity.</w:t>
      </w:r>
    </w:p>
    <w:p w14:paraId="23FECF71" w14:textId="77777777" w:rsidR="00B80257" w:rsidRDefault="00B80257" w:rsidP="00B80257">
      <w:pPr>
        <w:pStyle w:val="ListParagraph"/>
        <w:numPr>
          <w:ilvl w:val="0"/>
          <w:numId w:val="95"/>
        </w:numPr>
        <w:spacing w:after="120"/>
        <w:ind w:hanging="540"/>
        <w:rPr>
          <w:rFonts w:ascii="Times New Roman" w:hAnsi="Times New Roman"/>
        </w:rPr>
      </w:pPr>
      <w:r>
        <w:rPr>
          <w:rFonts w:ascii="Times New Roman" w:hAnsi="Times New Roman"/>
          <w:b/>
          <w:bCs/>
          <w:u w:val="single"/>
        </w:rPr>
        <w:t>Notices:</w:t>
      </w:r>
    </w:p>
    <w:p w14:paraId="300D941C" w14:textId="0FD1C1E1" w:rsidR="00B80257" w:rsidRPr="003E2C77" w:rsidRDefault="00B80257" w:rsidP="003E2C77">
      <w:pPr>
        <w:spacing w:after="240"/>
        <w:rPr>
          <w:rFonts w:ascii="Times New Roman" w:hAnsi="Times New Roman"/>
        </w:rPr>
      </w:pPr>
      <w:r>
        <w:rPr>
          <w:rFonts w:ascii="Times New Roman" w:hAnsi="Times New Roman"/>
        </w:rPr>
        <w:lastRenderedPageBreak/>
        <w:t>Any notice required to be given to either party by this Agreement shall be in writing and shall be delivered in person, by courier service or by U.S. mail, either first class or certified, return receipt requested, postage prepaid, as follows:</w:t>
      </w:r>
      <w:r w:rsidR="003E2C77">
        <w:rPr>
          <w:rFonts w:ascii="Times New Roman" w:hAnsi="Times New Roman"/>
        </w:rPr>
        <w:br/>
      </w:r>
      <w:r>
        <w:rPr>
          <w:rFonts w:ascii="Times New Roman" w:hAnsi="Times New Roman"/>
          <w:b/>
        </w:rPr>
        <w:br/>
        <w:t xml:space="preserve">To the Procuring Agency: </w:t>
      </w:r>
    </w:p>
    <w:tbl>
      <w:tblPr>
        <w:tblStyle w:val="TableGrid"/>
        <w:tblW w:w="0" w:type="auto"/>
        <w:tblLook w:val="04A0" w:firstRow="1" w:lastRow="0" w:firstColumn="1" w:lastColumn="0" w:noHBand="0" w:noVBand="1"/>
      </w:tblPr>
      <w:tblGrid>
        <w:gridCol w:w="2016"/>
        <w:gridCol w:w="7334"/>
      </w:tblGrid>
      <w:tr w:rsidR="00B80257" w14:paraId="3353C220"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13F7C53A" w14:textId="77777777" w:rsidR="00B80257" w:rsidRDefault="00B80257">
            <w:pPr>
              <w:keepNext/>
              <w:keepLines/>
              <w:spacing w:before="60" w:after="60"/>
              <w:contextualSpacing/>
              <w:rPr>
                <w:rFonts w:ascii="Times New Roman" w:hAnsi="Times New Roman"/>
              </w:rPr>
            </w:pPr>
            <w:r>
              <w:rPr>
                <w:rFonts w:ascii="Times New Roman" w:hAnsi="Times New Roman"/>
              </w:rPr>
              <w:tab/>
              <w:t>Name:</w:t>
            </w:r>
          </w:p>
        </w:tc>
        <w:tc>
          <w:tcPr>
            <w:tcW w:w="7424" w:type="dxa"/>
            <w:tcBorders>
              <w:top w:val="single" w:sz="4" w:space="0" w:color="000000"/>
              <w:left w:val="single" w:sz="4" w:space="0" w:color="000000"/>
              <w:bottom w:val="single" w:sz="4" w:space="0" w:color="000000"/>
              <w:right w:val="single" w:sz="4" w:space="0" w:color="000000"/>
            </w:tcBorders>
            <w:vAlign w:val="center"/>
            <w:hideMark/>
          </w:tcPr>
          <w:p w14:paraId="2355F2E3" w14:textId="77777777" w:rsidR="00B80257" w:rsidRDefault="00B80257">
            <w:pPr>
              <w:rPr>
                <w:rFonts w:ascii="Times New Roman" w:hAnsi="Times New Roman"/>
                <w:b/>
                <w:bCs/>
                <w:caps/>
              </w:rPr>
            </w:pPr>
            <w:r>
              <w:rPr>
                <w:rFonts w:ascii="Times New Roman" w:hAnsi="Times New Roman"/>
              </w:rPr>
              <w:t>Anna Silva, Acting State Purchasing Director,</w:t>
            </w:r>
            <w:r>
              <w:rPr>
                <w:rFonts w:ascii="Times New Roman" w:hAnsi="Times New Roman"/>
                <w:sz w:val="20"/>
              </w:rPr>
              <w:t xml:space="preserve"> </w:t>
            </w:r>
            <w:r>
              <w:rPr>
                <w:rFonts w:ascii="Times New Roman" w:hAnsi="Times New Roman"/>
              </w:rPr>
              <w:t>State Purchasing Division</w:t>
            </w:r>
          </w:p>
        </w:tc>
      </w:tr>
      <w:tr w:rsidR="00B80257" w14:paraId="3B7F3C65"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2F4B04AE" w14:textId="77777777" w:rsidR="00B80257" w:rsidRDefault="00B80257">
            <w:pPr>
              <w:keepNext/>
              <w:keepLines/>
              <w:spacing w:before="60" w:after="60"/>
              <w:contextualSpacing/>
              <w:rPr>
                <w:rFonts w:ascii="Times New Roman" w:hAnsi="Times New Roman"/>
                <w:sz w:val="22"/>
              </w:rPr>
            </w:pPr>
            <w:r>
              <w:rPr>
                <w:rFonts w:ascii="Times New Roman" w:hAnsi="Times New Roman"/>
              </w:rPr>
              <w:tab/>
              <w:t>Address:</w:t>
            </w:r>
          </w:p>
        </w:tc>
        <w:tc>
          <w:tcPr>
            <w:tcW w:w="7424" w:type="dxa"/>
            <w:tcBorders>
              <w:top w:val="single" w:sz="4" w:space="0" w:color="000000"/>
              <w:left w:val="single" w:sz="4" w:space="0" w:color="000000"/>
              <w:bottom w:val="single" w:sz="4" w:space="0" w:color="000000"/>
              <w:right w:val="single" w:sz="4" w:space="0" w:color="000000"/>
            </w:tcBorders>
            <w:vAlign w:val="center"/>
            <w:hideMark/>
          </w:tcPr>
          <w:p w14:paraId="6BFF4822" w14:textId="77777777" w:rsidR="00B80257" w:rsidRDefault="00B80257">
            <w:pPr>
              <w:rPr>
                <w:rFonts w:ascii="Times New Roman" w:hAnsi="Times New Roman"/>
              </w:rPr>
            </w:pPr>
            <w:r>
              <w:rPr>
                <w:rFonts w:ascii="Times New Roman" w:hAnsi="Times New Roman"/>
              </w:rPr>
              <w:t>1100 St. Francis Dr., Room 2016, Santa Fe, NM87505</w:t>
            </w:r>
          </w:p>
        </w:tc>
      </w:tr>
      <w:tr w:rsidR="00B80257" w14:paraId="073A4012"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1B3CD07A" w14:textId="77777777" w:rsidR="00B80257" w:rsidRDefault="00B80257">
            <w:pPr>
              <w:keepNext/>
              <w:keepLines/>
              <w:spacing w:before="60" w:after="60"/>
              <w:contextualSpacing/>
              <w:rPr>
                <w:rFonts w:ascii="Times New Roman" w:hAnsi="Times New Roman"/>
              </w:rPr>
            </w:pPr>
            <w:r>
              <w:rPr>
                <w:rFonts w:ascii="Times New Roman" w:hAnsi="Times New Roman"/>
              </w:rPr>
              <w:tab/>
              <w:t>Telephone:</w:t>
            </w:r>
          </w:p>
        </w:tc>
        <w:tc>
          <w:tcPr>
            <w:tcW w:w="7424" w:type="dxa"/>
            <w:tcBorders>
              <w:top w:val="single" w:sz="4" w:space="0" w:color="000000"/>
              <w:left w:val="single" w:sz="4" w:space="0" w:color="000000"/>
              <w:bottom w:val="single" w:sz="4" w:space="0" w:color="000000"/>
              <w:right w:val="single" w:sz="4" w:space="0" w:color="000000"/>
            </w:tcBorders>
            <w:vAlign w:val="center"/>
            <w:hideMark/>
          </w:tcPr>
          <w:p w14:paraId="07168D60" w14:textId="77777777" w:rsidR="00B80257" w:rsidRDefault="00B80257">
            <w:pPr>
              <w:keepNext/>
              <w:keepLines/>
              <w:rPr>
                <w:rFonts w:ascii="Times New Roman" w:hAnsi="Times New Roman"/>
              </w:rPr>
            </w:pPr>
            <w:r>
              <w:rPr>
                <w:rFonts w:ascii="Times New Roman" w:hAnsi="Times New Roman"/>
              </w:rPr>
              <w:t>(505) 827-0472</w:t>
            </w:r>
          </w:p>
        </w:tc>
      </w:tr>
      <w:tr w:rsidR="00B80257" w14:paraId="06AD2EFF"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60B89BBF" w14:textId="77777777" w:rsidR="00B80257" w:rsidRDefault="00B80257">
            <w:pPr>
              <w:keepNext/>
              <w:keepLines/>
              <w:spacing w:before="60" w:after="60"/>
              <w:contextualSpacing/>
              <w:rPr>
                <w:rFonts w:ascii="Times New Roman" w:hAnsi="Times New Roman"/>
              </w:rPr>
            </w:pPr>
            <w:r>
              <w:rPr>
                <w:rFonts w:ascii="Times New Roman" w:hAnsi="Times New Roman"/>
              </w:rPr>
              <w:tab/>
              <w:t>Fax:</w:t>
            </w:r>
          </w:p>
        </w:tc>
        <w:tc>
          <w:tcPr>
            <w:tcW w:w="7424" w:type="dxa"/>
            <w:tcBorders>
              <w:top w:val="single" w:sz="4" w:space="0" w:color="000000"/>
              <w:left w:val="single" w:sz="4" w:space="0" w:color="000000"/>
              <w:bottom w:val="single" w:sz="4" w:space="0" w:color="000000"/>
              <w:right w:val="single" w:sz="4" w:space="0" w:color="000000"/>
            </w:tcBorders>
            <w:vAlign w:val="center"/>
            <w:hideMark/>
          </w:tcPr>
          <w:p w14:paraId="253BEAD8" w14:textId="77777777" w:rsidR="00B80257" w:rsidRDefault="00B80257">
            <w:pPr>
              <w:keepNext/>
              <w:keepLines/>
              <w:rPr>
                <w:rFonts w:ascii="Times New Roman" w:hAnsi="Times New Roman"/>
              </w:rPr>
            </w:pPr>
            <w:r>
              <w:rPr>
                <w:rFonts w:ascii="Times New Roman" w:hAnsi="Times New Roman"/>
              </w:rPr>
              <w:t>(505) 827-2484</w:t>
            </w:r>
          </w:p>
        </w:tc>
      </w:tr>
    </w:tbl>
    <w:p w14:paraId="3CF0ADE6" w14:textId="77777777" w:rsidR="00B80257" w:rsidRDefault="00B80257" w:rsidP="00B80257">
      <w:pPr>
        <w:rPr>
          <w:rFonts w:ascii="Times New Roman" w:hAnsi="Times New Roman"/>
          <w:b/>
          <w:bCs/>
          <w:sz w:val="22"/>
          <w:szCs w:val="22"/>
        </w:rPr>
      </w:pPr>
    </w:p>
    <w:p w14:paraId="784C3268" w14:textId="77777777" w:rsidR="00B80257" w:rsidRDefault="00B80257" w:rsidP="00B80257">
      <w:pPr>
        <w:rPr>
          <w:rFonts w:ascii="Times New Roman" w:hAnsi="Times New Roman"/>
          <w:b/>
          <w:bCs/>
        </w:rPr>
      </w:pPr>
      <w:r>
        <w:rPr>
          <w:rFonts w:ascii="Times New Roman" w:hAnsi="Times New Roman"/>
          <w:b/>
          <w:bCs/>
        </w:rPr>
        <w:t>To the Contractor:</w:t>
      </w:r>
    </w:p>
    <w:tbl>
      <w:tblPr>
        <w:tblStyle w:val="TableGrid"/>
        <w:tblW w:w="0" w:type="auto"/>
        <w:tblLook w:val="04A0" w:firstRow="1" w:lastRow="0" w:firstColumn="1" w:lastColumn="0" w:noHBand="0" w:noVBand="1"/>
      </w:tblPr>
      <w:tblGrid>
        <w:gridCol w:w="2016"/>
        <w:gridCol w:w="7334"/>
      </w:tblGrid>
      <w:tr w:rsidR="00B80257" w14:paraId="3EF05D24"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1E36C887" w14:textId="77777777" w:rsidR="00B80257" w:rsidRDefault="00B80257">
            <w:pPr>
              <w:keepNext/>
              <w:keepLines/>
              <w:spacing w:before="60" w:after="60"/>
              <w:contextualSpacing/>
              <w:rPr>
                <w:rFonts w:ascii="Times New Roman" w:hAnsi="Times New Roman"/>
              </w:rPr>
            </w:pPr>
            <w:r>
              <w:rPr>
                <w:rFonts w:ascii="Times New Roman" w:hAnsi="Times New Roman"/>
              </w:rPr>
              <w:tab/>
              <w:t>Name:</w:t>
            </w:r>
          </w:p>
        </w:tc>
        <w:tc>
          <w:tcPr>
            <w:tcW w:w="7424" w:type="dxa"/>
            <w:tcBorders>
              <w:top w:val="single" w:sz="4" w:space="0" w:color="000000"/>
              <w:left w:val="single" w:sz="4" w:space="0" w:color="000000"/>
              <w:bottom w:val="single" w:sz="4" w:space="0" w:color="000000"/>
              <w:right w:val="single" w:sz="4" w:space="0" w:color="000000"/>
            </w:tcBorders>
            <w:vAlign w:val="center"/>
          </w:tcPr>
          <w:p w14:paraId="36B7A98D" w14:textId="77777777" w:rsidR="00B80257" w:rsidRDefault="00B80257">
            <w:pPr>
              <w:tabs>
                <w:tab w:val="right" w:pos="2700"/>
                <w:tab w:val="left" w:pos="2880"/>
                <w:tab w:val="left" w:pos="7290"/>
              </w:tabs>
              <w:contextualSpacing/>
              <w:rPr>
                <w:rFonts w:ascii="Times New Roman" w:hAnsi="Times New Roman"/>
                <w:b/>
                <w:bCs/>
                <w:caps/>
              </w:rPr>
            </w:pPr>
          </w:p>
        </w:tc>
      </w:tr>
      <w:tr w:rsidR="00B80257" w14:paraId="487B6401"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2631FC88" w14:textId="77777777" w:rsidR="00B80257" w:rsidRDefault="00B80257">
            <w:pPr>
              <w:keepNext/>
              <w:keepLines/>
              <w:spacing w:before="60" w:after="60"/>
              <w:contextualSpacing/>
              <w:rPr>
                <w:rFonts w:ascii="Times New Roman" w:hAnsi="Times New Roman"/>
                <w:sz w:val="22"/>
              </w:rPr>
            </w:pPr>
            <w:r>
              <w:rPr>
                <w:rFonts w:ascii="Times New Roman" w:hAnsi="Times New Roman"/>
              </w:rPr>
              <w:tab/>
              <w:t>Address:</w:t>
            </w:r>
          </w:p>
        </w:tc>
        <w:tc>
          <w:tcPr>
            <w:tcW w:w="7424" w:type="dxa"/>
            <w:tcBorders>
              <w:top w:val="single" w:sz="4" w:space="0" w:color="000000"/>
              <w:left w:val="single" w:sz="4" w:space="0" w:color="000000"/>
              <w:bottom w:val="single" w:sz="4" w:space="0" w:color="000000"/>
              <w:right w:val="single" w:sz="4" w:space="0" w:color="000000"/>
            </w:tcBorders>
            <w:vAlign w:val="center"/>
          </w:tcPr>
          <w:p w14:paraId="66B1A7B3" w14:textId="77777777" w:rsidR="00B80257" w:rsidRDefault="00B80257">
            <w:pPr>
              <w:keepNext/>
              <w:keepLines/>
              <w:rPr>
                <w:rFonts w:ascii="Times New Roman" w:hAnsi="Times New Roman"/>
                <w:b/>
              </w:rPr>
            </w:pPr>
          </w:p>
        </w:tc>
      </w:tr>
      <w:tr w:rsidR="00B80257" w14:paraId="078023CA"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40B85C5F" w14:textId="77777777" w:rsidR="00B80257" w:rsidRDefault="00B80257">
            <w:pPr>
              <w:keepNext/>
              <w:keepLines/>
              <w:spacing w:before="60" w:after="60"/>
              <w:contextualSpacing/>
              <w:rPr>
                <w:rFonts w:ascii="Times New Roman" w:hAnsi="Times New Roman"/>
              </w:rPr>
            </w:pPr>
            <w:r>
              <w:rPr>
                <w:rFonts w:ascii="Times New Roman" w:hAnsi="Times New Roman"/>
              </w:rPr>
              <w:tab/>
              <w:t>Telephone:</w:t>
            </w:r>
          </w:p>
        </w:tc>
        <w:tc>
          <w:tcPr>
            <w:tcW w:w="7424" w:type="dxa"/>
            <w:tcBorders>
              <w:top w:val="single" w:sz="4" w:space="0" w:color="000000"/>
              <w:left w:val="single" w:sz="4" w:space="0" w:color="000000"/>
              <w:bottom w:val="single" w:sz="4" w:space="0" w:color="000000"/>
              <w:right w:val="single" w:sz="4" w:space="0" w:color="000000"/>
            </w:tcBorders>
            <w:vAlign w:val="center"/>
          </w:tcPr>
          <w:p w14:paraId="7BBC7276" w14:textId="77777777" w:rsidR="00B80257" w:rsidRDefault="00B80257">
            <w:pPr>
              <w:keepNext/>
              <w:keepLines/>
              <w:rPr>
                <w:rFonts w:ascii="Times New Roman" w:hAnsi="Times New Roman"/>
              </w:rPr>
            </w:pPr>
          </w:p>
        </w:tc>
      </w:tr>
      <w:tr w:rsidR="00B80257" w14:paraId="454769BB"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59E9A6DE" w14:textId="77777777" w:rsidR="00B80257" w:rsidRDefault="00B80257">
            <w:pPr>
              <w:keepNext/>
              <w:keepLines/>
              <w:spacing w:before="60" w:after="60"/>
              <w:contextualSpacing/>
              <w:rPr>
                <w:rFonts w:ascii="Times New Roman" w:hAnsi="Times New Roman"/>
              </w:rPr>
            </w:pPr>
            <w:r>
              <w:rPr>
                <w:rFonts w:ascii="Times New Roman" w:hAnsi="Times New Roman"/>
              </w:rPr>
              <w:tab/>
              <w:t>Fax:</w:t>
            </w:r>
          </w:p>
        </w:tc>
        <w:tc>
          <w:tcPr>
            <w:tcW w:w="7424" w:type="dxa"/>
            <w:tcBorders>
              <w:top w:val="single" w:sz="4" w:space="0" w:color="000000"/>
              <w:left w:val="single" w:sz="4" w:space="0" w:color="000000"/>
              <w:bottom w:val="single" w:sz="4" w:space="0" w:color="000000"/>
              <w:right w:val="single" w:sz="4" w:space="0" w:color="000000"/>
            </w:tcBorders>
            <w:vAlign w:val="center"/>
          </w:tcPr>
          <w:p w14:paraId="73B36C1C" w14:textId="77777777" w:rsidR="00B80257" w:rsidRDefault="00B80257">
            <w:pPr>
              <w:keepNext/>
              <w:keepLines/>
              <w:rPr>
                <w:rFonts w:ascii="Times New Roman" w:hAnsi="Times New Roman"/>
              </w:rPr>
            </w:pPr>
          </w:p>
        </w:tc>
      </w:tr>
      <w:tr w:rsidR="00B80257" w14:paraId="19B860CC" w14:textId="77777777" w:rsidTr="00B80257">
        <w:trPr>
          <w:trHeight w:val="152"/>
        </w:trPr>
        <w:tc>
          <w:tcPr>
            <w:tcW w:w="1926" w:type="dxa"/>
            <w:tcBorders>
              <w:top w:val="single" w:sz="4" w:space="0" w:color="000000"/>
              <w:left w:val="single" w:sz="4" w:space="0" w:color="000000"/>
              <w:bottom w:val="single" w:sz="4" w:space="0" w:color="000000"/>
              <w:right w:val="single" w:sz="4" w:space="0" w:color="000000"/>
            </w:tcBorders>
            <w:vAlign w:val="center"/>
            <w:hideMark/>
          </w:tcPr>
          <w:p w14:paraId="5FAFF2A3" w14:textId="77777777" w:rsidR="00B80257" w:rsidRDefault="00B80257">
            <w:pPr>
              <w:keepNext/>
              <w:keepLines/>
              <w:spacing w:before="60" w:after="60"/>
              <w:ind w:left="702"/>
              <w:contextualSpacing/>
              <w:rPr>
                <w:rFonts w:ascii="Times New Roman" w:hAnsi="Times New Roman"/>
                <w:sz w:val="20"/>
              </w:rPr>
            </w:pPr>
            <w:r>
              <w:rPr>
                <w:rFonts w:ascii="Times New Roman" w:hAnsi="Times New Roman"/>
                <w:sz w:val="20"/>
              </w:rPr>
              <w:t xml:space="preserve">Contact: </w:t>
            </w:r>
          </w:p>
        </w:tc>
        <w:tc>
          <w:tcPr>
            <w:tcW w:w="7424" w:type="dxa"/>
            <w:tcBorders>
              <w:top w:val="single" w:sz="4" w:space="0" w:color="000000"/>
              <w:left w:val="single" w:sz="4" w:space="0" w:color="000000"/>
              <w:bottom w:val="single" w:sz="4" w:space="0" w:color="000000"/>
              <w:right w:val="single" w:sz="4" w:space="0" w:color="000000"/>
            </w:tcBorders>
            <w:vAlign w:val="center"/>
          </w:tcPr>
          <w:p w14:paraId="7BFC50E5" w14:textId="77777777" w:rsidR="00B80257" w:rsidRDefault="00B80257">
            <w:pPr>
              <w:keepNext/>
              <w:keepLines/>
              <w:rPr>
                <w:rFonts w:ascii="Times New Roman" w:hAnsi="Times New Roman"/>
                <w:sz w:val="20"/>
              </w:rPr>
            </w:pPr>
          </w:p>
        </w:tc>
      </w:tr>
      <w:tr w:rsidR="00B80257" w14:paraId="3900F2D8" w14:textId="77777777" w:rsidTr="00B80257">
        <w:tc>
          <w:tcPr>
            <w:tcW w:w="1926" w:type="dxa"/>
            <w:tcBorders>
              <w:top w:val="single" w:sz="4" w:space="0" w:color="000000"/>
              <w:left w:val="single" w:sz="4" w:space="0" w:color="000000"/>
              <w:bottom w:val="single" w:sz="4" w:space="0" w:color="000000"/>
              <w:right w:val="single" w:sz="4" w:space="0" w:color="000000"/>
            </w:tcBorders>
            <w:vAlign w:val="center"/>
            <w:hideMark/>
          </w:tcPr>
          <w:p w14:paraId="51663279" w14:textId="77777777" w:rsidR="00B80257" w:rsidRDefault="00B80257">
            <w:pPr>
              <w:keepNext/>
              <w:keepLines/>
              <w:spacing w:before="60" w:after="60"/>
              <w:contextualSpacing/>
              <w:rPr>
                <w:rFonts w:ascii="Times New Roman" w:hAnsi="Times New Roman"/>
                <w:sz w:val="22"/>
                <w:szCs w:val="22"/>
              </w:rPr>
            </w:pPr>
            <w:r>
              <w:rPr>
                <w:rFonts w:ascii="Times New Roman" w:hAnsi="Times New Roman"/>
              </w:rPr>
              <w:tab/>
              <w:t>Email:</w:t>
            </w:r>
          </w:p>
        </w:tc>
        <w:tc>
          <w:tcPr>
            <w:tcW w:w="7424" w:type="dxa"/>
            <w:tcBorders>
              <w:top w:val="single" w:sz="4" w:space="0" w:color="000000"/>
              <w:left w:val="single" w:sz="4" w:space="0" w:color="000000"/>
              <w:bottom w:val="single" w:sz="4" w:space="0" w:color="000000"/>
              <w:right w:val="single" w:sz="4" w:space="0" w:color="000000"/>
            </w:tcBorders>
            <w:vAlign w:val="center"/>
          </w:tcPr>
          <w:p w14:paraId="58AB26EB" w14:textId="77777777" w:rsidR="00B80257" w:rsidRDefault="00B80257">
            <w:pPr>
              <w:keepNext/>
              <w:keepLines/>
              <w:rPr>
                <w:rFonts w:ascii="Times New Roman" w:hAnsi="Times New Roman"/>
              </w:rPr>
            </w:pPr>
          </w:p>
        </w:tc>
      </w:tr>
    </w:tbl>
    <w:p w14:paraId="74710A67" w14:textId="77777777" w:rsidR="00B80257" w:rsidRDefault="00B80257" w:rsidP="00B80257">
      <w:pPr>
        <w:rPr>
          <w:rFonts w:ascii="Times New Roman" w:hAnsi="Times New Roman"/>
          <w:b/>
          <w:bCs/>
          <w:sz w:val="22"/>
          <w:szCs w:val="22"/>
        </w:rPr>
      </w:pPr>
    </w:p>
    <w:p w14:paraId="2FA90BA1" w14:textId="77777777" w:rsidR="00B80257" w:rsidRDefault="00B80257" w:rsidP="00B80257">
      <w:pPr>
        <w:pStyle w:val="ListParagraph"/>
        <w:numPr>
          <w:ilvl w:val="0"/>
          <w:numId w:val="95"/>
        </w:numPr>
        <w:spacing w:after="120"/>
        <w:ind w:hanging="540"/>
        <w:rPr>
          <w:rFonts w:ascii="Times New Roman" w:hAnsi="Times New Roman"/>
        </w:rPr>
      </w:pPr>
      <w:r>
        <w:rPr>
          <w:rFonts w:ascii="Times New Roman" w:hAnsi="Times New Roman"/>
          <w:b/>
          <w:bCs/>
          <w:u w:val="single"/>
        </w:rPr>
        <w:t>Succession:</w:t>
      </w:r>
    </w:p>
    <w:p w14:paraId="032FDCDC" w14:textId="77777777" w:rsidR="00B80257" w:rsidRDefault="00B80257" w:rsidP="00B80257">
      <w:pPr>
        <w:spacing w:after="240"/>
        <w:rPr>
          <w:rFonts w:ascii="Times New Roman" w:hAnsi="Times New Roman"/>
        </w:rPr>
      </w:pPr>
      <w:r>
        <w:rPr>
          <w:rFonts w:ascii="Times New Roman" w:hAnsi="Times New Roman"/>
        </w:rPr>
        <w:t>This Agreement shall extend to and be binding upon the successors and assigns of the parties.</w:t>
      </w:r>
    </w:p>
    <w:p w14:paraId="5E388E54"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Headings:</w:t>
      </w:r>
    </w:p>
    <w:p w14:paraId="3AB92561" w14:textId="77777777" w:rsidR="00B80257" w:rsidRDefault="00B80257" w:rsidP="00B80257">
      <w:pPr>
        <w:spacing w:after="240"/>
        <w:rPr>
          <w:rFonts w:ascii="Times New Roman" w:hAnsi="Times New Roman"/>
        </w:rPr>
      </w:pPr>
      <w:r>
        <w:rPr>
          <w:rFonts w:ascii="Times New Roman" w:hAnsi="Times New Roman"/>
        </w:rPr>
        <w:t>Any and all headings herein are inserted only for convenience and ease of reference and are not to be considered in the construction or interpretation of any provision of this Agreement.  Numbered or lettered provisions, sections and subsections contained herein, refer only to provisions, sections and subsections of this Agreement unless otherwise expressly stated.</w:t>
      </w:r>
    </w:p>
    <w:p w14:paraId="6BDBC431"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Default/Breach:</w:t>
      </w:r>
    </w:p>
    <w:p w14:paraId="6902705A" w14:textId="77777777" w:rsidR="00B80257" w:rsidRDefault="00B80257" w:rsidP="00B80257">
      <w:pPr>
        <w:spacing w:after="240"/>
        <w:rPr>
          <w:rFonts w:ascii="Times New Roman" w:hAnsi="Times New Roman"/>
        </w:rPr>
      </w:pPr>
      <w:r>
        <w:rPr>
          <w:rFonts w:ascii="Times New Roman" w:hAnsi="Times New Roman"/>
        </w:rPr>
        <w:t>In case of Default and/or Breach by the Contractor, for any reason whatsoever, the Procuring Agency and the State of New Mexico may procure the goods or Services from another source and hold the Contractor responsible for any resulting excess costs and/or damages, including but not limited to, direct damages, indirect damages, consequential damages, special damages and the Procuring Agency and the State of New Mexico may also seek all other remedies under the terms of this Agreement and under law or equity.</w:t>
      </w:r>
    </w:p>
    <w:p w14:paraId="1D9D23E9"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Equitable Remedies:</w:t>
      </w:r>
    </w:p>
    <w:p w14:paraId="307754BF" w14:textId="77777777" w:rsidR="00B80257" w:rsidRDefault="00B80257" w:rsidP="00B80257">
      <w:pPr>
        <w:spacing w:after="240"/>
        <w:rPr>
          <w:rFonts w:ascii="Times New Roman" w:hAnsi="Times New Roman"/>
        </w:rPr>
      </w:pPr>
      <w:r>
        <w:rPr>
          <w:rFonts w:ascii="Times New Roman" w:hAnsi="Times New Roman"/>
        </w:rPr>
        <w:t>Contractor acknowledges that its failure to comply with any provision of this Agreement will cause the Procuring Agency irrevocable harm and that a remedy at law for such a failure would be an inadequate remedy for the Procuring Agency, and the Contractor consents to the Procuring Agency’s obtaining from a court of competent jurisdiction, specific performance, or injunction, or any other equitable relief in order to enforce such compliance.  Procuring Agency’s rights to obtain equitable relief pursuant to this Agreement shall be in addition to, and not in lieu of, any other remedy that Procuring Agency may have under applicable law, including, but not limited to, monetary damages.</w:t>
      </w:r>
    </w:p>
    <w:p w14:paraId="6CFAF894"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lastRenderedPageBreak/>
        <w:t>New Mexico Employees Health Coverage:</w:t>
      </w:r>
    </w:p>
    <w:p w14:paraId="731F33C2" w14:textId="77777777" w:rsidR="00B80257" w:rsidRDefault="00B80257" w:rsidP="00B80257">
      <w:pPr>
        <w:rPr>
          <w:rFonts w:ascii="Times New Roman" w:hAnsi="Times New Roman"/>
        </w:rPr>
      </w:pPr>
      <w:r>
        <w:rPr>
          <w:rFonts w:ascii="Times New Roman" w:hAnsi="Times New Roman"/>
        </w:rPr>
        <w:t>A.        If Contractor has, or grows to, six (6) or more employees who work, or who are expected to work, an average of at least 20 hours per week over a six (6) month period during the term of this Agreement, Contractor certifies, by signing this agreement, to have in place, and agree to maintain for the term of the Agreement, health insurance for those employees and offer that health insurance to those employees if the expected annual value in the aggregate of any and all contracts between Contractor and the State exceed $250,000 dollars.</w:t>
      </w:r>
    </w:p>
    <w:p w14:paraId="0F118C32" w14:textId="77777777" w:rsidR="00B80257" w:rsidRDefault="00B80257" w:rsidP="00B80257">
      <w:pPr>
        <w:rPr>
          <w:rFonts w:ascii="Times New Roman" w:hAnsi="Times New Roman"/>
        </w:rPr>
      </w:pPr>
      <w:r>
        <w:rPr>
          <w:rFonts w:ascii="Times New Roman" w:hAnsi="Times New Roman"/>
        </w:rPr>
        <w:t>B.        Contractor agrees to maintain a record of the number of employees who have (a) accepted health insurance; (b) declined health insurance due to other health insurance coverage already in place; or (c) declined health insurance for other reasons. These records are subject to review and audit by a representative of the state.</w:t>
      </w:r>
    </w:p>
    <w:p w14:paraId="2F3C113D" w14:textId="77777777" w:rsidR="00B80257" w:rsidRDefault="00B80257" w:rsidP="00B80257">
      <w:pPr>
        <w:spacing w:after="240"/>
        <w:rPr>
          <w:rFonts w:ascii="Times New Roman" w:hAnsi="Times New Roman"/>
        </w:rPr>
      </w:pPr>
      <w:r>
        <w:rPr>
          <w:rFonts w:ascii="Times New Roman" w:hAnsi="Times New Roman"/>
        </w:rPr>
        <w:t xml:space="preserve">C.        Contractor agrees to advise all employees of the availability of State publicly financed health care coverage programs by providing each employee with, as a minimum, the following web site link to additional information: </w:t>
      </w:r>
      <w:hyperlink r:id="rId33" w:history="1">
        <w:r>
          <w:rPr>
            <w:rStyle w:val="Hyperlink"/>
            <w:rFonts w:ascii="Times New Roman" w:eastAsiaTheme="majorEastAsia" w:hAnsi="Times New Roman"/>
          </w:rPr>
          <w:t>http://insurenewmexico.state.nm.us/</w:t>
        </w:r>
      </w:hyperlink>
      <w:r>
        <w:rPr>
          <w:rFonts w:ascii="Times New Roman" w:hAnsi="Times New Roman"/>
        </w:rPr>
        <w:t>.</w:t>
      </w:r>
    </w:p>
    <w:p w14:paraId="2E6E180B"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t>Employee Pay Equity Reporting:</w:t>
      </w:r>
    </w:p>
    <w:p w14:paraId="509D3164" w14:textId="77777777" w:rsidR="00B80257" w:rsidRDefault="00B80257" w:rsidP="00B80257">
      <w:pPr>
        <w:rPr>
          <w:rFonts w:ascii="Times New Roman" w:hAnsi="Times New Roman"/>
        </w:rPr>
      </w:pPr>
      <w:r>
        <w:rPr>
          <w:rFonts w:ascii="Times New Roman" w:hAnsi="Times New Roman"/>
        </w:rPr>
        <w:t xml:space="preserve">Contractor agrees if it has ten (10) or more New Mexico employees OR eight (8) or more employees in the same job classification, at any time during the term of this Agreement, to complete and submit the PE10-249 form on the annual anniversary of the initial report submittal for agreements up to one (1) year in duration. If contractor has (250) or more </w:t>
      </w:r>
      <w:proofErr w:type="gramStart"/>
      <w:r>
        <w:rPr>
          <w:rFonts w:ascii="Times New Roman" w:hAnsi="Times New Roman"/>
        </w:rPr>
        <w:t>employees</w:t>
      </w:r>
      <w:proofErr w:type="gramEnd"/>
      <w:r>
        <w:rPr>
          <w:rFonts w:ascii="Times New Roman" w:hAnsi="Times New Roman"/>
        </w:rPr>
        <w:t xml:space="preserve"> contractor must complete and submit the PE250 form on the annual anniversary of the initial report submittal for agreements up to one (1) year in duration. For agreements that extend beyond one (1) calendar year, or are extended beyond one (1) calendar year, contractor also agrees to complete and submit the PE10-249 or PE250 form, whichever is applicable, within thirty (30) days of the annual agreement anniversary date of the initial submittal date or, if more than 180 days has elapsed since submittal of the last report, at the completion of the Agreement, whichever comes first. Should contractor not meet the size requirement for reporting at contract award but subsequently grows such that they meet or exceed the size requirement for reporting, contractor agrees to provide the required report within ninety (90 days) of meeting or exceeding the size requirement. That submittal date shall serve as the basis for submittals required thereafter. Contractor also agrees to levy this requirement on any subcontractor(s) performing more than 10% of the dollar value of this Agreement if said subcontractor(s) meets, or grows to meet, the stated employee size thresholds during the term of the Agreement. Contractor further agrees that, should one or more subcontractor not meet the size requirement for reporting at contract award but subsequently grows such that they meet or exceed the size requirement for reporting, Contractor will submit the required report, for each such subcontractor, within ninety (90 days) of that subcontractor meeting or exceeding the size requirement. Subsequent report submittals, on behalf of each such subcontractor, shall be due on the annual anniversary of the initial report submittal. Contractor shall submit the required form(s) to the State Purchasing Division of the General Services Department, and other departments as may be determined, on behalf of the applicable subcontractor(s) in accordance with the schedule contained in this Clause. Contractor acknowledges that this subcontractor requirement applies even though Contractor itself may not meet the size requirement for reporting and be required to report itself.</w:t>
      </w:r>
    </w:p>
    <w:p w14:paraId="7E80CF4C" w14:textId="42E28CA4" w:rsidR="00B80257" w:rsidRDefault="00B80257" w:rsidP="00B80257">
      <w:pPr>
        <w:spacing w:after="240"/>
        <w:rPr>
          <w:rFonts w:ascii="Times New Roman" w:hAnsi="Times New Roman"/>
        </w:rPr>
      </w:pPr>
      <w:r>
        <w:rPr>
          <w:rFonts w:ascii="Times New Roman" w:hAnsi="Times New Roman"/>
        </w:rPr>
        <w:t>Notwithstanding the foregoing, if this Agreement was procured pursuant to a solicitation, and if Contractor has already submitted the required report accompanying their response to such solicitation, the report does not need to be re-submitted with this Agreement.</w:t>
      </w:r>
    </w:p>
    <w:p w14:paraId="2E9D9158" w14:textId="77777777" w:rsidR="00B80257" w:rsidRDefault="00B80257" w:rsidP="00B80257">
      <w:pPr>
        <w:pStyle w:val="ListParagraph"/>
        <w:numPr>
          <w:ilvl w:val="0"/>
          <w:numId w:val="95"/>
        </w:numPr>
        <w:spacing w:after="120"/>
        <w:ind w:hanging="540"/>
        <w:rPr>
          <w:rFonts w:ascii="Times New Roman" w:hAnsi="Times New Roman"/>
          <w:b/>
          <w:bCs/>
          <w:u w:val="single"/>
        </w:rPr>
      </w:pPr>
      <w:r>
        <w:rPr>
          <w:rFonts w:ascii="Times New Roman" w:hAnsi="Times New Roman"/>
          <w:b/>
          <w:bCs/>
          <w:u w:val="single"/>
        </w:rPr>
        <w:lastRenderedPageBreak/>
        <w:t>Indemnification:</w:t>
      </w:r>
    </w:p>
    <w:p w14:paraId="6DDDA4D3" w14:textId="77777777" w:rsidR="00B80257" w:rsidRDefault="00B80257" w:rsidP="00B80257">
      <w:pPr>
        <w:spacing w:after="240"/>
        <w:rPr>
          <w:rFonts w:ascii="Times New Roman" w:hAnsi="Times New Roman"/>
        </w:rPr>
      </w:pPr>
      <w:r>
        <w:rPr>
          <w:rFonts w:ascii="Times New Roman" w:hAnsi="Times New Roman"/>
        </w:rPr>
        <w:t>The Contractor shall defend, indemnify and hold harmless the Procuring Agency and the State of New Mexico from all actions, proceeding, claims, demands, costs, damages, attorneys’ fees and all other liabilities and expenses of any kind from any source which may arise out of the performance of this Agreement, caused by the negligent act or failure to act of the Contractor, its officers, employees, servants, subcontractors or agents, resulting in injury or damage to persons or property during the time when the Contractor or any officer, agent, employee, servant or subcontractor thereof has or is performing services pursuant to this Agreement. In the event that any action, suit or proceeding related to the services performed by the Contractor or any officer, agent, employee, servant or subcontractor under this Agreement is brought against the Contractor, the Contractor shall, as soon as practicable but no later than two (2) days after it receives notice thereof, notify the legal counsel of the Procuring Agency and the Risk Management Division of the New Mexico General Services Department by certified mail.</w:t>
      </w:r>
    </w:p>
    <w:p w14:paraId="6B0913E8" w14:textId="77777777" w:rsidR="00B80257" w:rsidRDefault="00B80257" w:rsidP="00B80257">
      <w:pPr>
        <w:pStyle w:val="ListParagraph"/>
        <w:numPr>
          <w:ilvl w:val="0"/>
          <w:numId w:val="95"/>
        </w:numPr>
        <w:spacing w:after="120"/>
        <w:ind w:hanging="540"/>
        <w:rPr>
          <w:rFonts w:ascii="Times New Roman" w:hAnsi="Times New Roman"/>
        </w:rPr>
      </w:pPr>
      <w:r>
        <w:rPr>
          <w:rFonts w:ascii="Times New Roman" w:hAnsi="Times New Roman"/>
          <w:b/>
          <w:bCs/>
          <w:u w:val="single"/>
        </w:rPr>
        <w:t>Default and Force Majeure:</w:t>
      </w:r>
    </w:p>
    <w:p w14:paraId="564DA2CA" w14:textId="77777777" w:rsidR="00B80257" w:rsidRDefault="00B80257" w:rsidP="00B80257">
      <w:pPr>
        <w:spacing w:after="240"/>
        <w:rPr>
          <w:rFonts w:ascii="Times New Roman" w:hAnsi="Times New Roman"/>
        </w:rPr>
      </w:pPr>
      <w:r>
        <w:rPr>
          <w:rFonts w:ascii="Times New Roman" w:hAnsi="Times New Roman"/>
        </w:rPr>
        <w:t>The State reserves the right to cancel all or any part of any orders placed under this Agreement without cost to the State, if the Contractor fails to meet the provisions of this Agreement and, except as otherwise provided herein, to hold the Contractor liable for any excess cost occasioned by the State due to the Contractor's default. The Contractor shall not be liable for any excess costs if failure to perform the order arises out of causes beyond the control and without the fault or negligence of the Contractor; such causes include, but are not restricted to, acts of God or the public enemy, acts of the State or Federal Government, fires, floods, epidemics, quarantine restrictions, strikes, freight embargoes, unusually severe weather and defaults of subcontractors due to any of the above, unless the State shall determine that the supplies or services to be furnished by the subcontractor were obtainable from other sources in sufficient time to permit the Contractor to meet the required delivery scheduled. The rights and remedies of the State provided in this Clause shall not be exclusive and are in addition to any other rights now being provided by law or under this Agreement.</w:t>
      </w:r>
    </w:p>
    <w:p w14:paraId="7B6B14CB" w14:textId="77777777" w:rsidR="00B80257" w:rsidRDefault="00B80257" w:rsidP="00B80257">
      <w:pPr>
        <w:pStyle w:val="ListParagraph"/>
        <w:numPr>
          <w:ilvl w:val="0"/>
          <w:numId w:val="95"/>
        </w:numPr>
        <w:spacing w:before="240"/>
        <w:ind w:hanging="540"/>
        <w:rPr>
          <w:rFonts w:ascii="Times New Roman" w:hAnsi="Times New Roman"/>
          <w:b/>
          <w:bCs/>
          <w:u w:val="single"/>
        </w:rPr>
      </w:pPr>
      <w:r>
        <w:rPr>
          <w:rFonts w:ascii="Times New Roman" w:hAnsi="Times New Roman"/>
          <w:b/>
          <w:bCs/>
          <w:u w:val="single"/>
        </w:rPr>
        <w:t>Assignment:</w:t>
      </w:r>
    </w:p>
    <w:p w14:paraId="5609A1C9" w14:textId="77777777" w:rsidR="00B80257" w:rsidRDefault="00B80257" w:rsidP="00B80257">
      <w:pPr>
        <w:spacing w:after="240"/>
        <w:rPr>
          <w:rFonts w:ascii="Times New Roman" w:hAnsi="Times New Roman"/>
        </w:rPr>
      </w:pPr>
      <w:r>
        <w:rPr>
          <w:rFonts w:ascii="Times New Roman" w:hAnsi="Times New Roman"/>
        </w:rPr>
        <w:t>The Contractor shall not assign or transfer any interest in this Agreement or assign any claims for money due or to become due under this Agreement without the prior written approval of the Procuring Agency.</w:t>
      </w:r>
    </w:p>
    <w:p w14:paraId="4A90878B" w14:textId="77777777" w:rsidR="00B80257" w:rsidRDefault="00B80257" w:rsidP="00B80257">
      <w:pPr>
        <w:pStyle w:val="ListParagraph"/>
        <w:numPr>
          <w:ilvl w:val="0"/>
          <w:numId w:val="95"/>
        </w:numPr>
        <w:spacing w:before="240"/>
        <w:ind w:hanging="540"/>
        <w:rPr>
          <w:rFonts w:ascii="Times New Roman" w:hAnsi="Times New Roman"/>
          <w:b/>
          <w:bCs/>
          <w:u w:val="single"/>
        </w:rPr>
      </w:pPr>
      <w:r>
        <w:rPr>
          <w:rFonts w:ascii="Times New Roman" w:hAnsi="Times New Roman"/>
          <w:b/>
          <w:bCs/>
          <w:u w:val="single"/>
        </w:rPr>
        <w:t>Subcontracting:</w:t>
      </w:r>
    </w:p>
    <w:p w14:paraId="25ACAC13" w14:textId="77777777" w:rsidR="00B80257" w:rsidRDefault="00B80257" w:rsidP="00B80257">
      <w:pPr>
        <w:spacing w:after="240"/>
        <w:rPr>
          <w:rFonts w:ascii="Times New Roman" w:hAnsi="Times New Roman"/>
        </w:rPr>
      </w:pPr>
      <w:r>
        <w:rPr>
          <w:rFonts w:ascii="Times New Roman" w:hAnsi="Times New Roman"/>
        </w:rPr>
        <w:t>The Contractor shall not subcontract any portion of the services to be performed under this Agreement without the prior written approval of the Procuring Agency. No such subcontract shall relieve the primary Contractor from its obligations and liabilities under this Agreement, nor shall any subcontract obligate direct payment from the Procuring Agency.</w:t>
      </w:r>
    </w:p>
    <w:p w14:paraId="6C5220CD" w14:textId="77777777" w:rsidR="00B80257" w:rsidRDefault="00B80257" w:rsidP="00B80257">
      <w:pPr>
        <w:pStyle w:val="ListParagraph"/>
        <w:numPr>
          <w:ilvl w:val="0"/>
          <w:numId w:val="95"/>
        </w:numPr>
        <w:spacing w:after="120"/>
        <w:ind w:left="630" w:hanging="630"/>
        <w:rPr>
          <w:rFonts w:ascii="Times New Roman" w:hAnsi="Times New Roman"/>
        </w:rPr>
      </w:pPr>
      <w:r>
        <w:rPr>
          <w:rFonts w:ascii="Times New Roman" w:hAnsi="Times New Roman"/>
          <w:b/>
          <w:bCs/>
          <w:u w:val="single"/>
        </w:rPr>
        <w:t>Inspection of Plant:</w:t>
      </w:r>
    </w:p>
    <w:p w14:paraId="25C158C0" w14:textId="77777777" w:rsidR="00B80257" w:rsidRDefault="00B80257" w:rsidP="00B80257">
      <w:pPr>
        <w:spacing w:after="240"/>
        <w:rPr>
          <w:rFonts w:ascii="Times New Roman" w:hAnsi="Times New Roman"/>
        </w:rPr>
      </w:pPr>
      <w:r>
        <w:rPr>
          <w:rFonts w:ascii="Times New Roman" w:hAnsi="Times New Roman"/>
        </w:rPr>
        <w:t>The State Purchasing Agent or agency or entity that is a party to this Agreement may inspect, at any reasonable time during Contractor’s regular business hours and upon prior written notice, the Contractor’s plant or place of business, or any subcontractor’s plant or place of business, which is related to the performance of this Agreement.</w:t>
      </w:r>
    </w:p>
    <w:p w14:paraId="05769665" w14:textId="77777777" w:rsidR="00B80257" w:rsidRDefault="00B80257" w:rsidP="00B80257">
      <w:pPr>
        <w:pStyle w:val="ListParagraph"/>
        <w:numPr>
          <w:ilvl w:val="0"/>
          <w:numId w:val="95"/>
        </w:numPr>
        <w:spacing w:before="240"/>
        <w:ind w:left="630" w:hanging="630"/>
        <w:rPr>
          <w:rFonts w:ascii="Times New Roman" w:hAnsi="Times New Roman"/>
        </w:rPr>
      </w:pPr>
      <w:r>
        <w:rPr>
          <w:rFonts w:ascii="Times New Roman" w:hAnsi="Times New Roman"/>
          <w:b/>
          <w:bCs/>
          <w:u w:val="single"/>
        </w:rPr>
        <w:lastRenderedPageBreak/>
        <w:t>Commercial Warranty:</w:t>
      </w:r>
    </w:p>
    <w:p w14:paraId="31744F99" w14:textId="77777777" w:rsidR="00B80257" w:rsidRDefault="00B80257" w:rsidP="00B80257">
      <w:pPr>
        <w:spacing w:after="240"/>
        <w:rPr>
          <w:rFonts w:ascii="Times New Roman" w:hAnsi="Times New Roman"/>
        </w:rPr>
      </w:pPr>
      <w:r>
        <w:rPr>
          <w:rFonts w:ascii="Times New Roman" w:hAnsi="Times New Roman"/>
        </w:rPr>
        <w:t>The Contractor agrees that the tangible personal property or services furnished under this Agreement shall be covered by the most favorable commercial warranties the Contractor gives to any customer for such tangible personal property or services, and that the rights and remedies provided herein shall extend to the State and are in addition to and do not limit any rights afforded to the State by any other Clause of this Agreement or order. Contractor agrees not to disclaim warranties of fitness for a particular purpose or merchantability.</w:t>
      </w:r>
    </w:p>
    <w:p w14:paraId="561E6F2E" w14:textId="77777777" w:rsidR="00B80257" w:rsidRDefault="00B80257" w:rsidP="00B80257">
      <w:pPr>
        <w:pStyle w:val="ListParagraph"/>
        <w:numPr>
          <w:ilvl w:val="0"/>
          <w:numId w:val="95"/>
        </w:numPr>
        <w:spacing w:before="240"/>
        <w:ind w:left="630" w:hanging="630"/>
        <w:rPr>
          <w:rFonts w:ascii="Times New Roman" w:hAnsi="Times New Roman"/>
        </w:rPr>
      </w:pPr>
      <w:r>
        <w:rPr>
          <w:rFonts w:ascii="Times New Roman" w:hAnsi="Times New Roman"/>
          <w:b/>
          <w:bCs/>
          <w:u w:val="single"/>
        </w:rPr>
        <w:t>Condition of Proposed Items:</w:t>
      </w:r>
    </w:p>
    <w:p w14:paraId="689C264E" w14:textId="77777777" w:rsidR="00B80257" w:rsidRDefault="00B80257" w:rsidP="00B80257">
      <w:pPr>
        <w:spacing w:after="240"/>
        <w:rPr>
          <w:rFonts w:ascii="Times New Roman" w:hAnsi="Times New Roman"/>
        </w:rPr>
      </w:pPr>
      <w:r>
        <w:rPr>
          <w:rFonts w:ascii="Times New Roman" w:hAnsi="Times New Roman"/>
        </w:rPr>
        <w:t xml:space="preserve">Where tangible personal property is a part of this Agreement, all proposed items are to be NEW and of most current production, unless otherwise specified. </w:t>
      </w:r>
    </w:p>
    <w:p w14:paraId="49765C12" w14:textId="77777777" w:rsidR="00B80257" w:rsidRDefault="00B80257" w:rsidP="00B80257">
      <w:pPr>
        <w:pStyle w:val="ListParagraph"/>
        <w:numPr>
          <w:ilvl w:val="0"/>
          <w:numId w:val="95"/>
        </w:numPr>
        <w:spacing w:after="120"/>
        <w:ind w:left="630" w:hanging="630"/>
        <w:rPr>
          <w:rFonts w:ascii="Times New Roman" w:hAnsi="Times New Roman"/>
          <w:b/>
          <w:bCs/>
          <w:u w:val="single"/>
        </w:rPr>
      </w:pPr>
      <w:r>
        <w:rPr>
          <w:rFonts w:ascii="Times New Roman" w:hAnsi="Times New Roman"/>
          <w:b/>
          <w:bCs/>
          <w:u w:val="single"/>
        </w:rPr>
        <w:t>Release:</w:t>
      </w:r>
    </w:p>
    <w:p w14:paraId="5CB7014B" w14:textId="77777777" w:rsidR="00B80257" w:rsidRDefault="00B80257" w:rsidP="00B80257">
      <w:pPr>
        <w:spacing w:after="240"/>
        <w:rPr>
          <w:rFonts w:ascii="Times New Roman" w:hAnsi="Times New Roman"/>
        </w:rPr>
      </w:pPr>
      <w:r>
        <w:rPr>
          <w:rFonts w:ascii="Times New Roman" w:hAnsi="Times New Roman"/>
        </w:rPr>
        <w:t>Final payment of the amounts due under this Agreement shall operate as a release of the Procuring Agency, its officers and employees, and the State of New Mexico from all liabilities, claims and obligations whatsoever arising from or under this Agreement.</w:t>
      </w:r>
    </w:p>
    <w:p w14:paraId="73B98384" w14:textId="77777777" w:rsidR="00B80257" w:rsidRDefault="00B80257" w:rsidP="00B80257">
      <w:pPr>
        <w:pStyle w:val="ListParagraph"/>
        <w:numPr>
          <w:ilvl w:val="0"/>
          <w:numId w:val="95"/>
        </w:numPr>
        <w:spacing w:after="120"/>
        <w:ind w:left="630" w:hanging="630"/>
        <w:rPr>
          <w:rFonts w:ascii="Times New Roman" w:hAnsi="Times New Roman"/>
          <w:b/>
          <w:bCs/>
          <w:u w:val="single"/>
        </w:rPr>
      </w:pPr>
      <w:r>
        <w:rPr>
          <w:rFonts w:ascii="Times New Roman" w:hAnsi="Times New Roman"/>
          <w:b/>
          <w:bCs/>
          <w:u w:val="single"/>
        </w:rPr>
        <w:t>Confidentiality:</w:t>
      </w:r>
    </w:p>
    <w:p w14:paraId="2EF76706" w14:textId="77777777" w:rsidR="00B80257" w:rsidRDefault="00B80257" w:rsidP="00B80257">
      <w:pPr>
        <w:spacing w:after="240"/>
        <w:rPr>
          <w:rFonts w:ascii="Times New Roman" w:hAnsi="Times New Roman"/>
        </w:rPr>
      </w:pPr>
      <w:r>
        <w:rPr>
          <w:rFonts w:ascii="Times New Roman" w:hAnsi="Times New Roman"/>
        </w:rPr>
        <w:t>Any Confidential Information provided to the Contractor by the Procuring Agency or, developed by the Contractor based on information provided by the Procuring Agency in the performance of this Agreement shall be kept confidential and shall not be made available to any individual or organization by the Contractor without the prior written approval of the Procuring Agency.  Upon termination of this Agreement, Contractor shall deliver all Confidential Information in its possession to the Procuring Agency within thirty (30) Business Days of such termination.  Contractor acknowledges that failure to deliver such Confidential Information to the Procuring Agency will result in direct, special and incidental damages.</w:t>
      </w:r>
    </w:p>
    <w:p w14:paraId="6438259F" w14:textId="77777777" w:rsidR="00B80257" w:rsidRDefault="00B80257" w:rsidP="00B80257">
      <w:pPr>
        <w:pStyle w:val="ListParagraph"/>
        <w:numPr>
          <w:ilvl w:val="0"/>
          <w:numId w:val="95"/>
        </w:numPr>
        <w:spacing w:after="120"/>
        <w:ind w:left="630" w:hanging="630"/>
        <w:rPr>
          <w:rFonts w:ascii="Times New Roman" w:hAnsi="Times New Roman"/>
          <w:b/>
          <w:bCs/>
          <w:u w:val="single"/>
        </w:rPr>
      </w:pPr>
      <w:r>
        <w:rPr>
          <w:rFonts w:ascii="Times New Roman" w:hAnsi="Times New Roman"/>
          <w:b/>
          <w:bCs/>
          <w:u w:val="single"/>
        </w:rPr>
        <w:t>Contractor Personnel:</w:t>
      </w:r>
    </w:p>
    <w:p w14:paraId="590839CC" w14:textId="7B11C797" w:rsidR="00B80257" w:rsidRDefault="00B80257" w:rsidP="00B80257">
      <w:pPr>
        <w:rPr>
          <w:rFonts w:ascii="Times New Roman" w:hAnsi="Times New Roman"/>
        </w:rPr>
      </w:pPr>
      <w:r>
        <w:rPr>
          <w:rFonts w:ascii="Times New Roman" w:hAnsi="Times New Roman"/>
        </w:rPr>
        <w:t xml:space="preserve">A.        </w:t>
      </w:r>
      <w:r>
        <w:rPr>
          <w:rFonts w:ascii="Times New Roman" w:hAnsi="Times New Roman"/>
          <w:u w:val="single"/>
        </w:rPr>
        <w:t>Key Personnel</w:t>
      </w:r>
      <w:r>
        <w:rPr>
          <w:rFonts w:ascii="Times New Roman" w:hAnsi="Times New Roman"/>
        </w:rPr>
        <w:t>.  Contractor’s key personnel shall not be diverted from this Agreement without the prior written approval of the Procuring Agency.  Key personnel are those individuals considered by the Procuring Agency to be mandatory to the work to be performed under this Agreement.  Key personnel shall be:</w:t>
      </w:r>
    </w:p>
    <w:p w14:paraId="7422EEC1" w14:textId="77777777" w:rsidR="003E2C77" w:rsidRDefault="003E2C77" w:rsidP="00B80257">
      <w:pPr>
        <w:rPr>
          <w:rFonts w:ascii="Times New Roman" w:hAnsi="Times New Roman"/>
        </w:rPr>
      </w:pPr>
    </w:p>
    <w:p w14:paraId="2B9E3CAC" w14:textId="3F38E4F1" w:rsidR="00B80257" w:rsidRDefault="00B80257" w:rsidP="00B80257">
      <w:pPr>
        <w:rPr>
          <w:rFonts w:ascii="Times New Roman" w:hAnsi="Times New Roman"/>
        </w:rPr>
      </w:pPr>
      <w:r>
        <w:rPr>
          <w:rFonts w:ascii="Times New Roman" w:hAnsi="Times New Roman"/>
          <w:highlight w:val="yellow"/>
        </w:rPr>
        <w:t>[Insert Contractor Staff Name(s)]</w:t>
      </w:r>
    </w:p>
    <w:p w14:paraId="04B3D44F" w14:textId="77777777" w:rsidR="003E2C77" w:rsidRDefault="003E2C77" w:rsidP="00B80257">
      <w:pPr>
        <w:rPr>
          <w:rFonts w:ascii="Times New Roman" w:hAnsi="Times New Roman"/>
        </w:rPr>
      </w:pPr>
    </w:p>
    <w:p w14:paraId="708A6C19" w14:textId="77777777" w:rsidR="00B80257" w:rsidRDefault="00B80257" w:rsidP="00B80257">
      <w:pPr>
        <w:spacing w:after="240"/>
        <w:rPr>
          <w:rFonts w:ascii="Times New Roman" w:hAnsi="Times New Roman"/>
        </w:rPr>
      </w:pPr>
      <w:r>
        <w:rPr>
          <w:rFonts w:ascii="Times New Roman" w:hAnsi="Times New Roman"/>
        </w:rPr>
        <w:t xml:space="preserve">B.        </w:t>
      </w:r>
      <w:r>
        <w:rPr>
          <w:rFonts w:ascii="Times New Roman" w:hAnsi="Times New Roman"/>
          <w:u w:val="single"/>
        </w:rPr>
        <w:t>Personnel Changes.</w:t>
      </w:r>
      <w:r>
        <w:rPr>
          <w:rFonts w:ascii="Times New Roman" w:hAnsi="Times New Roman"/>
        </w:rPr>
        <w:t xml:space="preserve">  Replacement of any personnel shall be made with personnel of equal ability, experience, and qualification and shall be approved by the Procuring Agency.  For all personnel, the Procuring Agency reserves the right to require submission of their resumes prior to approval.  If the number of Contractor’s personnel assigned to the Project is reduced for any reason, Contractor shall, within ten (10) Business Days of the reduction, replace with the same or greater number of personnel with equal ability, experience, and qualifications, subject to Procuring Agency approval.  The Procuring Agency, in its sole discretion, may approve additional time beyond the ten (10) Business Days for replacement of personnel.  The Contractor shall include status reports of its efforts and progress in finding replacements and the effect of the absence of the personnel on the progress of the Project.  The Contractor shall also make interim arrangements to assure that the Project progress is not affected by the loss of </w:t>
      </w:r>
      <w:r>
        <w:rPr>
          <w:rFonts w:ascii="Times New Roman" w:hAnsi="Times New Roman"/>
        </w:rPr>
        <w:lastRenderedPageBreak/>
        <w:t>personnel.  The Procuring Agency reserves the right to require a change in Contractor’s personnel if the assigned personnel are not, in the sole opinion of the Procuring Agency, meeting the Procuring Agency’s expectations.</w:t>
      </w:r>
    </w:p>
    <w:p w14:paraId="0961DE37" w14:textId="77777777" w:rsidR="00B80257" w:rsidRDefault="00B80257" w:rsidP="00B80257">
      <w:pPr>
        <w:pStyle w:val="ListParagraph"/>
        <w:numPr>
          <w:ilvl w:val="0"/>
          <w:numId w:val="95"/>
        </w:numPr>
        <w:spacing w:after="120"/>
        <w:ind w:left="630" w:hanging="630"/>
        <w:rPr>
          <w:rFonts w:ascii="Times New Roman" w:hAnsi="Times New Roman"/>
        </w:rPr>
      </w:pPr>
      <w:r>
        <w:rPr>
          <w:rFonts w:ascii="Times New Roman" w:hAnsi="Times New Roman"/>
          <w:b/>
          <w:bCs/>
          <w:u w:val="single"/>
        </w:rPr>
        <w:t>Incorporation by Reference and Precedence:</w:t>
      </w:r>
    </w:p>
    <w:p w14:paraId="0A96A373" w14:textId="77777777" w:rsidR="00B80257" w:rsidRDefault="00B80257" w:rsidP="00B80257">
      <w:pPr>
        <w:rPr>
          <w:rFonts w:ascii="Times New Roman" w:hAnsi="Times New Roman"/>
        </w:rPr>
      </w:pPr>
      <w:r>
        <w:rPr>
          <w:rFonts w:ascii="Times New Roman" w:hAnsi="Times New Roman"/>
        </w:rPr>
        <w:t>If this Agreement has been procured pursuant to a request for proposals, this Agreement is derived from (1) the request for proposal, (including any written clarifications to the request for proposals and any agency response to questions); (2) the Contractor’s best and final offer; and (3) the Contractor’s response to the request for proposals.</w:t>
      </w:r>
    </w:p>
    <w:p w14:paraId="5009207C" w14:textId="77777777" w:rsidR="00B80257" w:rsidRDefault="00B80257" w:rsidP="00B80257">
      <w:pPr>
        <w:spacing w:after="240"/>
        <w:rPr>
          <w:rFonts w:ascii="Times New Roman" w:hAnsi="Times New Roman"/>
        </w:rPr>
      </w:pPr>
      <w:r>
        <w:rPr>
          <w:rFonts w:ascii="Times New Roman" w:hAnsi="Times New Roman"/>
        </w:rPr>
        <w:t>In the event of a dispute under this Agreement, applicable documents will be referred to for the purpose of clarification or for additional detail in the following order of precedence: (1) amendments to the Agreement in reverse chronological order; (2) the Agreement, including the scope of work and all terms and conditions thereof; (3) the request for proposals, including attachments thereto and written responses to questions and written clarifications; (4) the Contractor’s best and final offer if such has been made and accepted by the SPA or Procuring Agency or entity; and (5) the Contractor’s response to the request for proposals.</w:t>
      </w:r>
    </w:p>
    <w:p w14:paraId="0930073F" w14:textId="77777777" w:rsidR="00B80257" w:rsidRDefault="00B80257" w:rsidP="00B80257">
      <w:pPr>
        <w:pStyle w:val="ListParagraph"/>
        <w:numPr>
          <w:ilvl w:val="0"/>
          <w:numId w:val="95"/>
        </w:numPr>
        <w:spacing w:after="120"/>
        <w:ind w:left="630" w:hanging="630"/>
        <w:rPr>
          <w:rFonts w:ascii="Times New Roman" w:hAnsi="Times New Roman"/>
          <w:b/>
          <w:bCs/>
          <w:u w:val="single"/>
        </w:rPr>
      </w:pPr>
      <w:r>
        <w:rPr>
          <w:rFonts w:ascii="Times New Roman" w:hAnsi="Times New Roman"/>
          <w:b/>
          <w:bCs/>
          <w:u w:val="single"/>
        </w:rPr>
        <w:t>Inspection:</w:t>
      </w:r>
    </w:p>
    <w:p w14:paraId="1292B955" w14:textId="77777777" w:rsidR="00B80257" w:rsidRDefault="00B80257" w:rsidP="00B80257">
      <w:pPr>
        <w:spacing w:after="240"/>
        <w:rPr>
          <w:rFonts w:ascii="Times New Roman" w:hAnsi="Times New Roman"/>
        </w:rPr>
      </w:pPr>
      <w:r>
        <w:rPr>
          <w:rFonts w:ascii="Times New Roman" w:hAnsi="Times New Roman"/>
        </w:rPr>
        <w:t>If this Agreement is for the purchase of tangible personal property (goods), final inspection and acceptance shall be made at Destination.  Tangible personal property rejected at Destination for non-conformance to specifications shall be removed at Contractor’s risk and expense promptly after notice of rejection and shall not be allowable as billable items for payment.</w:t>
      </w:r>
    </w:p>
    <w:p w14:paraId="21DCA342" w14:textId="77777777" w:rsidR="00B80257" w:rsidRDefault="00B80257" w:rsidP="00B80257">
      <w:pPr>
        <w:pStyle w:val="ListParagraph"/>
        <w:numPr>
          <w:ilvl w:val="0"/>
          <w:numId w:val="95"/>
        </w:numPr>
        <w:spacing w:after="120"/>
        <w:ind w:left="630" w:hanging="630"/>
        <w:rPr>
          <w:rFonts w:ascii="Times New Roman" w:hAnsi="Times New Roman"/>
          <w:b/>
          <w:bCs/>
          <w:u w:val="single"/>
        </w:rPr>
      </w:pPr>
      <w:r>
        <w:rPr>
          <w:rFonts w:ascii="Times New Roman" w:hAnsi="Times New Roman"/>
          <w:b/>
          <w:bCs/>
          <w:u w:val="single"/>
        </w:rPr>
        <w:t>Inspection of Services:</w:t>
      </w:r>
    </w:p>
    <w:p w14:paraId="286FE95A" w14:textId="77777777" w:rsidR="00B80257" w:rsidRDefault="00B80257" w:rsidP="00B80257">
      <w:pPr>
        <w:rPr>
          <w:rFonts w:ascii="Times New Roman" w:hAnsi="Times New Roman"/>
        </w:rPr>
      </w:pPr>
      <w:r>
        <w:rPr>
          <w:rFonts w:ascii="Times New Roman" w:hAnsi="Times New Roman"/>
        </w:rPr>
        <w:t>If this Agreement is for the purchase of services, the following terms shall apply.</w:t>
      </w:r>
    </w:p>
    <w:p w14:paraId="6857FB62" w14:textId="77777777" w:rsidR="00B80257" w:rsidRDefault="00B80257" w:rsidP="00B80257">
      <w:pPr>
        <w:widowControl/>
        <w:numPr>
          <w:ilvl w:val="0"/>
          <w:numId w:val="37"/>
        </w:numPr>
        <w:autoSpaceDE/>
        <w:autoSpaceDN/>
        <w:adjustRightInd/>
        <w:spacing w:after="120"/>
        <w:rPr>
          <w:rFonts w:ascii="Times New Roman" w:hAnsi="Times New Roman"/>
        </w:rPr>
      </w:pPr>
      <w:r>
        <w:rPr>
          <w:rFonts w:ascii="Times New Roman" w:hAnsi="Times New Roman"/>
        </w:rPr>
        <w:t>Services, as used in this Clause, include services performed, workmanship, and material furnished or utilized in the performance of services.</w:t>
      </w:r>
    </w:p>
    <w:p w14:paraId="1253C8B4" w14:textId="77777777" w:rsidR="00B80257" w:rsidRDefault="00B80257" w:rsidP="00B80257">
      <w:pPr>
        <w:widowControl/>
        <w:numPr>
          <w:ilvl w:val="0"/>
          <w:numId w:val="37"/>
        </w:numPr>
        <w:autoSpaceDE/>
        <w:autoSpaceDN/>
        <w:adjustRightInd/>
        <w:contextualSpacing/>
        <w:rPr>
          <w:rFonts w:ascii="Times New Roman" w:hAnsi="Times New Roman"/>
        </w:rPr>
      </w:pPr>
      <w:r>
        <w:rPr>
          <w:rFonts w:ascii="Times New Roman" w:hAnsi="Times New Roman"/>
        </w:rPr>
        <w:t xml:space="preserve">The Contractor shall provide and maintain an inspection system acceptable to the </w:t>
      </w:r>
    </w:p>
    <w:p w14:paraId="33475CA9" w14:textId="77777777" w:rsidR="00B80257" w:rsidRDefault="00B80257" w:rsidP="00B80257">
      <w:pPr>
        <w:ind w:left="1080"/>
        <w:contextualSpacing/>
        <w:rPr>
          <w:rFonts w:ascii="Times New Roman" w:hAnsi="Times New Roman"/>
        </w:rPr>
      </w:pPr>
      <w:r>
        <w:rPr>
          <w:rFonts w:ascii="Times New Roman" w:hAnsi="Times New Roman"/>
        </w:rPr>
        <w:t>State Purchasing Agent or other party to this Agreement covering the services under this Agreement.  Complete records of all inspection work performed by the Contractor shall be maintained and made available to the State Purchasing Agent or other party to this Agreement during the term of performance of this Agreement and for as long thereafter as the Agreement requires.</w:t>
      </w:r>
    </w:p>
    <w:p w14:paraId="53BA8CDF" w14:textId="77777777" w:rsidR="00B80257" w:rsidRDefault="00B80257" w:rsidP="00B80257">
      <w:pPr>
        <w:widowControl/>
        <w:numPr>
          <w:ilvl w:val="0"/>
          <w:numId w:val="37"/>
        </w:numPr>
        <w:autoSpaceDE/>
        <w:autoSpaceDN/>
        <w:adjustRightInd/>
        <w:spacing w:after="120"/>
        <w:rPr>
          <w:rFonts w:ascii="Times New Roman" w:hAnsi="Times New Roman"/>
        </w:rPr>
      </w:pPr>
      <w:r>
        <w:rPr>
          <w:rFonts w:ascii="Times New Roman" w:hAnsi="Times New Roman"/>
        </w:rPr>
        <w:t>The State Purchasing Agent or other party to this Agreement has the right to inspect and test all services contemplated under this Agreement to the extent practicable at all times and places during the term of the Agreement. The State Purchasing Agent or other party to this Agreement shall perform inspections and tests in a manner that will not unduly delay or interfere with Contractor’s performance.</w:t>
      </w:r>
    </w:p>
    <w:p w14:paraId="36BB19CF" w14:textId="77777777" w:rsidR="00B80257" w:rsidRDefault="00B80257" w:rsidP="00B80257">
      <w:pPr>
        <w:widowControl/>
        <w:numPr>
          <w:ilvl w:val="0"/>
          <w:numId w:val="37"/>
        </w:numPr>
        <w:autoSpaceDE/>
        <w:autoSpaceDN/>
        <w:adjustRightInd/>
        <w:spacing w:after="120"/>
        <w:rPr>
          <w:rFonts w:ascii="Times New Roman" w:hAnsi="Times New Roman"/>
        </w:rPr>
      </w:pPr>
      <w:r>
        <w:rPr>
          <w:rFonts w:ascii="Times New Roman" w:hAnsi="Times New Roman"/>
        </w:rPr>
        <w:t>If the State Purchasing Agent or other party to this Agreement performs inspections or tests on the premises of the Contractor or a subcontractor, the Contractor shall furnish, and shall require subcontractors to furnish, at no increase in Agreement price, all reasonable facilities and assistance for the safe and convenient performance of such inspections or tests.</w:t>
      </w:r>
    </w:p>
    <w:p w14:paraId="42D9E906" w14:textId="77777777" w:rsidR="00B80257" w:rsidRDefault="00B80257" w:rsidP="00B80257">
      <w:pPr>
        <w:widowControl/>
        <w:numPr>
          <w:ilvl w:val="0"/>
          <w:numId w:val="37"/>
        </w:numPr>
        <w:autoSpaceDE/>
        <w:autoSpaceDN/>
        <w:adjustRightInd/>
        <w:spacing w:after="120"/>
        <w:rPr>
          <w:rFonts w:ascii="Times New Roman" w:hAnsi="Times New Roman"/>
        </w:rPr>
      </w:pPr>
      <w:r>
        <w:rPr>
          <w:rFonts w:ascii="Times New Roman" w:hAnsi="Times New Roman"/>
        </w:rPr>
        <w:lastRenderedPageBreak/>
        <w:t>If any part of the services do not conform with the requirements of this Agreement, the State Purchasing Agent or other party to this Agreement may require the Contractor to re-perform  the services  in conformity with the requirements of this Agreement at no increase in Agreement amount. When the defects in services cannot be corrected by re-performance, the State Purchasing Agent or other party to this Agreement may:</w:t>
      </w:r>
    </w:p>
    <w:p w14:paraId="3CCD6851" w14:textId="77777777" w:rsidR="00B80257" w:rsidRDefault="00B80257" w:rsidP="00B80257">
      <w:pPr>
        <w:widowControl/>
        <w:numPr>
          <w:ilvl w:val="0"/>
          <w:numId w:val="38"/>
        </w:numPr>
        <w:autoSpaceDE/>
        <w:autoSpaceDN/>
        <w:adjustRightInd/>
        <w:spacing w:after="120"/>
        <w:ind w:left="1080" w:firstLine="0"/>
        <w:rPr>
          <w:rFonts w:ascii="Times New Roman" w:hAnsi="Times New Roman"/>
        </w:rPr>
      </w:pPr>
      <w:r>
        <w:rPr>
          <w:rFonts w:ascii="Times New Roman" w:hAnsi="Times New Roman"/>
        </w:rPr>
        <w:t xml:space="preserve">require the Contractor to take necessary action(s) to ensure that future performance conforms to the requirements of this Agreement; and </w:t>
      </w:r>
    </w:p>
    <w:p w14:paraId="2F27BCCD" w14:textId="77777777" w:rsidR="00B80257" w:rsidRDefault="00B80257" w:rsidP="00B80257">
      <w:pPr>
        <w:widowControl/>
        <w:numPr>
          <w:ilvl w:val="0"/>
          <w:numId w:val="38"/>
        </w:numPr>
        <w:autoSpaceDE/>
        <w:autoSpaceDN/>
        <w:adjustRightInd/>
        <w:spacing w:after="120"/>
        <w:rPr>
          <w:rFonts w:ascii="Times New Roman" w:hAnsi="Times New Roman"/>
        </w:rPr>
      </w:pPr>
      <w:proofErr w:type="gramStart"/>
      <w:r>
        <w:rPr>
          <w:rFonts w:ascii="Times New Roman" w:hAnsi="Times New Roman"/>
        </w:rPr>
        <w:t>reduce</w:t>
      </w:r>
      <w:proofErr w:type="gramEnd"/>
      <w:r>
        <w:rPr>
          <w:rFonts w:ascii="Times New Roman" w:hAnsi="Times New Roman"/>
        </w:rPr>
        <w:t xml:space="preserve"> the Agreement price to reflect the reduced value of the services performed.</w:t>
      </w:r>
    </w:p>
    <w:p w14:paraId="2282C1FE" w14:textId="77777777" w:rsidR="00B80257" w:rsidRDefault="00B80257" w:rsidP="00B80257">
      <w:pPr>
        <w:widowControl/>
        <w:numPr>
          <w:ilvl w:val="0"/>
          <w:numId w:val="37"/>
        </w:numPr>
        <w:autoSpaceDE/>
        <w:autoSpaceDN/>
        <w:adjustRightInd/>
        <w:spacing w:after="120"/>
        <w:rPr>
          <w:rFonts w:ascii="Times New Roman" w:hAnsi="Times New Roman"/>
        </w:rPr>
      </w:pPr>
      <w:r>
        <w:rPr>
          <w:rFonts w:ascii="Times New Roman" w:hAnsi="Times New Roman"/>
        </w:rPr>
        <w:t>If the Contractor fails to promptly re-perform the services or to take the necessary action(s) to ensure future performance in conformity with the requirements of this Agreement, the State Purchasing Agent or other party to this Agreement may:</w:t>
      </w:r>
    </w:p>
    <w:p w14:paraId="0D58E59F" w14:textId="77777777" w:rsidR="00B80257" w:rsidRDefault="00B80257" w:rsidP="00B80257">
      <w:pPr>
        <w:widowControl/>
        <w:numPr>
          <w:ilvl w:val="0"/>
          <w:numId w:val="39"/>
        </w:numPr>
        <w:autoSpaceDE/>
        <w:autoSpaceDN/>
        <w:adjustRightInd/>
        <w:spacing w:after="120"/>
        <w:rPr>
          <w:rFonts w:ascii="Times New Roman" w:hAnsi="Times New Roman"/>
        </w:rPr>
      </w:pPr>
      <w:r>
        <w:rPr>
          <w:rFonts w:ascii="Times New Roman" w:hAnsi="Times New Roman"/>
        </w:rPr>
        <w:t xml:space="preserve">by Agreement or otherwise, perform the services and charge to the Contractor any cost incurred by the State Purchasing Agent or other party to this Agreement that is directly related to the performance of such service; or </w:t>
      </w:r>
    </w:p>
    <w:p w14:paraId="266DCF04" w14:textId="77777777" w:rsidR="00B80257" w:rsidRDefault="00B80257" w:rsidP="00B80257">
      <w:pPr>
        <w:widowControl/>
        <w:numPr>
          <w:ilvl w:val="0"/>
          <w:numId w:val="39"/>
        </w:numPr>
        <w:autoSpaceDE/>
        <w:autoSpaceDN/>
        <w:adjustRightInd/>
        <w:spacing w:after="120"/>
        <w:rPr>
          <w:rFonts w:ascii="Times New Roman" w:hAnsi="Times New Roman"/>
        </w:rPr>
      </w:pPr>
      <w:proofErr w:type="gramStart"/>
      <w:r>
        <w:rPr>
          <w:rFonts w:ascii="Times New Roman" w:hAnsi="Times New Roman"/>
        </w:rPr>
        <w:t>terminate</w:t>
      </w:r>
      <w:proofErr w:type="gramEnd"/>
      <w:r>
        <w:rPr>
          <w:rFonts w:ascii="Times New Roman" w:hAnsi="Times New Roman"/>
        </w:rPr>
        <w:t xml:space="preserve"> the Agreement for default.</w:t>
      </w:r>
    </w:p>
    <w:p w14:paraId="5DABA684" w14:textId="77777777" w:rsidR="00B80257" w:rsidRDefault="00B80257" w:rsidP="00B80257">
      <w:pPr>
        <w:spacing w:after="240"/>
        <w:rPr>
          <w:rFonts w:ascii="Times New Roman" w:hAnsi="Times New Roman"/>
          <w:i/>
          <w:iCs/>
          <w:u w:val="single"/>
        </w:rPr>
      </w:pPr>
      <w:r>
        <w:rPr>
          <w:rFonts w:ascii="Times New Roman" w:hAnsi="Times New Roman"/>
          <w:i/>
          <w:iCs/>
          <w:u w:val="single"/>
        </w:rPr>
        <w:t>THE PROVISIONS OF THIS CLAUSE ARE NOT EXCLUSIVE AND DO NOT WAIVE THE STATE PARTIES’ TO THIS AGREEMENT OTHER LEGAL RIGHTS AND REMEDIES CAUSED BY THE CONTRACTOR'S DEFAULT/BREACH OF THIS AGREEMENT.</w:t>
      </w:r>
    </w:p>
    <w:p w14:paraId="1D1FFC88" w14:textId="77777777" w:rsidR="00B80257" w:rsidRDefault="00B80257" w:rsidP="00B80257">
      <w:pPr>
        <w:pStyle w:val="ListParagraph"/>
        <w:numPr>
          <w:ilvl w:val="0"/>
          <w:numId w:val="95"/>
        </w:numPr>
        <w:spacing w:after="120"/>
        <w:ind w:left="630" w:hanging="630"/>
        <w:rPr>
          <w:rFonts w:ascii="Times New Roman" w:hAnsi="Times New Roman"/>
          <w:b/>
          <w:bCs/>
          <w:u w:val="single"/>
        </w:rPr>
      </w:pPr>
      <w:r>
        <w:rPr>
          <w:rFonts w:ascii="Times New Roman" w:hAnsi="Times New Roman"/>
          <w:b/>
          <w:bCs/>
          <w:u w:val="single"/>
        </w:rPr>
        <w:t>Insurance:</w:t>
      </w:r>
    </w:p>
    <w:p w14:paraId="6F27BA6E" w14:textId="77777777" w:rsidR="00B80257" w:rsidRDefault="00B80257" w:rsidP="00B80257">
      <w:pPr>
        <w:rPr>
          <w:rFonts w:ascii="Times New Roman" w:hAnsi="Times New Roman"/>
        </w:rPr>
      </w:pPr>
      <w:r>
        <w:rPr>
          <w:rFonts w:ascii="Times New Roman" w:hAnsi="Times New Roman"/>
        </w:rPr>
        <w:t>If the services contemplated under this Agreement will be performed on or in State facilities or property, Contractor shall maintain in force during the entire term of this Agreement, the following insurance coverage(s), naming the State of New Mexico, General Services Department or other party to this Agreement as additional insured.</w:t>
      </w:r>
    </w:p>
    <w:p w14:paraId="622803AC" w14:textId="77777777" w:rsidR="00B80257" w:rsidRDefault="00B80257" w:rsidP="00B80257">
      <w:pPr>
        <w:widowControl/>
        <w:numPr>
          <w:ilvl w:val="0"/>
          <w:numId w:val="40"/>
        </w:numPr>
        <w:autoSpaceDE/>
        <w:autoSpaceDN/>
        <w:adjustRightInd/>
        <w:spacing w:after="120"/>
        <w:rPr>
          <w:rFonts w:ascii="Times New Roman" w:hAnsi="Times New Roman"/>
        </w:rPr>
      </w:pPr>
      <w:r>
        <w:rPr>
          <w:rFonts w:ascii="Times New Roman" w:hAnsi="Times New Roman"/>
        </w:rPr>
        <w:t>Workers Compensation (including accident and disease coverage) at the statutory limit.</w:t>
      </w:r>
    </w:p>
    <w:p w14:paraId="3421C51C" w14:textId="77777777" w:rsidR="00B80257" w:rsidRDefault="00B80257" w:rsidP="00B80257">
      <w:pPr>
        <w:ind w:firstLine="720"/>
        <w:rPr>
          <w:rFonts w:ascii="Times New Roman" w:hAnsi="Times New Roman"/>
        </w:rPr>
      </w:pPr>
      <w:proofErr w:type="gramStart"/>
      <w:r>
        <w:rPr>
          <w:rFonts w:ascii="Times New Roman" w:hAnsi="Times New Roman"/>
        </w:rPr>
        <w:t>Employers</w:t>
      </w:r>
      <w:proofErr w:type="gramEnd"/>
      <w:r>
        <w:rPr>
          <w:rFonts w:ascii="Times New Roman" w:hAnsi="Times New Roman"/>
        </w:rPr>
        <w:t xml:space="preserve"> liability: $100,000.</w:t>
      </w:r>
    </w:p>
    <w:p w14:paraId="0E93A508" w14:textId="77777777" w:rsidR="00B80257" w:rsidRDefault="00B80257" w:rsidP="00B80257">
      <w:pPr>
        <w:widowControl/>
        <w:numPr>
          <w:ilvl w:val="0"/>
          <w:numId w:val="40"/>
        </w:numPr>
        <w:autoSpaceDE/>
        <w:autoSpaceDN/>
        <w:adjustRightInd/>
        <w:spacing w:after="120"/>
        <w:rPr>
          <w:rFonts w:ascii="Times New Roman" w:hAnsi="Times New Roman"/>
        </w:rPr>
      </w:pPr>
      <w:r>
        <w:rPr>
          <w:rFonts w:ascii="Times New Roman" w:hAnsi="Times New Roman"/>
        </w:rPr>
        <w:t xml:space="preserve">Comprehensive general liability (including endorsements providing broad form property damage, personal injury coverage and contractual assumption of liability for all liability the Contractor has assumed under this Agreement). Limits shall not be less than the following:   </w:t>
      </w:r>
    </w:p>
    <w:p w14:paraId="512EDFEC" w14:textId="77777777" w:rsidR="00B80257" w:rsidRDefault="00B80257" w:rsidP="00B80257">
      <w:pPr>
        <w:widowControl/>
        <w:numPr>
          <w:ilvl w:val="1"/>
          <w:numId w:val="40"/>
        </w:numPr>
        <w:autoSpaceDE/>
        <w:autoSpaceDN/>
        <w:adjustRightInd/>
        <w:spacing w:after="120"/>
        <w:rPr>
          <w:rFonts w:ascii="Times New Roman" w:hAnsi="Times New Roman"/>
        </w:rPr>
      </w:pPr>
      <w:r>
        <w:rPr>
          <w:rFonts w:ascii="Times New Roman" w:hAnsi="Times New Roman"/>
        </w:rPr>
        <w:t>Bodily injury: $1,000,000 per person /$1,000,000 per occurrence.</w:t>
      </w:r>
    </w:p>
    <w:p w14:paraId="0E514D89" w14:textId="77777777" w:rsidR="00B80257" w:rsidRDefault="00B80257" w:rsidP="00B80257">
      <w:pPr>
        <w:widowControl/>
        <w:numPr>
          <w:ilvl w:val="1"/>
          <w:numId w:val="40"/>
        </w:numPr>
        <w:autoSpaceDE/>
        <w:autoSpaceDN/>
        <w:adjustRightInd/>
        <w:spacing w:after="120"/>
        <w:rPr>
          <w:rFonts w:ascii="Times New Roman" w:hAnsi="Times New Roman"/>
        </w:rPr>
      </w:pPr>
      <w:r>
        <w:rPr>
          <w:rFonts w:ascii="Times New Roman" w:hAnsi="Times New Roman"/>
        </w:rPr>
        <w:t>Property damage or combined single limit coverage: $1,000,000.</w:t>
      </w:r>
    </w:p>
    <w:p w14:paraId="60182A5A" w14:textId="77777777" w:rsidR="00B80257" w:rsidRDefault="00B80257" w:rsidP="00B80257">
      <w:pPr>
        <w:widowControl/>
        <w:numPr>
          <w:ilvl w:val="1"/>
          <w:numId w:val="40"/>
        </w:numPr>
        <w:autoSpaceDE/>
        <w:autoSpaceDN/>
        <w:adjustRightInd/>
        <w:spacing w:after="120"/>
        <w:rPr>
          <w:rFonts w:ascii="Times New Roman" w:hAnsi="Times New Roman"/>
        </w:rPr>
      </w:pPr>
      <w:r>
        <w:rPr>
          <w:rFonts w:ascii="Times New Roman" w:hAnsi="Times New Roman"/>
        </w:rPr>
        <w:t xml:space="preserve">Automobile liability (including non-owned automobile coverage): $1,000,000. </w:t>
      </w:r>
    </w:p>
    <w:p w14:paraId="1A1DB7A2" w14:textId="77777777" w:rsidR="00B80257" w:rsidRDefault="00B80257" w:rsidP="00B80257">
      <w:pPr>
        <w:widowControl/>
        <w:numPr>
          <w:ilvl w:val="1"/>
          <w:numId w:val="40"/>
        </w:numPr>
        <w:autoSpaceDE/>
        <w:autoSpaceDN/>
        <w:adjustRightInd/>
        <w:spacing w:after="120"/>
        <w:rPr>
          <w:rFonts w:ascii="Times New Roman" w:hAnsi="Times New Roman"/>
        </w:rPr>
      </w:pPr>
      <w:r>
        <w:rPr>
          <w:rFonts w:ascii="Times New Roman" w:hAnsi="Times New Roman"/>
        </w:rPr>
        <w:t>Umbrella: $1,000,000.</w:t>
      </w:r>
    </w:p>
    <w:p w14:paraId="011A7BC6" w14:textId="77777777" w:rsidR="00B80257" w:rsidRDefault="00B80257" w:rsidP="00B80257">
      <w:pPr>
        <w:widowControl/>
        <w:numPr>
          <w:ilvl w:val="0"/>
          <w:numId w:val="40"/>
        </w:numPr>
        <w:autoSpaceDE/>
        <w:autoSpaceDN/>
        <w:adjustRightInd/>
        <w:spacing w:after="240"/>
        <w:rPr>
          <w:rFonts w:ascii="Times New Roman" w:hAnsi="Times New Roman"/>
        </w:rPr>
      </w:pPr>
      <w:r>
        <w:rPr>
          <w:rFonts w:ascii="Times New Roman" w:hAnsi="Times New Roman"/>
        </w:rPr>
        <w:t xml:space="preserve">Contractor shall maintain the above insurance for the term of this Agreement and name the State of New Mexico, General Services Department or other party to this Agreement as an additional insured and provide for 30 days cancellation notice on any Certificate of Insurance form furnished by Contractor.  Such certificate shall also specifically state the coverage provided under the policy is primary over any other valid and collectible insurance and provide a waiver of subrogation.  </w:t>
      </w:r>
    </w:p>
    <w:p w14:paraId="700B1E10" w14:textId="77777777" w:rsidR="00B80257" w:rsidRDefault="00B80257" w:rsidP="00B80257">
      <w:pPr>
        <w:pStyle w:val="ListParagraph"/>
        <w:numPr>
          <w:ilvl w:val="0"/>
          <w:numId w:val="95"/>
        </w:numPr>
        <w:spacing w:after="120"/>
        <w:ind w:left="630" w:hanging="630"/>
        <w:rPr>
          <w:rFonts w:ascii="Times New Roman" w:hAnsi="Times New Roman"/>
        </w:rPr>
      </w:pPr>
      <w:r>
        <w:rPr>
          <w:rFonts w:ascii="Times New Roman" w:hAnsi="Times New Roman"/>
          <w:b/>
          <w:bCs/>
          <w:u w:val="single"/>
        </w:rPr>
        <w:lastRenderedPageBreak/>
        <w:t>Arbitration:</w:t>
      </w:r>
    </w:p>
    <w:p w14:paraId="758D426C" w14:textId="77777777" w:rsidR="00B80257" w:rsidRDefault="00B80257" w:rsidP="00B80257">
      <w:pPr>
        <w:spacing w:after="240"/>
        <w:rPr>
          <w:rFonts w:ascii="Times New Roman" w:hAnsi="Times New Roman"/>
          <w:i/>
          <w:iCs/>
        </w:rPr>
      </w:pPr>
      <w:r>
        <w:rPr>
          <w:rFonts w:ascii="Times New Roman" w:hAnsi="Times New Roman"/>
        </w:rPr>
        <w:t xml:space="preserve">Any controversy or claim arising between the parties shall be settled by arbitration pursuant to NMSA 1978 § 44-7A-1 </w:t>
      </w:r>
      <w:r>
        <w:rPr>
          <w:rFonts w:ascii="Times New Roman" w:hAnsi="Times New Roman"/>
          <w:i/>
          <w:iCs/>
        </w:rPr>
        <w:t>et seq.</w:t>
      </w:r>
    </w:p>
    <w:p w14:paraId="473A234B" w14:textId="77777777" w:rsidR="00B80257" w:rsidRDefault="00B80257" w:rsidP="00B80257">
      <w:pPr>
        <w:pStyle w:val="BlockText"/>
        <w:numPr>
          <w:ilvl w:val="0"/>
          <w:numId w:val="95"/>
        </w:numPr>
        <w:spacing w:after="240"/>
        <w:ind w:left="630" w:right="-24" w:hanging="630"/>
        <w:jc w:val="left"/>
        <w:rPr>
          <w:rFonts w:ascii="Times New Roman" w:hAnsi="Times New Roman"/>
          <w:color w:val="000000"/>
          <w:sz w:val="22"/>
          <w:szCs w:val="22"/>
          <w:u w:val="single"/>
        </w:rPr>
      </w:pPr>
      <w:r>
        <w:rPr>
          <w:rFonts w:ascii="Times New Roman" w:hAnsi="Times New Roman"/>
          <w:b/>
          <w:sz w:val="22"/>
          <w:szCs w:val="22"/>
          <w:u w:val="single"/>
        </w:rPr>
        <w:t>New</w:t>
      </w:r>
      <w:r>
        <w:rPr>
          <w:rFonts w:ascii="Times New Roman" w:hAnsi="Times New Roman"/>
          <w:color w:val="000000"/>
          <w:sz w:val="22"/>
          <w:szCs w:val="22"/>
          <w:u w:val="single"/>
        </w:rPr>
        <w:t xml:space="preserve"> </w:t>
      </w:r>
      <w:r>
        <w:rPr>
          <w:rFonts w:ascii="Times New Roman" w:hAnsi="Times New Roman"/>
          <w:b/>
          <w:sz w:val="22"/>
          <w:szCs w:val="22"/>
          <w:u w:val="single"/>
        </w:rPr>
        <w:t>Mexico</w:t>
      </w:r>
      <w:r>
        <w:rPr>
          <w:rFonts w:ascii="Times New Roman" w:hAnsi="Times New Roman"/>
          <w:color w:val="000000"/>
          <w:sz w:val="22"/>
          <w:szCs w:val="22"/>
          <w:u w:val="single"/>
        </w:rPr>
        <w:t xml:space="preserve"> </w:t>
      </w:r>
      <w:r>
        <w:rPr>
          <w:rFonts w:ascii="Times New Roman" w:hAnsi="Times New Roman"/>
          <w:b/>
          <w:sz w:val="22"/>
          <w:szCs w:val="22"/>
          <w:u w:val="single"/>
        </w:rPr>
        <w:t>Administrative</w:t>
      </w:r>
      <w:r>
        <w:rPr>
          <w:rFonts w:ascii="Times New Roman" w:hAnsi="Times New Roman"/>
          <w:color w:val="000000"/>
          <w:sz w:val="22"/>
          <w:szCs w:val="22"/>
          <w:u w:val="single"/>
        </w:rPr>
        <w:t xml:space="preserve"> </w:t>
      </w:r>
      <w:r>
        <w:rPr>
          <w:rFonts w:ascii="Times New Roman" w:hAnsi="Times New Roman"/>
          <w:b/>
          <w:sz w:val="22"/>
          <w:szCs w:val="22"/>
          <w:u w:val="single"/>
        </w:rPr>
        <w:t>Reporting</w:t>
      </w:r>
      <w:r>
        <w:rPr>
          <w:rFonts w:ascii="Times New Roman" w:hAnsi="Times New Roman"/>
          <w:color w:val="000000"/>
          <w:sz w:val="22"/>
          <w:szCs w:val="22"/>
          <w:u w:val="single"/>
        </w:rPr>
        <w:t xml:space="preserve"> </w:t>
      </w:r>
      <w:r>
        <w:rPr>
          <w:rFonts w:ascii="Times New Roman" w:hAnsi="Times New Roman"/>
          <w:b/>
          <w:sz w:val="22"/>
          <w:szCs w:val="22"/>
          <w:u w:val="single"/>
        </w:rPr>
        <w:t>and</w:t>
      </w:r>
      <w:r>
        <w:rPr>
          <w:rFonts w:ascii="Times New Roman" w:hAnsi="Times New Roman"/>
          <w:color w:val="000000"/>
          <w:sz w:val="22"/>
          <w:szCs w:val="22"/>
          <w:u w:val="single"/>
        </w:rPr>
        <w:t xml:space="preserve"> </w:t>
      </w:r>
      <w:r>
        <w:rPr>
          <w:rFonts w:ascii="Times New Roman" w:hAnsi="Times New Roman"/>
          <w:b/>
          <w:sz w:val="22"/>
          <w:szCs w:val="22"/>
          <w:u w:val="single"/>
        </w:rPr>
        <w:t>Fees:</w:t>
      </w:r>
    </w:p>
    <w:p w14:paraId="1C68CA0B" w14:textId="77777777" w:rsidR="00B80257" w:rsidRDefault="00B80257" w:rsidP="00B80257">
      <w:pPr>
        <w:pStyle w:val="BlockText"/>
        <w:ind w:left="0" w:right="-24"/>
        <w:jc w:val="left"/>
        <w:rPr>
          <w:rFonts w:ascii="Times New Roman" w:hAnsi="Times New Roman"/>
          <w:sz w:val="22"/>
          <w:szCs w:val="22"/>
        </w:rPr>
      </w:pPr>
      <w:r>
        <w:rPr>
          <w:rFonts w:ascii="Times New Roman" w:hAnsi="Times New Roman"/>
          <w:sz w:val="22"/>
          <w:szCs w:val="22"/>
        </w:rPr>
        <w:t>All contracts and Purchase Orders arising out of this agreement shall be deemed to include an Administrative Fee assessment at the rate of</w:t>
      </w:r>
      <w:r>
        <w:rPr>
          <w:rFonts w:ascii="Times New Roman" w:hAnsi="Times New Roman"/>
          <w:b/>
          <w:sz w:val="22"/>
          <w:szCs w:val="22"/>
        </w:rPr>
        <w:t xml:space="preserve"> one percent (1.00 %) </w:t>
      </w:r>
      <w:r>
        <w:rPr>
          <w:rFonts w:ascii="Times New Roman" w:hAnsi="Times New Roman"/>
          <w:sz w:val="22"/>
          <w:szCs w:val="22"/>
        </w:rPr>
        <w:t>for the gross total sales and other revenues (including commissions and fees charged).  This assessment shall apply to all New Mexico state agencies and local public bodies.  “</w:t>
      </w:r>
      <w:r>
        <w:rPr>
          <w:rFonts w:ascii="Times New Roman" w:hAnsi="Times New Roman"/>
          <w:b/>
          <w:sz w:val="22"/>
          <w:szCs w:val="22"/>
        </w:rPr>
        <w:t>Gross total sales”</w:t>
      </w:r>
      <w:r>
        <w:rPr>
          <w:rFonts w:ascii="Times New Roman" w:hAnsi="Times New Roman"/>
          <w:sz w:val="22"/>
          <w:szCs w:val="22"/>
        </w:rPr>
        <w:t xml:space="preserve"> means any invoiced amount less any applicable state and local taxes. </w:t>
      </w:r>
    </w:p>
    <w:p w14:paraId="7B1BBAA5" w14:textId="77777777" w:rsidR="00B80257" w:rsidRDefault="00B80257" w:rsidP="00B80257">
      <w:pPr>
        <w:pStyle w:val="BlockText"/>
        <w:ind w:left="0" w:right="-24"/>
        <w:jc w:val="left"/>
        <w:rPr>
          <w:rFonts w:ascii="Times New Roman" w:hAnsi="Times New Roman"/>
          <w:sz w:val="22"/>
          <w:szCs w:val="22"/>
        </w:rPr>
      </w:pPr>
    </w:p>
    <w:p w14:paraId="71D4440C" w14:textId="77777777" w:rsidR="00B80257" w:rsidRDefault="00B80257" w:rsidP="00B80257">
      <w:pPr>
        <w:pStyle w:val="BlockText"/>
        <w:ind w:left="0" w:right="-24"/>
        <w:jc w:val="left"/>
        <w:rPr>
          <w:rFonts w:ascii="Times New Roman" w:hAnsi="Times New Roman"/>
          <w:sz w:val="22"/>
          <w:szCs w:val="22"/>
        </w:rPr>
      </w:pPr>
      <w:r>
        <w:rPr>
          <w:rFonts w:ascii="Times New Roman" w:hAnsi="Times New Roman"/>
          <w:sz w:val="22"/>
          <w:szCs w:val="22"/>
        </w:rPr>
        <w:t>For reporting purposes: list payments received for the issued invoice during the applicable quarter by state agency, local public body and invoice number.  The Quarters are as follows.</w:t>
      </w:r>
    </w:p>
    <w:p w14:paraId="77438727" w14:textId="77777777" w:rsidR="00B80257" w:rsidRDefault="00B80257" w:rsidP="00B80257">
      <w:pPr>
        <w:pStyle w:val="BlockText"/>
        <w:ind w:left="360" w:right="-24"/>
        <w:jc w:val="left"/>
        <w:rPr>
          <w:rFonts w:ascii="Times New Roman" w:hAnsi="Times New Roman"/>
          <w:sz w:val="22"/>
          <w:szCs w:val="22"/>
        </w:rPr>
      </w:pPr>
    </w:p>
    <w:p w14:paraId="74A4DAAD" w14:textId="77777777" w:rsidR="00B80257" w:rsidRDefault="00B80257" w:rsidP="00B80257">
      <w:pPr>
        <w:pStyle w:val="BlockText"/>
        <w:pBdr>
          <w:top w:val="single" w:sz="4" w:space="1" w:color="auto"/>
          <w:left w:val="single" w:sz="4" w:space="4" w:color="auto"/>
          <w:bottom w:val="single" w:sz="4" w:space="1" w:color="auto"/>
          <w:right w:val="single" w:sz="4" w:space="4" w:color="auto"/>
        </w:pBdr>
        <w:tabs>
          <w:tab w:val="left" w:pos="810"/>
          <w:tab w:val="left" w:pos="3600"/>
          <w:tab w:val="left" w:pos="4140"/>
          <w:tab w:val="left" w:pos="7110"/>
        </w:tabs>
        <w:ind w:left="0" w:right="-24"/>
        <w:jc w:val="left"/>
        <w:rPr>
          <w:rFonts w:ascii="Times New Roman" w:hAnsi="Times New Roman"/>
          <w:sz w:val="22"/>
          <w:szCs w:val="22"/>
        </w:rPr>
      </w:pPr>
      <w:r>
        <w:rPr>
          <w:rFonts w:ascii="Times New Roman" w:hAnsi="Times New Roman"/>
          <w:sz w:val="22"/>
          <w:szCs w:val="22"/>
        </w:rPr>
        <w:tab/>
      </w:r>
      <w:r>
        <w:rPr>
          <w:rFonts w:ascii="Times New Roman" w:hAnsi="Times New Roman"/>
          <w:sz w:val="22"/>
          <w:szCs w:val="22"/>
          <w:u w:val="single"/>
        </w:rPr>
        <w:t>Quarter:</w:t>
      </w:r>
      <w:r>
        <w:rPr>
          <w:rFonts w:ascii="Times New Roman" w:hAnsi="Times New Roman"/>
          <w:sz w:val="22"/>
          <w:szCs w:val="22"/>
        </w:rPr>
        <w:tab/>
      </w:r>
      <w:r>
        <w:rPr>
          <w:rFonts w:ascii="Times New Roman" w:hAnsi="Times New Roman"/>
          <w:sz w:val="22"/>
          <w:szCs w:val="22"/>
          <w:u w:val="single"/>
        </w:rPr>
        <w:t>Period End:</w:t>
      </w:r>
      <w:r>
        <w:rPr>
          <w:rFonts w:ascii="Times New Roman" w:hAnsi="Times New Roman"/>
          <w:sz w:val="22"/>
          <w:szCs w:val="22"/>
        </w:rPr>
        <w:tab/>
      </w:r>
      <w:r>
        <w:rPr>
          <w:rFonts w:ascii="Times New Roman" w:hAnsi="Times New Roman"/>
          <w:sz w:val="22"/>
          <w:szCs w:val="22"/>
          <w:u w:val="single"/>
        </w:rPr>
        <w:t>Report Due:</w:t>
      </w:r>
    </w:p>
    <w:p w14:paraId="73661442" w14:textId="77777777" w:rsidR="00B80257" w:rsidRDefault="00B80257" w:rsidP="00B80257">
      <w:pPr>
        <w:pStyle w:val="BlockText"/>
        <w:pBdr>
          <w:top w:val="single" w:sz="4" w:space="1" w:color="auto"/>
          <w:left w:val="single" w:sz="4" w:space="4" w:color="auto"/>
          <w:bottom w:val="single" w:sz="4" w:space="1" w:color="auto"/>
          <w:right w:val="single" w:sz="4" w:space="4" w:color="auto"/>
        </w:pBdr>
        <w:tabs>
          <w:tab w:val="left" w:pos="810"/>
          <w:tab w:val="left" w:pos="3600"/>
          <w:tab w:val="left" w:pos="4140"/>
          <w:tab w:val="left" w:pos="7110"/>
        </w:tabs>
        <w:ind w:left="0" w:right="-24"/>
        <w:jc w:val="left"/>
        <w:rPr>
          <w:rFonts w:ascii="Times New Roman" w:hAnsi="Times New Roman"/>
          <w:sz w:val="22"/>
          <w:szCs w:val="22"/>
        </w:rPr>
      </w:pPr>
      <w:r>
        <w:rPr>
          <w:rFonts w:ascii="Times New Roman" w:hAnsi="Times New Roman"/>
          <w:sz w:val="22"/>
          <w:szCs w:val="22"/>
        </w:rPr>
        <w:tab/>
        <w:t>First</w:t>
      </w:r>
      <w:r>
        <w:rPr>
          <w:rFonts w:ascii="Times New Roman" w:hAnsi="Times New Roman"/>
          <w:sz w:val="22"/>
          <w:szCs w:val="22"/>
        </w:rPr>
        <w:tab/>
        <w:t>September 30</w:t>
      </w:r>
      <w:r>
        <w:rPr>
          <w:rFonts w:ascii="Times New Roman" w:hAnsi="Times New Roman"/>
          <w:sz w:val="22"/>
          <w:szCs w:val="22"/>
        </w:rPr>
        <w:tab/>
        <w:t>October 31</w:t>
      </w:r>
    </w:p>
    <w:p w14:paraId="2E241A18" w14:textId="77777777" w:rsidR="00B80257" w:rsidRDefault="00B80257" w:rsidP="00B80257">
      <w:pPr>
        <w:pStyle w:val="BlockText"/>
        <w:pBdr>
          <w:top w:val="single" w:sz="4" w:space="1" w:color="auto"/>
          <w:left w:val="single" w:sz="4" w:space="4" w:color="auto"/>
          <w:bottom w:val="single" w:sz="4" w:space="1" w:color="auto"/>
          <w:right w:val="single" w:sz="4" w:space="4" w:color="auto"/>
        </w:pBdr>
        <w:tabs>
          <w:tab w:val="left" w:pos="810"/>
          <w:tab w:val="left" w:pos="3600"/>
          <w:tab w:val="left" w:pos="4140"/>
          <w:tab w:val="left" w:pos="7110"/>
        </w:tabs>
        <w:ind w:left="0" w:right="-24"/>
        <w:jc w:val="left"/>
        <w:rPr>
          <w:rFonts w:ascii="Times New Roman" w:hAnsi="Times New Roman"/>
          <w:sz w:val="22"/>
          <w:szCs w:val="22"/>
        </w:rPr>
      </w:pPr>
      <w:r>
        <w:rPr>
          <w:rFonts w:ascii="Times New Roman" w:hAnsi="Times New Roman"/>
          <w:sz w:val="22"/>
          <w:szCs w:val="22"/>
        </w:rPr>
        <w:tab/>
        <w:t>Second</w:t>
      </w:r>
      <w:r>
        <w:rPr>
          <w:rFonts w:ascii="Times New Roman" w:hAnsi="Times New Roman"/>
          <w:sz w:val="22"/>
          <w:szCs w:val="22"/>
        </w:rPr>
        <w:tab/>
        <w:t>December 31</w:t>
      </w:r>
      <w:r>
        <w:rPr>
          <w:rFonts w:ascii="Times New Roman" w:hAnsi="Times New Roman"/>
          <w:sz w:val="22"/>
          <w:szCs w:val="22"/>
        </w:rPr>
        <w:tab/>
        <w:t>January 31</w:t>
      </w:r>
    </w:p>
    <w:p w14:paraId="3A09D6C6" w14:textId="77777777" w:rsidR="00B80257" w:rsidRDefault="00B80257" w:rsidP="00B80257">
      <w:pPr>
        <w:pStyle w:val="BlockText"/>
        <w:pBdr>
          <w:top w:val="single" w:sz="4" w:space="1" w:color="auto"/>
          <w:left w:val="single" w:sz="4" w:space="4" w:color="auto"/>
          <w:bottom w:val="single" w:sz="4" w:space="1" w:color="auto"/>
          <w:right w:val="single" w:sz="4" w:space="4" w:color="auto"/>
        </w:pBdr>
        <w:tabs>
          <w:tab w:val="left" w:pos="810"/>
          <w:tab w:val="left" w:pos="3600"/>
          <w:tab w:val="left" w:pos="4140"/>
          <w:tab w:val="left" w:pos="7110"/>
        </w:tabs>
        <w:ind w:left="0" w:right="-24"/>
        <w:jc w:val="left"/>
        <w:rPr>
          <w:rFonts w:ascii="Times New Roman" w:hAnsi="Times New Roman"/>
          <w:sz w:val="22"/>
          <w:szCs w:val="22"/>
        </w:rPr>
      </w:pPr>
      <w:r>
        <w:rPr>
          <w:rFonts w:ascii="Times New Roman" w:hAnsi="Times New Roman"/>
          <w:sz w:val="22"/>
          <w:szCs w:val="22"/>
        </w:rPr>
        <w:tab/>
        <w:t>Third</w:t>
      </w:r>
      <w:r>
        <w:rPr>
          <w:rFonts w:ascii="Times New Roman" w:hAnsi="Times New Roman"/>
          <w:sz w:val="22"/>
          <w:szCs w:val="22"/>
        </w:rPr>
        <w:tab/>
        <w:t>March 31</w:t>
      </w:r>
      <w:r>
        <w:rPr>
          <w:rFonts w:ascii="Times New Roman" w:hAnsi="Times New Roman"/>
          <w:sz w:val="22"/>
          <w:szCs w:val="22"/>
        </w:rPr>
        <w:tab/>
        <w:t>April 30</w:t>
      </w:r>
    </w:p>
    <w:p w14:paraId="26812B6B" w14:textId="77777777" w:rsidR="00B80257" w:rsidRDefault="00B80257" w:rsidP="00B80257">
      <w:pPr>
        <w:pStyle w:val="BlockText"/>
        <w:pBdr>
          <w:top w:val="single" w:sz="4" w:space="1" w:color="auto"/>
          <w:left w:val="single" w:sz="4" w:space="4" w:color="auto"/>
          <w:bottom w:val="single" w:sz="4" w:space="1" w:color="auto"/>
          <w:right w:val="single" w:sz="4" w:space="4" w:color="auto"/>
        </w:pBdr>
        <w:tabs>
          <w:tab w:val="left" w:pos="810"/>
          <w:tab w:val="left" w:pos="1710"/>
          <w:tab w:val="left" w:pos="3600"/>
          <w:tab w:val="left" w:pos="4140"/>
          <w:tab w:val="left" w:pos="7110"/>
        </w:tabs>
        <w:ind w:left="0" w:right="-24"/>
        <w:jc w:val="left"/>
        <w:rPr>
          <w:rFonts w:ascii="Times New Roman" w:hAnsi="Times New Roman"/>
          <w:sz w:val="22"/>
          <w:szCs w:val="22"/>
        </w:rPr>
      </w:pPr>
      <w:r>
        <w:rPr>
          <w:rFonts w:ascii="Times New Roman" w:hAnsi="Times New Roman"/>
          <w:sz w:val="22"/>
          <w:szCs w:val="22"/>
        </w:rPr>
        <w:tab/>
        <w:t>Fourth</w:t>
      </w:r>
      <w:r>
        <w:rPr>
          <w:rFonts w:ascii="Times New Roman" w:hAnsi="Times New Roman"/>
          <w:sz w:val="22"/>
          <w:szCs w:val="22"/>
        </w:rPr>
        <w:tab/>
      </w:r>
      <w:r>
        <w:rPr>
          <w:rFonts w:ascii="Times New Roman" w:hAnsi="Times New Roman"/>
          <w:sz w:val="22"/>
          <w:szCs w:val="22"/>
        </w:rPr>
        <w:tab/>
        <w:t>June 30</w:t>
      </w:r>
      <w:r>
        <w:rPr>
          <w:rFonts w:ascii="Times New Roman" w:hAnsi="Times New Roman"/>
          <w:sz w:val="22"/>
          <w:szCs w:val="22"/>
        </w:rPr>
        <w:tab/>
        <w:t>July 31</w:t>
      </w:r>
      <w:r>
        <w:rPr>
          <w:rFonts w:ascii="Times New Roman" w:hAnsi="Times New Roman"/>
          <w:sz w:val="22"/>
          <w:szCs w:val="22"/>
        </w:rPr>
        <w:tab/>
      </w:r>
    </w:p>
    <w:p w14:paraId="446B7845" w14:textId="77777777" w:rsidR="00B80257" w:rsidRDefault="00B80257" w:rsidP="00B80257">
      <w:pPr>
        <w:pStyle w:val="BlockText"/>
        <w:tabs>
          <w:tab w:val="left" w:pos="990"/>
          <w:tab w:val="left" w:pos="1800"/>
        </w:tabs>
        <w:ind w:left="0" w:right="-24"/>
        <w:jc w:val="left"/>
        <w:rPr>
          <w:rFonts w:ascii="Times New Roman" w:hAnsi="Times New Roman"/>
          <w:sz w:val="22"/>
          <w:szCs w:val="22"/>
        </w:rPr>
      </w:pPr>
    </w:p>
    <w:p w14:paraId="69F1C515" w14:textId="77777777" w:rsidR="00B80257" w:rsidRDefault="00B80257" w:rsidP="00B80257">
      <w:pPr>
        <w:pStyle w:val="BlockText"/>
        <w:ind w:left="0" w:right="-24"/>
        <w:jc w:val="left"/>
        <w:rPr>
          <w:rFonts w:ascii="Times New Roman" w:hAnsi="Times New Roman"/>
          <w:sz w:val="22"/>
          <w:szCs w:val="22"/>
        </w:rPr>
      </w:pPr>
      <w:r>
        <w:rPr>
          <w:rFonts w:ascii="Times New Roman" w:hAnsi="Times New Roman"/>
          <w:sz w:val="22"/>
          <w:szCs w:val="22"/>
        </w:rPr>
        <w:t>Even if contractor experiences zero sales during the quarter, a report is still required.  This will also apply if the contract starts partial within a Quarter.  Reports and Administrative Fee shall be due no later than thirty (30) days following the end of the quarter.   Only submit one payment and one report for each quarter, do not combine payments or reports.</w:t>
      </w:r>
    </w:p>
    <w:p w14:paraId="7B22A48C" w14:textId="77777777" w:rsidR="00B80257" w:rsidRDefault="00B80257" w:rsidP="00B80257">
      <w:pPr>
        <w:pStyle w:val="BlockText"/>
        <w:ind w:left="0" w:right="-24"/>
        <w:jc w:val="left"/>
        <w:rPr>
          <w:rFonts w:ascii="Times New Roman" w:hAnsi="Times New Roman"/>
          <w:sz w:val="22"/>
          <w:szCs w:val="22"/>
        </w:rPr>
      </w:pPr>
    </w:p>
    <w:p w14:paraId="7B0F7A9A" w14:textId="64B62ABC" w:rsidR="00B80257" w:rsidRDefault="00B80257" w:rsidP="00B80257">
      <w:pPr>
        <w:pStyle w:val="BlockText"/>
        <w:ind w:left="0" w:right="-24"/>
        <w:jc w:val="left"/>
        <w:rPr>
          <w:rFonts w:ascii="Times New Roman" w:hAnsi="Times New Roman"/>
          <w:sz w:val="22"/>
          <w:szCs w:val="22"/>
        </w:rPr>
      </w:pPr>
      <w:r>
        <w:rPr>
          <w:rFonts w:ascii="Times New Roman" w:hAnsi="Times New Roman"/>
          <w:sz w:val="22"/>
          <w:szCs w:val="22"/>
        </w:rPr>
        <w:t>Payment shall be made by check payable to the “</w:t>
      </w:r>
      <w:r>
        <w:rPr>
          <w:rFonts w:ascii="Times New Roman" w:hAnsi="Times New Roman"/>
          <w:i/>
          <w:sz w:val="22"/>
          <w:szCs w:val="22"/>
        </w:rPr>
        <w:t>State Purchasing Division.”</w:t>
      </w:r>
      <w:r>
        <w:rPr>
          <w:rFonts w:ascii="Times New Roman" w:hAnsi="Times New Roman"/>
          <w:sz w:val="22"/>
          <w:szCs w:val="22"/>
        </w:rPr>
        <w:t xml:space="preserve"> This contract number</w:t>
      </w:r>
      <w:r>
        <w:rPr>
          <w:rFonts w:ascii="Times New Roman" w:hAnsi="Times New Roman"/>
          <w:b/>
          <w:sz w:val="22"/>
          <w:szCs w:val="22"/>
        </w:rPr>
        <w:t xml:space="preserve">       90-000-18-00003 </w:t>
      </w:r>
      <w:r>
        <w:rPr>
          <w:rFonts w:ascii="Times New Roman" w:hAnsi="Times New Roman"/>
          <w:sz w:val="22"/>
          <w:szCs w:val="22"/>
        </w:rPr>
        <w:t>must be included on all payments and Quarterly Sales Reports.</w:t>
      </w:r>
    </w:p>
    <w:p w14:paraId="1BDF6DF1" w14:textId="77777777" w:rsidR="00B80257" w:rsidRDefault="00B80257" w:rsidP="00B80257">
      <w:pPr>
        <w:pStyle w:val="BlockText"/>
        <w:ind w:left="0" w:right="-24"/>
        <w:jc w:val="left"/>
        <w:rPr>
          <w:rFonts w:ascii="Times New Roman" w:hAnsi="Times New Roman"/>
          <w:sz w:val="22"/>
          <w:szCs w:val="22"/>
          <w:u w:val="single"/>
        </w:rPr>
      </w:pPr>
    </w:p>
    <w:p w14:paraId="65898419" w14:textId="77777777" w:rsidR="00B80257" w:rsidRDefault="00B80257" w:rsidP="00B80257">
      <w:pPr>
        <w:pStyle w:val="BlockText"/>
        <w:ind w:left="0" w:right="-24"/>
        <w:jc w:val="left"/>
        <w:rPr>
          <w:rFonts w:ascii="Times New Roman" w:hAnsi="Times New Roman"/>
          <w:sz w:val="22"/>
          <w:szCs w:val="22"/>
        </w:rPr>
      </w:pPr>
      <w:r>
        <w:rPr>
          <w:rFonts w:ascii="Times New Roman" w:hAnsi="Times New Roman"/>
          <w:sz w:val="22"/>
          <w:szCs w:val="22"/>
          <w:u w:val="single"/>
        </w:rPr>
        <w:t>Remit Checks to</w:t>
      </w: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rPr>
        <w:tab/>
        <w:t>State Purchasing Division</w:t>
      </w:r>
    </w:p>
    <w:p w14:paraId="679DB335" w14:textId="77777777" w:rsidR="00B80257" w:rsidRDefault="00B80257" w:rsidP="00B80257">
      <w:pPr>
        <w:pStyle w:val="BlockText"/>
        <w:tabs>
          <w:tab w:val="left" w:pos="2880"/>
        </w:tabs>
        <w:ind w:left="0" w:right="-24"/>
        <w:jc w:val="left"/>
        <w:rPr>
          <w:rFonts w:ascii="Times New Roman" w:hAnsi="Times New Roman"/>
          <w:sz w:val="22"/>
          <w:szCs w:val="22"/>
        </w:rPr>
      </w:pPr>
      <w:r>
        <w:rPr>
          <w:rFonts w:ascii="Times New Roman" w:hAnsi="Times New Roman"/>
          <w:sz w:val="22"/>
          <w:szCs w:val="22"/>
        </w:rPr>
        <w:tab/>
        <w:t>1100 St. Francis Drive, Room 2016</w:t>
      </w:r>
    </w:p>
    <w:p w14:paraId="27F0E953" w14:textId="77777777" w:rsidR="00B80257" w:rsidRDefault="00B80257" w:rsidP="00B80257">
      <w:pPr>
        <w:pStyle w:val="BlockText"/>
        <w:tabs>
          <w:tab w:val="left" w:pos="2880"/>
        </w:tabs>
        <w:ind w:left="0" w:right="-24"/>
        <w:jc w:val="left"/>
        <w:rPr>
          <w:rFonts w:ascii="Times New Roman" w:hAnsi="Times New Roman"/>
          <w:sz w:val="22"/>
          <w:szCs w:val="22"/>
        </w:rPr>
      </w:pPr>
      <w:r>
        <w:rPr>
          <w:rFonts w:ascii="Times New Roman" w:hAnsi="Times New Roman"/>
          <w:sz w:val="22"/>
          <w:szCs w:val="22"/>
        </w:rPr>
        <w:tab/>
        <w:t>PO Box 6850</w:t>
      </w:r>
    </w:p>
    <w:p w14:paraId="6033CC4C" w14:textId="77777777" w:rsidR="00B80257" w:rsidRDefault="00B80257" w:rsidP="00B80257">
      <w:pPr>
        <w:pStyle w:val="BlockText"/>
        <w:tabs>
          <w:tab w:val="left" w:pos="2880"/>
        </w:tabs>
        <w:ind w:left="0" w:right="-24"/>
        <w:jc w:val="left"/>
        <w:rPr>
          <w:rFonts w:ascii="Times New Roman" w:hAnsi="Times New Roman"/>
          <w:sz w:val="22"/>
          <w:szCs w:val="22"/>
        </w:rPr>
      </w:pPr>
      <w:r>
        <w:rPr>
          <w:rFonts w:ascii="Times New Roman" w:hAnsi="Times New Roman"/>
          <w:sz w:val="22"/>
          <w:szCs w:val="22"/>
        </w:rPr>
        <w:tab/>
        <w:t>Santa Fe, NM 87505</w:t>
      </w:r>
    </w:p>
    <w:p w14:paraId="3E3173D3" w14:textId="77777777" w:rsidR="00B80257" w:rsidRDefault="00B80257" w:rsidP="00B80257">
      <w:pPr>
        <w:pStyle w:val="BlockText"/>
        <w:tabs>
          <w:tab w:val="left" w:pos="2880"/>
        </w:tabs>
        <w:ind w:left="0" w:right="-24"/>
        <w:jc w:val="left"/>
        <w:rPr>
          <w:rFonts w:ascii="Times New Roman" w:hAnsi="Times New Roman"/>
          <w:sz w:val="22"/>
          <w:szCs w:val="22"/>
        </w:rPr>
      </w:pPr>
      <w:r>
        <w:rPr>
          <w:rFonts w:ascii="Times New Roman" w:hAnsi="Times New Roman"/>
          <w:sz w:val="22"/>
          <w:szCs w:val="22"/>
        </w:rPr>
        <w:tab/>
        <w:t>Attn:  Compliance Officer</w:t>
      </w:r>
    </w:p>
    <w:p w14:paraId="0A3534EE" w14:textId="77777777" w:rsidR="00B80257" w:rsidRDefault="00B80257" w:rsidP="00B80257">
      <w:pPr>
        <w:pStyle w:val="BlockText"/>
        <w:spacing w:before="240"/>
        <w:ind w:left="0" w:right="-234"/>
        <w:jc w:val="left"/>
        <w:rPr>
          <w:rStyle w:val="Hyperlink"/>
          <w:rFonts w:eastAsiaTheme="majorEastAsia"/>
        </w:rPr>
      </w:pPr>
      <w:r>
        <w:rPr>
          <w:rFonts w:ascii="Times New Roman" w:hAnsi="Times New Roman"/>
          <w:sz w:val="22"/>
          <w:szCs w:val="22"/>
        </w:rPr>
        <w:t xml:space="preserve">Sample Reports can be found at: </w:t>
      </w:r>
      <w:hyperlink r:id="rId34" w:anchor="Vendors" w:history="1">
        <w:r>
          <w:rPr>
            <w:rStyle w:val="Hyperlink"/>
            <w:rFonts w:ascii="Times New Roman" w:eastAsiaTheme="majorEastAsia" w:hAnsi="Times New Roman"/>
            <w:sz w:val="22"/>
            <w:szCs w:val="22"/>
          </w:rPr>
          <w:t>http://www.generalservices.state.nm.us/statepurchasing/resourcesandinformation.aspx#Vendors</w:t>
        </w:r>
      </w:hyperlink>
    </w:p>
    <w:p w14:paraId="363C48AE" w14:textId="77777777" w:rsidR="00B80257" w:rsidRDefault="00B80257" w:rsidP="00B80257">
      <w:pPr>
        <w:pStyle w:val="BlockText"/>
        <w:ind w:left="0" w:right="-230"/>
        <w:contextualSpacing/>
        <w:jc w:val="left"/>
        <w:rPr>
          <w:rFonts w:eastAsiaTheme="majorEastAsia"/>
        </w:rPr>
      </w:pPr>
    </w:p>
    <w:p w14:paraId="41BD1A38" w14:textId="77777777" w:rsidR="00B80257" w:rsidRDefault="00B80257" w:rsidP="00B80257">
      <w:pPr>
        <w:pStyle w:val="BlockText"/>
        <w:tabs>
          <w:tab w:val="left" w:pos="720"/>
        </w:tabs>
        <w:spacing w:before="120"/>
        <w:ind w:left="0" w:right="-29"/>
        <w:contextualSpacing/>
        <w:jc w:val="left"/>
        <w:rPr>
          <w:rStyle w:val="Hyperlink"/>
          <w:rFonts w:eastAsiaTheme="majorEastAsia"/>
        </w:rPr>
      </w:pPr>
      <w:r>
        <w:rPr>
          <w:rFonts w:ascii="Times New Roman" w:hAnsi="Times New Roman"/>
          <w:sz w:val="22"/>
          <w:szCs w:val="22"/>
        </w:rPr>
        <w:t xml:space="preserve">Email completed reports to: </w:t>
      </w:r>
      <w:hyperlink r:id="rId35" w:history="1">
        <w:r>
          <w:rPr>
            <w:rStyle w:val="Hyperlink"/>
            <w:rFonts w:ascii="Times New Roman" w:eastAsiaTheme="majorEastAsia" w:hAnsi="Times New Roman"/>
            <w:sz w:val="22"/>
            <w:szCs w:val="22"/>
          </w:rPr>
          <w:t>GSD.QuarterlyUsageR@state.nm.us</w:t>
        </w:r>
      </w:hyperlink>
    </w:p>
    <w:p w14:paraId="0EA3BC79" w14:textId="77777777" w:rsidR="00B80257" w:rsidRDefault="00B80257" w:rsidP="00B80257">
      <w:pPr>
        <w:pStyle w:val="BlockText"/>
        <w:tabs>
          <w:tab w:val="left" w:pos="720"/>
        </w:tabs>
        <w:spacing w:before="120"/>
        <w:ind w:left="0" w:right="-29"/>
        <w:contextualSpacing/>
        <w:jc w:val="left"/>
        <w:rPr>
          <w:rFonts w:eastAsiaTheme="majorEastAsia"/>
        </w:rPr>
      </w:pPr>
    </w:p>
    <w:p w14:paraId="3A82378A" w14:textId="50390267" w:rsidR="00B80257" w:rsidRDefault="00B80257" w:rsidP="00B80257">
      <w:pPr>
        <w:spacing w:after="240"/>
        <w:rPr>
          <w:rFonts w:ascii="Times New Roman" w:hAnsi="Times New Roman"/>
        </w:rPr>
      </w:pPr>
      <w:r>
        <w:rPr>
          <w:rFonts w:ascii="Times New Roman" w:hAnsi="Times New Roman"/>
        </w:rPr>
        <w:t>For questions regarding the Administrative Fees and Quarterly Sales Reports contact the Compliance Officer at (505) 827-0472.</w:t>
      </w:r>
    </w:p>
    <w:p w14:paraId="583B1593" w14:textId="77777777" w:rsidR="00757714" w:rsidRDefault="00757714">
      <w:pPr>
        <w:widowControl/>
        <w:autoSpaceDE/>
        <w:autoSpaceDN/>
        <w:adjustRightInd/>
        <w:spacing w:after="160" w:line="259" w:lineRule="auto"/>
        <w:rPr>
          <w:rFonts w:ascii="Times New Roman" w:eastAsiaTheme="majorEastAsia" w:hAnsi="Times New Roman"/>
          <w:b/>
          <w:bCs/>
          <w:sz w:val="32"/>
          <w:szCs w:val="28"/>
        </w:rPr>
      </w:pPr>
      <w:r>
        <w:rPr>
          <w:rFonts w:ascii="Times New Roman" w:hAnsi="Times New Roman"/>
        </w:rPr>
        <w:br w:type="page"/>
      </w:r>
    </w:p>
    <w:p w14:paraId="1CFB5C73" w14:textId="78C9291C" w:rsidR="00757714" w:rsidRPr="00FE3E77" w:rsidRDefault="00757714" w:rsidP="00757714">
      <w:pPr>
        <w:pStyle w:val="Heading1"/>
        <w:jc w:val="center"/>
        <w:rPr>
          <w:rFonts w:ascii="Times New Roman" w:hAnsi="Times New Roman" w:cs="Times New Roman"/>
          <w:color w:val="auto"/>
        </w:rPr>
      </w:pPr>
      <w:r w:rsidRPr="00FE3E77">
        <w:rPr>
          <w:rFonts w:ascii="Times New Roman" w:hAnsi="Times New Roman" w:cs="Times New Roman"/>
          <w:color w:val="auto"/>
        </w:rPr>
        <w:lastRenderedPageBreak/>
        <w:t>ATTACHMENT K</w:t>
      </w:r>
      <w:r w:rsidRPr="00FE3E77">
        <w:rPr>
          <w:rFonts w:ascii="Times New Roman" w:hAnsi="Times New Roman" w:cs="Times New Roman"/>
          <w:color w:val="auto"/>
        </w:rPr>
        <w:br/>
        <w:t>Additional States’ Special Terms &amp; Conditions</w:t>
      </w:r>
    </w:p>
    <w:p w14:paraId="7216618B" w14:textId="77777777" w:rsidR="00757714" w:rsidRPr="00FE3E77" w:rsidRDefault="00757714" w:rsidP="00757714">
      <w:pPr>
        <w:spacing w:after="120" w:line="240" w:lineRule="exact"/>
        <w:contextualSpacing/>
        <w:rPr>
          <w:rFonts w:ascii="Times New Roman" w:hAnsi="Times New Roman"/>
          <w:b/>
          <w:bCs/>
          <w:sz w:val="22"/>
          <w:szCs w:val="22"/>
        </w:rPr>
      </w:pPr>
    </w:p>
    <w:p w14:paraId="5FA9136C" w14:textId="77777777" w:rsidR="00757714" w:rsidRPr="00FE3E77" w:rsidRDefault="00757714" w:rsidP="00757714">
      <w:pPr>
        <w:spacing w:after="120" w:line="240" w:lineRule="exact"/>
        <w:contextualSpacing/>
        <w:rPr>
          <w:rFonts w:ascii="Times New Roman" w:hAnsi="Times New Roman"/>
          <w:b/>
          <w:bCs/>
          <w:sz w:val="22"/>
          <w:szCs w:val="22"/>
        </w:rPr>
      </w:pPr>
      <w:r w:rsidRPr="00FE3E77">
        <w:rPr>
          <w:rFonts w:ascii="Times New Roman" w:hAnsi="Times New Roman"/>
          <w:b/>
          <w:bCs/>
          <w:sz w:val="22"/>
          <w:szCs w:val="22"/>
        </w:rPr>
        <w:t>State of Connecticut</w:t>
      </w:r>
    </w:p>
    <w:bookmarkStart w:id="36" w:name="_MON_1609846519"/>
    <w:bookmarkEnd w:id="36"/>
    <w:p w14:paraId="745AEEDF" w14:textId="77777777" w:rsidR="00757714" w:rsidRPr="00FE3E77" w:rsidRDefault="00757714" w:rsidP="00757714">
      <w:pPr>
        <w:rPr>
          <w:rFonts w:ascii="Times New Roman" w:hAnsi="Times New Roman"/>
          <w:color w:val="006600"/>
          <w:sz w:val="22"/>
          <w:szCs w:val="22"/>
        </w:rPr>
      </w:pPr>
      <w:r w:rsidRPr="00FE3E77">
        <w:rPr>
          <w:rFonts w:ascii="Times New Roman" w:hAnsi="Times New Roman"/>
          <w:color w:val="006600"/>
          <w:sz w:val="22"/>
          <w:szCs w:val="22"/>
        </w:rPr>
        <w:object w:dxaOrig="1532" w:dyaOrig="991" w14:anchorId="4077C564">
          <v:shape id="_x0000_i1026" type="#_x0000_t75" style="width:76.5pt;height:49.5pt" o:ole="">
            <v:imagedata r:id="rId36" o:title=""/>
          </v:shape>
          <o:OLEObject Type="Embed" ProgID="Word.Document.12" ShapeID="_x0000_i1026" DrawAspect="Icon" ObjectID="_1611991777" r:id="rId37">
            <o:FieldCodes>\s</o:FieldCodes>
          </o:OLEObject>
        </w:object>
      </w:r>
    </w:p>
    <w:p w14:paraId="5F8ADCA4" w14:textId="77777777" w:rsidR="00757714" w:rsidRPr="00FE3E77" w:rsidRDefault="00757714" w:rsidP="00757714">
      <w:pPr>
        <w:spacing w:after="120" w:line="240" w:lineRule="exact"/>
        <w:contextualSpacing/>
        <w:rPr>
          <w:rFonts w:ascii="Times New Roman" w:hAnsi="Times New Roman"/>
          <w:b/>
          <w:bCs/>
          <w:sz w:val="22"/>
          <w:szCs w:val="22"/>
        </w:rPr>
      </w:pPr>
      <w:r w:rsidRPr="00FE3E77">
        <w:rPr>
          <w:rFonts w:ascii="Times New Roman" w:hAnsi="Times New Roman"/>
          <w:b/>
          <w:bCs/>
          <w:sz w:val="22"/>
          <w:szCs w:val="22"/>
        </w:rPr>
        <w:t xml:space="preserve">State of Hawaii </w:t>
      </w:r>
    </w:p>
    <w:bookmarkStart w:id="37" w:name="_MON_1610220936"/>
    <w:bookmarkEnd w:id="37"/>
    <w:p w14:paraId="6D3F74B0" w14:textId="77777777" w:rsidR="00757714" w:rsidRPr="00FE3E77" w:rsidRDefault="00757714" w:rsidP="00757714">
      <w:pPr>
        <w:widowControl/>
        <w:autoSpaceDE/>
        <w:autoSpaceDN/>
        <w:adjustRightInd/>
        <w:spacing w:after="160" w:line="259" w:lineRule="auto"/>
        <w:rPr>
          <w:rFonts w:ascii="Times New Roman" w:eastAsiaTheme="majorEastAsia" w:hAnsi="Times New Roman"/>
          <w:b/>
          <w:bCs/>
          <w:sz w:val="32"/>
          <w:szCs w:val="28"/>
        </w:rPr>
      </w:pPr>
      <w:r>
        <w:rPr>
          <w:rFonts w:ascii="Times New Roman" w:hAnsi="Times New Roman"/>
        </w:rPr>
        <w:object w:dxaOrig="1520" w:dyaOrig="985" w14:anchorId="4DDC7182">
          <v:shape id="_x0000_i1027" type="#_x0000_t75" style="width:76.5pt;height:49.5pt" o:ole="">
            <v:imagedata r:id="rId38" o:title=""/>
          </v:shape>
          <o:OLEObject Type="Embed" ProgID="Word.Document.12" ShapeID="_x0000_i1027" DrawAspect="Icon" ObjectID="_1611991778" r:id="rId39">
            <o:FieldCodes>\s</o:FieldCodes>
          </o:OLEObject>
        </w:object>
      </w:r>
    </w:p>
    <w:p w14:paraId="361E135E" w14:textId="2D5EF2E3" w:rsidR="00757714" w:rsidRPr="00757714" w:rsidRDefault="00757714" w:rsidP="00757714">
      <w:pPr>
        <w:spacing w:after="120" w:line="240" w:lineRule="exact"/>
        <w:contextualSpacing/>
        <w:rPr>
          <w:rFonts w:ascii="Times New Roman" w:hAnsi="Times New Roman"/>
          <w:b/>
          <w:color w:val="000000" w:themeColor="text1"/>
          <w:sz w:val="22"/>
          <w:szCs w:val="22"/>
        </w:rPr>
      </w:pPr>
      <w:r w:rsidRPr="00FE3E77">
        <w:rPr>
          <w:rFonts w:ascii="Times New Roman" w:hAnsi="Times New Roman"/>
          <w:b/>
          <w:color w:val="000000" w:themeColor="text1"/>
          <w:sz w:val="22"/>
          <w:szCs w:val="22"/>
        </w:rPr>
        <w:t xml:space="preserve">State of </w:t>
      </w:r>
      <w:r>
        <w:rPr>
          <w:rFonts w:ascii="Times New Roman" w:hAnsi="Times New Roman"/>
          <w:b/>
          <w:color w:val="000000" w:themeColor="text1"/>
          <w:sz w:val="22"/>
          <w:szCs w:val="22"/>
        </w:rPr>
        <w:t>Illinois</w:t>
      </w:r>
    </w:p>
    <w:p w14:paraId="7D678520" w14:textId="78555B0B" w:rsidR="00757714" w:rsidRDefault="00757714" w:rsidP="00B80257">
      <w:pPr>
        <w:spacing w:after="240"/>
        <w:rPr>
          <w:rFonts w:ascii="Times New Roman" w:hAnsi="Times New Roman"/>
        </w:rPr>
      </w:pPr>
      <w:r>
        <w:rPr>
          <w:rFonts w:ascii="Times New Roman" w:hAnsi="Times New Roman"/>
        </w:rPr>
        <w:object w:dxaOrig="1520" w:dyaOrig="985" w14:anchorId="7D92AFCD">
          <v:shape id="_x0000_i1028" type="#_x0000_t75" style="width:76.5pt;height:49.5pt" o:ole="">
            <v:imagedata r:id="rId40" o:title=""/>
          </v:shape>
          <o:OLEObject Type="Embed" ProgID="Acrobat.Document.2017" ShapeID="_x0000_i1028" DrawAspect="Icon" ObjectID="_1611991779" r:id="rId41"/>
        </w:object>
      </w:r>
    </w:p>
    <w:p w14:paraId="661FF896" w14:textId="28C545B5" w:rsidR="00636593" w:rsidRPr="00FE3E77" w:rsidRDefault="00EC063F">
      <w:pPr>
        <w:rPr>
          <w:rFonts w:ascii="Times New Roman" w:hAnsi="Times New Roman"/>
          <w:b/>
          <w:sz w:val="22"/>
          <w:szCs w:val="22"/>
        </w:rPr>
      </w:pPr>
      <w:r w:rsidRPr="00FE3E77">
        <w:rPr>
          <w:rFonts w:ascii="Times New Roman" w:hAnsi="Times New Roman"/>
          <w:b/>
          <w:sz w:val="22"/>
          <w:szCs w:val="22"/>
        </w:rPr>
        <w:t xml:space="preserve">State of </w:t>
      </w:r>
      <w:r w:rsidR="00636593" w:rsidRPr="00FE3E77">
        <w:rPr>
          <w:rFonts w:ascii="Times New Roman" w:hAnsi="Times New Roman"/>
          <w:b/>
          <w:sz w:val="22"/>
          <w:szCs w:val="22"/>
        </w:rPr>
        <w:t>Montana</w:t>
      </w:r>
    </w:p>
    <w:p w14:paraId="33100BA5" w14:textId="77036DCD" w:rsidR="00696E97" w:rsidRPr="00FE3E77" w:rsidRDefault="00696E97">
      <w:pPr>
        <w:rPr>
          <w:rFonts w:ascii="Times New Roman" w:hAnsi="Times New Roman"/>
          <w:b/>
          <w:sz w:val="22"/>
          <w:szCs w:val="22"/>
        </w:rPr>
      </w:pPr>
    </w:p>
    <w:bookmarkStart w:id="38" w:name="_MON_1609846637"/>
    <w:bookmarkEnd w:id="38"/>
    <w:p w14:paraId="59985054" w14:textId="008C6528" w:rsidR="00696E97" w:rsidRPr="00FE3E77" w:rsidRDefault="00696E97">
      <w:pPr>
        <w:rPr>
          <w:rFonts w:ascii="Times New Roman" w:hAnsi="Times New Roman"/>
          <w:b/>
          <w:sz w:val="22"/>
          <w:szCs w:val="22"/>
        </w:rPr>
      </w:pPr>
      <w:r w:rsidRPr="00FE3E77">
        <w:rPr>
          <w:rFonts w:ascii="Times New Roman" w:hAnsi="Times New Roman"/>
          <w:b/>
          <w:sz w:val="22"/>
          <w:szCs w:val="22"/>
        </w:rPr>
        <w:object w:dxaOrig="1532" w:dyaOrig="991" w14:anchorId="25116EEC">
          <v:shape id="_x0000_i1029" type="#_x0000_t75" style="width:76.5pt;height:49.5pt" o:ole="">
            <v:imagedata r:id="rId42" o:title=""/>
          </v:shape>
          <o:OLEObject Type="Embed" ProgID="Word.Document.12" ShapeID="_x0000_i1029" DrawAspect="Icon" ObjectID="_1611991780" r:id="rId43">
            <o:FieldCodes>\s</o:FieldCodes>
          </o:OLEObject>
        </w:object>
      </w:r>
    </w:p>
    <w:p w14:paraId="231B2A21" w14:textId="478556F3" w:rsidR="00636593" w:rsidRPr="00FE3E77" w:rsidRDefault="00EC063F">
      <w:pPr>
        <w:rPr>
          <w:rFonts w:ascii="Times New Roman" w:hAnsi="Times New Roman"/>
          <w:b/>
          <w:sz w:val="22"/>
          <w:szCs w:val="22"/>
        </w:rPr>
      </w:pPr>
      <w:r w:rsidRPr="00FE3E77">
        <w:rPr>
          <w:rFonts w:ascii="Times New Roman" w:hAnsi="Times New Roman"/>
          <w:b/>
          <w:sz w:val="22"/>
          <w:szCs w:val="22"/>
        </w:rPr>
        <w:t xml:space="preserve">State of </w:t>
      </w:r>
      <w:r w:rsidR="00636593" w:rsidRPr="00FE3E77">
        <w:rPr>
          <w:rFonts w:ascii="Times New Roman" w:hAnsi="Times New Roman"/>
          <w:b/>
          <w:sz w:val="22"/>
          <w:szCs w:val="22"/>
        </w:rPr>
        <w:t>New Jersey</w:t>
      </w:r>
    </w:p>
    <w:p w14:paraId="616585A3" w14:textId="731537AA" w:rsidR="00696E97" w:rsidRPr="00FE3E77" w:rsidRDefault="00696E97">
      <w:pPr>
        <w:rPr>
          <w:rFonts w:ascii="Times New Roman" w:hAnsi="Times New Roman"/>
          <w:b/>
          <w:sz w:val="22"/>
          <w:szCs w:val="22"/>
        </w:rPr>
      </w:pPr>
    </w:p>
    <w:p w14:paraId="10057A6F" w14:textId="6A03CC45" w:rsidR="00696E97" w:rsidRPr="00FE3E77" w:rsidRDefault="00696E97">
      <w:pPr>
        <w:rPr>
          <w:rFonts w:ascii="Times New Roman" w:hAnsi="Times New Roman"/>
          <w:b/>
          <w:sz w:val="22"/>
          <w:szCs w:val="22"/>
        </w:rPr>
      </w:pPr>
      <w:r w:rsidRPr="00FE3E77">
        <w:rPr>
          <w:rFonts w:ascii="Times New Roman" w:hAnsi="Times New Roman"/>
          <w:b/>
          <w:sz w:val="22"/>
          <w:szCs w:val="22"/>
        </w:rPr>
        <w:object w:dxaOrig="1532" w:dyaOrig="991" w14:anchorId="2EC064CF">
          <v:shape id="_x0000_i1030" type="#_x0000_t75" style="width:76.5pt;height:49.5pt" o:ole="">
            <v:imagedata r:id="rId44" o:title=""/>
          </v:shape>
          <o:OLEObject Type="Embed" ProgID="Acrobat.Document.2017" ShapeID="_x0000_i1030" DrawAspect="Icon" ObjectID="_1611991781" r:id="rId45"/>
        </w:object>
      </w:r>
    </w:p>
    <w:p w14:paraId="4B410A1B" w14:textId="2F78C219" w:rsidR="00331B44" w:rsidRPr="00FE3E77" w:rsidRDefault="00331B44" w:rsidP="00316BB9">
      <w:pPr>
        <w:rPr>
          <w:rFonts w:ascii="Times New Roman" w:hAnsi="Times New Roman"/>
          <w:b/>
          <w:sz w:val="22"/>
          <w:szCs w:val="22"/>
        </w:rPr>
      </w:pPr>
      <w:bookmarkStart w:id="39" w:name="_Toc332803059"/>
      <w:bookmarkStart w:id="40" w:name="_Toc324415444"/>
      <w:bookmarkStart w:id="41" w:name="_5.17_Retainage"/>
      <w:bookmarkStart w:id="42" w:name="_5.21_Additional_Work"/>
      <w:bookmarkStart w:id="43" w:name="_5.22_Additional_Work"/>
      <w:bookmarkStart w:id="44" w:name="_5.9_Substitution_of"/>
      <w:bookmarkStart w:id="45" w:name="_5.19_requirements_of_Executive_orde"/>
      <w:bookmarkStart w:id="46" w:name="_5.20_requirements_of_Executive_orde"/>
      <w:bookmarkEnd w:id="39"/>
      <w:bookmarkEnd w:id="40"/>
      <w:bookmarkEnd w:id="41"/>
      <w:bookmarkEnd w:id="42"/>
      <w:bookmarkEnd w:id="43"/>
      <w:bookmarkEnd w:id="44"/>
      <w:bookmarkEnd w:id="45"/>
      <w:bookmarkEnd w:id="46"/>
      <w:r w:rsidRPr="00FE3E77">
        <w:rPr>
          <w:rFonts w:ascii="Times New Roman" w:hAnsi="Times New Roman"/>
          <w:b/>
          <w:sz w:val="22"/>
          <w:szCs w:val="22"/>
        </w:rPr>
        <w:t xml:space="preserve">State of Rhode Island </w:t>
      </w:r>
    </w:p>
    <w:p w14:paraId="4DD2AF87" w14:textId="7D685B28" w:rsidR="00316BB9" w:rsidRPr="00FE3E77" w:rsidRDefault="00316BB9" w:rsidP="00316BB9">
      <w:pPr>
        <w:rPr>
          <w:rFonts w:ascii="Times New Roman" w:hAnsi="Times New Roman"/>
          <w:b/>
          <w:sz w:val="22"/>
          <w:szCs w:val="22"/>
        </w:rPr>
      </w:pPr>
    </w:p>
    <w:bookmarkStart w:id="47" w:name="_MON_1609846591"/>
    <w:bookmarkEnd w:id="47"/>
    <w:p w14:paraId="277E148E" w14:textId="64A59E04" w:rsidR="00696E97" w:rsidRPr="00FE3E77" w:rsidRDefault="00696E97" w:rsidP="00316BB9">
      <w:pPr>
        <w:rPr>
          <w:rFonts w:ascii="Times New Roman" w:hAnsi="Times New Roman"/>
          <w:b/>
          <w:sz w:val="22"/>
          <w:szCs w:val="22"/>
        </w:rPr>
      </w:pPr>
      <w:r w:rsidRPr="00FE3E77">
        <w:rPr>
          <w:rFonts w:ascii="Times New Roman" w:hAnsi="Times New Roman"/>
          <w:b/>
          <w:sz w:val="22"/>
          <w:szCs w:val="22"/>
        </w:rPr>
        <w:object w:dxaOrig="1532" w:dyaOrig="991" w14:anchorId="40ABF1B8">
          <v:shape id="_x0000_i1031" type="#_x0000_t75" style="width:76.5pt;height:49.5pt" o:ole="">
            <v:imagedata r:id="rId46" o:title=""/>
          </v:shape>
          <o:OLEObject Type="Embed" ProgID="Word.Document.12" ShapeID="_x0000_i1031" DrawAspect="Icon" ObjectID="_1611991782" r:id="rId47">
            <o:FieldCodes>\s</o:FieldCodes>
          </o:OLEObject>
        </w:object>
      </w:r>
    </w:p>
    <w:p w14:paraId="5FAC371C" w14:textId="0531428C" w:rsidR="00636593" w:rsidRPr="00FE3E77" w:rsidRDefault="00EC063F" w:rsidP="00316BB9">
      <w:pPr>
        <w:rPr>
          <w:rFonts w:ascii="Times New Roman" w:hAnsi="Times New Roman"/>
          <w:b/>
          <w:sz w:val="22"/>
          <w:szCs w:val="22"/>
        </w:rPr>
      </w:pPr>
      <w:r w:rsidRPr="00FE3E77">
        <w:rPr>
          <w:rFonts w:ascii="Times New Roman" w:hAnsi="Times New Roman"/>
          <w:b/>
          <w:sz w:val="22"/>
          <w:szCs w:val="22"/>
        </w:rPr>
        <w:t xml:space="preserve">State of </w:t>
      </w:r>
      <w:r w:rsidR="00636593" w:rsidRPr="00FE3E77">
        <w:rPr>
          <w:rFonts w:ascii="Times New Roman" w:hAnsi="Times New Roman"/>
          <w:b/>
          <w:sz w:val="22"/>
          <w:szCs w:val="22"/>
        </w:rPr>
        <w:t>Utah</w:t>
      </w:r>
    </w:p>
    <w:p w14:paraId="567251A3" w14:textId="77777777" w:rsidR="00636593" w:rsidRPr="00FE3E77" w:rsidRDefault="00636593">
      <w:pPr>
        <w:rPr>
          <w:rFonts w:ascii="Times New Roman" w:hAnsi="Times New Roman"/>
          <w:b/>
          <w:sz w:val="22"/>
          <w:szCs w:val="22"/>
        </w:rPr>
      </w:pPr>
    </w:p>
    <w:bookmarkStart w:id="48" w:name="_MON_1609846568"/>
    <w:bookmarkEnd w:id="48"/>
    <w:p w14:paraId="3CC78533" w14:textId="179FAE84" w:rsidR="00636593" w:rsidRPr="00FE3E77" w:rsidRDefault="00696E97">
      <w:pPr>
        <w:rPr>
          <w:rFonts w:ascii="Times New Roman" w:hAnsi="Times New Roman"/>
          <w:b/>
          <w:sz w:val="22"/>
          <w:szCs w:val="22"/>
        </w:rPr>
      </w:pPr>
      <w:r w:rsidRPr="00FE3E77">
        <w:rPr>
          <w:rFonts w:ascii="Times New Roman" w:hAnsi="Times New Roman"/>
          <w:b/>
          <w:sz w:val="22"/>
          <w:szCs w:val="22"/>
        </w:rPr>
        <w:object w:dxaOrig="1532" w:dyaOrig="991" w14:anchorId="63F6A91C">
          <v:shape id="_x0000_i1032" type="#_x0000_t75" style="width:76.5pt;height:49.5pt" o:ole="">
            <v:imagedata r:id="rId48" o:title=""/>
          </v:shape>
          <o:OLEObject Type="Embed" ProgID="Word.Document.12" ShapeID="_x0000_i1032" DrawAspect="Icon" ObjectID="_1611991783" r:id="rId49">
            <o:FieldCodes>\s</o:FieldCodes>
          </o:OLEObject>
        </w:object>
      </w:r>
    </w:p>
    <w:p w14:paraId="733C2B59" w14:textId="61516D72" w:rsidR="003A0139" w:rsidRPr="00FE3E77" w:rsidRDefault="003A0139">
      <w:pPr>
        <w:rPr>
          <w:rFonts w:ascii="Times New Roman" w:hAnsi="Times New Roman"/>
          <w:b/>
          <w:sz w:val="22"/>
          <w:szCs w:val="22"/>
        </w:rPr>
      </w:pPr>
    </w:p>
    <w:p w14:paraId="0BE09FA2" w14:textId="5A976C22" w:rsidR="003A0139" w:rsidRPr="00FE3E77" w:rsidRDefault="003A0139">
      <w:pPr>
        <w:rPr>
          <w:rFonts w:ascii="Times New Roman" w:hAnsi="Times New Roman"/>
          <w:b/>
          <w:sz w:val="22"/>
          <w:szCs w:val="22"/>
        </w:rPr>
      </w:pPr>
    </w:p>
    <w:p w14:paraId="7E1C2DE3" w14:textId="2207E97D" w:rsidR="003A0139" w:rsidRPr="00FE3E77" w:rsidRDefault="003A0139">
      <w:pPr>
        <w:rPr>
          <w:rFonts w:ascii="Times New Roman" w:hAnsi="Times New Roman"/>
          <w:b/>
          <w:sz w:val="22"/>
          <w:szCs w:val="22"/>
        </w:rPr>
      </w:pPr>
    </w:p>
    <w:p w14:paraId="24953202" w14:textId="3A8EE88C" w:rsidR="003A0139" w:rsidRPr="00FE3E77" w:rsidRDefault="003A0139">
      <w:pPr>
        <w:rPr>
          <w:rFonts w:ascii="Times New Roman" w:hAnsi="Times New Roman"/>
          <w:b/>
          <w:sz w:val="22"/>
          <w:szCs w:val="22"/>
        </w:rPr>
      </w:pPr>
    </w:p>
    <w:p w14:paraId="27385B0E" w14:textId="0E776996" w:rsidR="003A0139" w:rsidRPr="00FE3E77" w:rsidRDefault="003A0139" w:rsidP="003A0139">
      <w:pPr>
        <w:pStyle w:val="Heading1"/>
        <w:ind w:right="-540"/>
        <w:jc w:val="center"/>
        <w:rPr>
          <w:rFonts w:ascii="Times New Roman" w:hAnsi="Times New Roman" w:cs="Times New Roman"/>
        </w:rPr>
      </w:pPr>
      <w:r w:rsidRPr="00FE3E77">
        <w:rPr>
          <w:rFonts w:ascii="Times New Roman" w:hAnsi="Times New Roman" w:cs="Times New Roman"/>
        </w:rPr>
        <w:lastRenderedPageBreak/>
        <w:t>Attachment L</w:t>
      </w:r>
    </w:p>
    <w:p w14:paraId="3809E7B4" w14:textId="77777777" w:rsidR="003A0139" w:rsidRPr="00FE3E77" w:rsidRDefault="003A0139" w:rsidP="003A0139">
      <w:pPr>
        <w:ind w:right="-540"/>
        <w:rPr>
          <w:rFonts w:ascii="Times New Roman" w:hAnsi="Times New Roman"/>
        </w:rPr>
      </w:pPr>
    </w:p>
    <w:p w14:paraId="6F0AADAB" w14:textId="77EB6673" w:rsidR="003A0139" w:rsidRDefault="003A0139" w:rsidP="003A0139">
      <w:pPr>
        <w:pStyle w:val="Heading1"/>
        <w:ind w:right="-540"/>
        <w:jc w:val="center"/>
        <w:rPr>
          <w:rFonts w:ascii="Times New Roman" w:hAnsi="Times New Roman" w:cs="Times New Roman"/>
        </w:rPr>
      </w:pPr>
      <w:bookmarkStart w:id="49" w:name="_Toc377565401"/>
      <w:bookmarkStart w:id="50" w:name="_Toc394476320"/>
      <w:r w:rsidRPr="00FE3E77">
        <w:rPr>
          <w:rFonts w:ascii="Times New Roman" w:hAnsi="Times New Roman" w:cs="Times New Roman"/>
        </w:rPr>
        <w:t>CAMPAIGN CONTRIBUTION DISCLOSURE FORM</w:t>
      </w:r>
      <w:bookmarkEnd w:id="49"/>
      <w:bookmarkEnd w:id="50"/>
    </w:p>
    <w:p w14:paraId="50D86EAA" w14:textId="77777777" w:rsidR="00C03E0A" w:rsidRPr="00C46BAD" w:rsidRDefault="00C03E0A" w:rsidP="00C03E0A">
      <w:pPr>
        <w:ind w:left="720"/>
        <w:rPr>
          <w:rFonts w:ascii="Times New Roman" w:hAnsi="Times New Roman"/>
          <w:b/>
          <w:color w:val="FF0000"/>
          <w:szCs w:val="24"/>
        </w:rPr>
      </w:pPr>
      <w:r w:rsidRPr="00C46BAD">
        <w:rPr>
          <w:rFonts w:ascii="Times New Roman" w:hAnsi="Times New Roman"/>
          <w:szCs w:val="24"/>
        </w:rPr>
        <w:t xml:space="preserve">Offeror must complete, sign, and return the Campaign Contribution Disclosure Form, below, as a part of their proposal.  This requirement applies regardless whether a covered contribution was made or not made for the positions of Governor and Lieutenant Governor or other identified official.  </w:t>
      </w:r>
      <w:r w:rsidRPr="00C46BAD">
        <w:rPr>
          <w:rFonts w:ascii="Times New Roman" w:hAnsi="Times New Roman"/>
          <w:b/>
          <w:color w:val="FF0000"/>
          <w:szCs w:val="24"/>
        </w:rPr>
        <w:t>Failure to complete and return the signed unaltered form will result in disqualification.</w:t>
      </w:r>
    </w:p>
    <w:p w14:paraId="1CC647F6" w14:textId="77777777" w:rsidR="00C03E0A" w:rsidRPr="00C03E0A" w:rsidRDefault="00C03E0A" w:rsidP="00C03E0A"/>
    <w:p w14:paraId="07B56BB1" w14:textId="77777777" w:rsidR="003A0139" w:rsidRPr="00FE3E77" w:rsidRDefault="003A0139" w:rsidP="003A0139">
      <w:pPr>
        <w:ind w:right="-540"/>
        <w:rPr>
          <w:rFonts w:ascii="Times New Roman" w:hAnsi="Times New Roman"/>
        </w:rPr>
      </w:pPr>
    </w:p>
    <w:p w14:paraId="55F10E6F" w14:textId="77777777" w:rsidR="003A0139" w:rsidRPr="00FE3E77" w:rsidRDefault="003A0139" w:rsidP="003A0139">
      <w:pPr>
        <w:ind w:right="-540"/>
        <w:rPr>
          <w:rFonts w:ascii="Times New Roman" w:hAnsi="Times New Roman"/>
        </w:rPr>
      </w:pPr>
    </w:p>
    <w:p w14:paraId="1BC3ADD0" w14:textId="77777777" w:rsidR="003A0139" w:rsidRPr="00FE3E77" w:rsidRDefault="003A0139" w:rsidP="003A0139">
      <w:pPr>
        <w:ind w:right="-540"/>
        <w:rPr>
          <w:rFonts w:ascii="Times New Roman" w:hAnsi="Times New Roman"/>
        </w:rPr>
      </w:pPr>
    </w:p>
    <w:p w14:paraId="3CEFD735" w14:textId="77777777" w:rsidR="003A0139" w:rsidRPr="00FE3E77" w:rsidRDefault="003A0139" w:rsidP="003A0139">
      <w:pPr>
        <w:ind w:right="-540"/>
        <w:jc w:val="center"/>
        <w:rPr>
          <w:rFonts w:ascii="Times New Roman" w:hAnsi="Times New Roman"/>
          <w:b/>
          <w:sz w:val="32"/>
          <w:szCs w:val="32"/>
        </w:rPr>
      </w:pPr>
      <w:r w:rsidRPr="00FE3E77">
        <w:rPr>
          <w:rFonts w:ascii="Times New Roman" w:hAnsi="Times New Roman"/>
        </w:rPr>
        <w:br w:type="page"/>
      </w:r>
      <w:r w:rsidRPr="00FE3E77">
        <w:rPr>
          <w:rFonts w:ascii="Times New Roman" w:hAnsi="Times New Roman"/>
          <w:b/>
          <w:sz w:val="32"/>
          <w:szCs w:val="32"/>
        </w:rPr>
        <w:lastRenderedPageBreak/>
        <w:t>Campaign Contribution Disclosure Form</w:t>
      </w:r>
    </w:p>
    <w:p w14:paraId="5CCD813D" w14:textId="0F2B4983" w:rsidR="003A0139" w:rsidRPr="00FE3E77" w:rsidRDefault="003A0139" w:rsidP="003A0139">
      <w:pPr>
        <w:ind w:right="-540"/>
        <w:rPr>
          <w:rFonts w:ascii="Times New Roman" w:hAnsi="Times New Roman"/>
        </w:rPr>
      </w:pPr>
    </w:p>
    <w:p w14:paraId="52E3F825" w14:textId="77777777" w:rsidR="003A0139" w:rsidRPr="00FE3E77" w:rsidRDefault="003A0139" w:rsidP="003A0139">
      <w:pPr>
        <w:ind w:right="-540"/>
        <w:rPr>
          <w:rFonts w:ascii="Times New Roman" w:hAnsi="Times New Roman"/>
        </w:rPr>
      </w:pPr>
      <w:r w:rsidRPr="00FE3E77">
        <w:rPr>
          <w:rFonts w:ascii="Times New Roman" w:hAnsi="Times New Roman"/>
        </w:rPr>
        <w:t>Pursuant to NMSA 1978, § 13-1-191.1 (2006), any person seeking to enter into a contract with any state agency or local public body for professional services, a design and build project delivery system, or the design and installation of measures the primary purpose of which is to conserve natural resources must file this form with that state agency or local public body.  This form must be filed even if the contract qualifies as a small purchase or a sole source contract.  The prospective contractor must disclose whether they, a family member or a representative of the prospective contractor has made a campaign contribution to an applicable public official of the state or a local public body during the two years prior to the date on which the contractor submits a proposal or, in the case of a sole source or small purchase contract, the two years prior to the date the contractor signs the contract, if the aggregate total of contributions given by the prospective contractor, a family member or a representative of the prospective contractor to the public official exceeds two hundred and fifty dollars ($250) over the two year period.</w:t>
      </w:r>
    </w:p>
    <w:p w14:paraId="0EB38E5E" w14:textId="77777777" w:rsidR="003A0139" w:rsidRPr="00FE3E77" w:rsidRDefault="003A0139" w:rsidP="003A0139">
      <w:pPr>
        <w:ind w:right="-540"/>
        <w:rPr>
          <w:rFonts w:ascii="Times New Roman" w:hAnsi="Times New Roman"/>
        </w:rPr>
      </w:pPr>
    </w:p>
    <w:p w14:paraId="19696758" w14:textId="77777777" w:rsidR="003A0139" w:rsidRPr="00FE3E77" w:rsidRDefault="003A0139" w:rsidP="003A0139">
      <w:pPr>
        <w:ind w:right="-540"/>
        <w:rPr>
          <w:rFonts w:ascii="Times New Roman" w:hAnsi="Times New Roman"/>
        </w:rPr>
      </w:pPr>
      <w:r w:rsidRPr="00FE3E77">
        <w:rPr>
          <w:rFonts w:ascii="Times New Roman" w:hAnsi="Times New Roman"/>
        </w:rPr>
        <w:t xml:space="preserve">Furthermore, the state agency or local public body shall void an executed contract or cancel a solicitation or proposed award for a proposed contract if: 1) a prospective contractor, a family member of the prospective contractor, or a representative of the prospective contractor gives a campaign contribution or other thing of value to an applicable public official or the applicable public official’s employees during the pendency of the procurement process or 2) a prospective contractor fails to submit a fully completed  disclosure statement pursuant to the law. </w:t>
      </w:r>
    </w:p>
    <w:p w14:paraId="7BAE6179" w14:textId="77777777" w:rsidR="003A0139" w:rsidRPr="00FE3E77" w:rsidRDefault="003A0139" w:rsidP="003A0139">
      <w:pPr>
        <w:ind w:right="-540"/>
        <w:rPr>
          <w:rFonts w:ascii="Times New Roman" w:hAnsi="Times New Roman"/>
        </w:rPr>
      </w:pPr>
    </w:p>
    <w:p w14:paraId="6BDE5C3C" w14:textId="77777777" w:rsidR="003A0139" w:rsidRPr="00FE3E77" w:rsidRDefault="003A0139" w:rsidP="003A0139">
      <w:pPr>
        <w:ind w:right="-540"/>
        <w:rPr>
          <w:rFonts w:ascii="Times New Roman" w:hAnsi="Times New Roman"/>
        </w:rPr>
      </w:pPr>
      <w:r w:rsidRPr="00FE3E77">
        <w:rPr>
          <w:rFonts w:ascii="Times New Roman" w:hAnsi="Times New Roman"/>
        </w:rPr>
        <w:t xml:space="preserve">THIS FORM MUST BE FILED BY ANY PROSPECTIVE CONTRACTOR WHETHER OR NOT THEY, THEIR FAMILY MEMBER, OR THEIR REPRESENTATIVE HAS MADE ANY CONTRIBUTIONS SUBJECT TO DISCLOSURE. </w:t>
      </w:r>
    </w:p>
    <w:p w14:paraId="4C855E9C" w14:textId="77777777" w:rsidR="003A0139" w:rsidRPr="00FE3E77" w:rsidRDefault="003A0139" w:rsidP="003A0139">
      <w:pPr>
        <w:ind w:right="-540"/>
        <w:rPr>
          <w:rFonts w:ascii="Times New Roman" w:hAnsi="Times New Roman"/>
        </w:rPr>
      </w:pPr>
    </w:p>
    <w:p w14:paraId="338B6768" w14:textId="77777777" w:rsidR="003A0139" w:rsidRPr="00FE3E77" w:rsidRDefault="003A0139" w:rsidP="003A0139">
      <w:pPr>
        <w:ind w:right="-540"/>
        <w:rPr>
          <w:rFonts w:ascii="Times New Roman" w:hAnsi="Times New Roman"/>
        </w:rPr>
      </w:pPr>
      <w:r w:rsidRPr="00FE3E77">
        <w:rPr>
          <w:rFonts w:ascii="Times New Roman" w:hAnsi="Times New Roman"/>
        </w:rPr>
        <w:t xml:space="preserve">The following definitions apply: </w:t>
      </w:r>
    </w:p>
    <w:p w14:paraId="060AC75E" w14:textId="77777777" w:rsidR="003A0139" w:rsidRPr="00FE3E77" w:rsidRDefault="003A0139" w:rsidP="003A0139">
      <w:pPr>
        <w:ind w:right="-540"/>
        <w:rPr>
          <w:rFonts w:ascii="Times New Roman" w:hAnsi="Times New Roman"/>
        </w:rPr>
      </w:pPr>
    </w:p>
    <w:p w14:paraId="668F18AB" w14:textId="77777777" w:rsidR="003A0139" w:rsidRPr="00FE3E77" w:rsidRDefault="003A0139" w:rsidP="003A0139">
      <w:pPr>
        <w:ind w:right="-540"/>
        <w:rPr>
          <w:rFonts w:ascii="Times New Roman" w:hAnsi="Times New Roman"/>
        </w:rPr>
      </w:pPr>
      <w:r w:rsidRPr="00FE3E77">
        <w:rPr>
          <w:rFonts w:ascii="Times New Roman" w:hAnsi="Times New Roman"/>
        </w:rPr>
        <w:t>“Applicable public official” means a person elected to an office or a person appointed to complete a term of an elected office, who has the authority to award or influence the award of the contract for which the prospective contractor is submitting a competitive sealed proposal or who has the authority to negotiate a sole source or small purchase contract that may be awarded without submission of a sealed competitive proposal.</w:t>
      </w:r>
    </w:p>
    <w:p w14:paraId="1AB248D1" w14:textId="77777777" w:rsidR="003A0139" w:rsidRPr="00FE3E77" w:rsidRDefault="003A0139" w:rsidP="003A0139">
      <w:pPr>
        <w:ind w:right="-540"/>
        <w:rPr>
          <w:rFonts w:ascii="Times New Roman" w:hAnsi="Times New Roman"/>
        </w:rPr>
      </w:pPr>
    </w:p>
    <w:p w14:paraId="44A03498" w14:textId="77777777" w:rsidR="003A0139" w:rsidRPr="00FE3E77" w:rsidRDefault="003A0139" w:rsidP="003A0139">
      <w:pPr>
        <w:ind w:right="-540"/>
        <w:rPr>
          <w:rFonts w:ascii="Times New Roman" w:hAnsi="Times New Roman"/>
        </w:rPr>
      </w:pPr>
      <w:r w:rsidRPr="00FE3E77">
        <w:rPr>
          <w:rFonts w:ascii="Times New Roman" w:hAnsi="Times New Roman"/>
        </w:rPr>
        <w:t>“Campaign Contribution” means a gift, subscription, loan, advance or deposit of money or other thing of value, including the estimated value of an in-kind contribution, that is made to or received by an applicable public official or any person authorized to raise, collect or expend contributions on that official’s behalf for the purpose of electing the official to either statewide or local office.  “Campaign Contribution” includes the payment of a debt incurred in an election campaign, but does not include the value of services provided without compensation or unreimbursed travel or other personal expenses of individuals who volunteer a portion or all of their time on behalf of a candidate or political committee, nor does it include the administrative or solicitation expenses of a political committee that are paid by an organization that sponsors the committee.</w:t>
      </w:r>
    </w:p>
    <w:p w14:paraId="510E8DAC" w14:textId="77777777" w:rsidR="003A0139" w:rsidRPr="00FE3E77" w:rsidRDefault="003A0139" w:rsidP="003A0139">
      <w:pPr>
        <w:ind w:right="-540"/>
        <w:rPr>
          <w:rFonts w:ascii="Times New Roman" w:hAnsi="Times New Roman"/>
        </w:rPr>
      </w:pPr>
    </w:p>
    <w:p w14:paraId="365DF340" w14:textId="77777777" w:rsidR="003A0139" w:rsidRPr="00FE3E77" w:rsidRDefault="003A0139" w:rsidP="003A0139">
      <w:pPr>
        <w:ind w:right="-540"/>
        <w:rPr>
          <w:rFonts w:ascii="Times New Roman" w:hAnsi="Times New Roman"/>
        </w:rPr>
      </w:pPr>
      <w:r w:rsidRPr="00FE3E77">
        <w:rPr>
          <w:rFonts w:ascii="Times New Roman" w:hAnsi="Times New Roman"/>
        </w:rPr>
        <w:t>“Family member” means spouse, father, mother, child, father-in-law, mother-in-law, daughter-in-law or son-in-law.</w:t>
      </w:r>
    </w:p>
    <w:p w14:paraId="1E0E9437" w14:textId="77777777" w:rsidR="003A0139" w:rsidRPr="00FE3E77" w:rsidRDefault="003A0139" w:rsidP="003A0139">
      <w:pPr>
        <w:ind w:right="-540"/>
        <w:rPr>
          <w:rFonts w:ascii="Times New Roman" w:hAnsi="Times New Roman"/>
        </w:rPr>
      </w:pPr>
      <w:r w:rsidRPr="00FE3E77">
        <w:rPr>
          <w:rFonts w:ascii="Times New Roman" w:hAnsi="Times New Roman"/>
        </w:rPr>
        <w:lastRenderedPageBreak/>
        <w:t xml:space="preserve">“Pendency of the procurement process” means the time period commencing with the public notice of the request for proposals and ending with the award of the contract or the cancellation of the request for proposals. </w:t>
      </w:r>
    </w:p>
    <w:p w14:paraId="3058B861" w14:textId="77777777" w:rsidR="003A0139" w:rsidRPr="00FE3E77" w:rsidRDefault="003A0139" w:rsidP="003A0139">
      <w:pPr>
        <w:ind w:right="-540"/>
        <w:rPr>
          <w:rFonts w:ascii="Times New Roman" w:hAnsi="Times New Roman"/>
        </w:rPr>
      </w:pPr>
    </w:p>
    <w:p w14:paraId="56A63622" w14:textId="77777777" w:rsidR="003A0139" w:rsidRPr="00FE3E77" w:rsidRDefault="003A0139" w:rsidP="003A0139">
      <w:pPr>
        <w:ind w:right="-540"/>
        <w:rPr>
          <w:rFonts w:ascii="Times New Roman" w:hAnsi="Times New Roman"/>
        </w:rPr>
      </w:pPr>
      <w:r w:rsidRPr="00FE3E77">
        <w:rPr>
          <w:rFonts w:ascii="Times New Roman" w:hAnsi="Times New Roman"/>
        </w:rPr>
        <w:t xml:space="preserve">“Person” means any corporation, partnership, individual, joint venture, association or any other private legal entity. </w:t>
      </w:r>
    </w:p>
    <w:p w14:paraId="41778879" w14:textId="77777777" w:rsidR="003A0139" w:rsidRPr="00FE3E77" w:rsidRDefault="003A0139" w:rsidP="003A0139">
      <w:pPr>
        <w:ind w:right="-540"/>
        <w:rPr>
          <w:rFonts w:ascii="Times New Roman" w:hAnsi="Times New Roman"/>
        </w:rPr>
      </w:pPr>
    </w:p>
    <w:p w14:paraId="21BB66CC" w14:textId="77777777" w:rsidR="003A0139" w:rsidRPr="00FE3E77" w:rsidRDefault="003A0139" w:rsidP="003A0139">
      <w:pPr>
        <w:ind w:right="-540"/>
        <w:rPr>
          <w:rFonts w:ascii="Times New Roman" w:hAnsi="Times New Roman"/>
        </w:rPr>
      </w:pPr>
      <w:r w:rsidRPr="00FE3E77">
        <w:rPr>
          <w:rFonts w:ascii="Times New Roman" w:hAnsi="Times New Roman"/>
        </w:rPr>
        <w:t>“Prospective contractor” means a person who is subject to the competitive sealed proposal process set forth in the Procurement Code or is not required to submit a competitive sealed proposal because that person qualifies for a sole source or a small purchase contract.</w:t>
      </w:r>
    </w:p>
    <w:p w14:paraId="2D63559C" w14:textId="77777777" w:rsidR="003A0139" w:rsidRPr="00FE3E77" w:rsidRDefault="003A0139" w:rsidP="003A0139">
      <w:pPr>
        <w:ind w:right="-540"/>
        <w:rPr>
          <w:rFonts w:ascii="Times New Roman" w:hAnsi="Times New Roman"/>
        </w:rPr>
      </w:pPr>
    </w:p>
    <w:p w14:paraId="56D80FAC" w14:textId="77777777" w:rsidR="003A0139" w:rsidRPr="00FE3E77" w:rsidRDefault="003A0139" w:rsidP="003A0139">
      <w:pPr>
        <w:ind w:right="-540"/>
        <w:rPr>
          <w:rFonts w:ascii="Times New Roman" w:hAnsi="Times New Roman"/>
        </w:rPr>
      </w:pPr>
      <w:r w:rsidRPr="00FE3E77">
        <w:rPr>
          <w:rFonts w:ascii="Times New Roman" w:hAnsi="Times New Roman"/>
        </w:rPr>
        <w:t>“Representative of a prospective contractor” means an officer or director of a corporation, a member or manager of a limited liability corporation, a partner of a partnership or a trustee of a trust of the prospective contractor.</w:t>
      </w:r>
    </w:p>
    <w:p w14:paraId="39DE16B2" w14:textId="77777777" w:rsidR="003A0139" w:rsidRPr="00FE3E77" w:rsidRDefault="003A0139" w:rsidP="003A0139">
      <w:pPr>
        <w:ind w:right="-540"/>
        <w:rPr>
          <w:rFonts w:ascii="Times New Roman" w:hAnsi="Times New Roman"/>
        </w:rPr>
      </w:pPr>
    </w:p>
    <w:p w14:paraId="18198302" w14:textId="77777777" w:rsidR="003A0139" w:rsidRPr="00FE3E77" w:rsidRDefault="003A0139" w:rsidP="003A0139">
      <w:pPr>
        <w:ind w:right="-540"/>
        <w:rPr>
          <w:rFonts w:ascii="Times New Roman" w:hAnsi="Times New Roman"/>
        </w:rPr>
      </w:pPr>
      <w:r w:rsidRPr="00FE3E77">
        <w:rPr>
          <w:rFonts w:ascii="Times New Roman" w:hAnsi="Times New Roman"/>
        </w:rPr>
        <w:t xml:space="preserve"> DISCLOSURE OF CONTRIBUTIONS:</w:t>
      </w:r>
    </w:p>
    <w:p w14:paraId="25C39D20" w14:textId="77777777" w:rsidR="003A0139" w:rsidRPr="00FE3E77" w:rsidRDefault="003A0139" w:rsidP="003A0139">
      <w:pPr>
        <w:ind w:right="-540"/>
        <w:rPr>
          <w:rFonts w:ascii="Times New Roman" w:hAnsi="Times New Roman"/>
        </w:rPr>
      </w:pPr>
    </w:p>
    <w:p w14:paraId="5C6F8D58" w14:textId="77777777" w:rsidR="003A0139" w:rsidRPr="00FE3E77" w:rsidRDefault="003A0139" w:rsidP="003A0139">
      <w:pPr>
        <w:ind w:right="-540"/>
        <w:rPr>
          <w:rFonts w:ascii="Times New Roman" w:hAnsi="Times New Roman"/>
        </w:rPr>
      </w:pPr>
      <w:r w:rsidRPr="00FE3E77">
        <w:rPr>
          <w:rFonts w:ascii="Times New Roman" w:hAnsi="Times New Roman"/>
        </w:rPr>
        <w:t>Contribution Made By:</w:t>
      </w:r>
      <w:r w:rsidRPr="00FE3E77">
        <w:rPr>
          <w:rFonts w:ascii="Times New Roman" w:hAnsi="Times New Roman"/>
        </w:rPr>
        <w:tab/>
      </w:r>
      <w:r w:rsidRPr="00FE3E77">
        <w:rPr>
          <w:rFonts w:ascii="Times New Roman" w:hAnsi="Times New Roman"/>
        </w:rPr>
        <w:tab/>
        <w:t>__________________________________________</w:t>
      </w:r>
    </w:p>
    <w:p w14:paraId="3E8E5611" w14:textId="77777777" w:rsidR="003A0139" w:rsidRPr="00FE3E77" w:rsidRDefault="003A0139" w:rsidP="003A0139">
      <w:pPr>
        <w:ind w:right="-540"/>
        <w:rPr>
          <w:rFonts w:ascii="Times New Roman" w:hAnsi="Times New Roman"/>
        </w:rPr>
      </w:pPr>
    </w:p>
    <w:p w14:paraId="75888FA2" w14:textId="13D7D529" w:rsidR="003A0139" w:rsidRPr="00FE3E77" w:rsidRDefault="003A0139" w:rsidP="003A0139">
      <w:pPr>
        <w:ind w:right="-540"/>
        <w:rPr>
          <w:rFonts w:ascii="Times New Roman" w:hAnsi="Times New Roman"/>
        </w:rPr>
      </w:pPr>
      <w:r w:rsidRPr="00FE3E77">
        <w:rPr>
          <w:rFonts w:ascii="Times New Roman" w:hAnsi="Times New Roman"/>
        </w:rPr>
        <w:t>Relation to Prospective Contractor: __________________________________________</w:t>
      </w:r>
    </w:p>
    <w:p w14:paraId="12FB224E" w14:textId="77777777" w:rsidR="003A0139" w:rsidRPr="00FE3E77" w:rsidRDefault="003A0139" w:rsidP="003A0139">
      <w:pPr>
        <w:ind w:right="-540"/>
        <w:rPr>
          <w:rFonts w:ascii="Times New Roman" w:hAnsi="Times New Roman"/>
        </w:rPr>
      </w:pPr>
    </w:p>
    <w:p w14:paraId="475FC5E7" w14:textId="77777777" w:rsidR="003A0139" w:rsidRPr="00FE3E77" w:rsidRDefault="003A0139" w:rsidP="003A0139">
      <w:pPr>
        <w:ind w:right="-540"/>
        <w:rPr>
          <w:rFonts w:ascii="Times New Roman" w:hAnsi="Times New Roman"/>
        </w:rPr>
      </w:pPr>
      <w:r w:rsidRPr="00FE3E77">
        <w:rPr>
          <w:rFonts w:ascii="Times New Roman" w:hAnsi="Times New Roman"/>
        </w:rPr>
        <w:t>Name of Applicable Public Official:  _________________________________________</w:t>
      </w:r>
    </w:p>
    <w:p w14:paraId="40381844" w14:textId="77777777" w:rsidR="003A0139" w:rsidRPr="00FE3E77" w:rsidRDefault="003A0139" w:rsidP="003A0139">
      <w:pPr>
        <w:ind w:right="-540"/>
        <w:rPr>
          <w:rFonts w:ascii="Times New Roman" w:hAnsi="Times New Roman"/>
        </w:rPr>
      </w:pPr>
    </w:p>
    <w:p w14:paraId="4307D161" w14:textId="55B9167E" w:rsidR="003A0139" w:rsidRPr="00FE3E77" w:rsidRDefault="003A0139" w:rsidP="003A0139">
      <w:pPr>
        <w:ind w:right="-540"/>
        <w:rPr>
          <w:rFonts w:ascii="Times New Roman" w:hAnsi="Times New Roman"/>
        </w:rPr>
      </w:pPr>
      <w:r w:rsidRPr="00FE3E77">
        <w:rPr>
          <w:rFonts w:ascii="Times New Roman" w:hAnsi="Times New Roman"/>
        </w:rPr>
        <w:t>Date Contribution(s) Made:</w:t>
      </w:r>
      <w:r w:rsidRPr="00FE3E77">
        <w:rPr>
          <w:rFonts w:ascii="Times New Roman" w:hAnsi="Times New Roman"/>
        </w:rPr>
        <w:tab/>
        <w:t>__________________________________________</w:t>
      </w:r>
    </w:p>
    <w:p w14:paraId="1DF84690"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t>__________________________________________</w:t>
      </w:r>
    </w:p>
    <w:p w14:paraId="58B7D15C"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p>
    <w:p w14:paraId="1EE7A877" w14:textId="4890BDD6" w:rsidR="003A0139" w:rsidRPr="00FE3E77" w:rsidRDefault="003A0139" w:rsidP="003A0139">
      <w:pPr>
        <w:ind w:right="-540"/>
        <w:rPr>
          <w:rFonts w:ascii="Times New Roman" w:hAnsi="Times New Roman"/>
        </w:rPr>
      </w:pPr>
      <w:r w:rsidRPr="00FE3E77">
        <w:rPr>
          <w:rFonts w:ascii="Times New Roman" w:hAnsi="Times New Roman"/>
        </w:rPr>
        <w:t>Amount(s) of Contribution(s)</w:t>
      </w:r>
      <w:r w:rsidRPr="00FE3E77">
        <w:rPr>
          <w:rFonts w:ascii="Times New Roman" w:hAnsi="Times New Roman"/>
        </w:rPr>
        <w:tab/>
        <w:t>__________________________________________</w:t>
      </w:r>
    </w:p>
    <w:p w14:paraId="3836A23D"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t>__________________________________________</w:t>
      </w:r>
    </w:p>
    <w:p w14:paraId="22FAE32A"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p>
    <w:p w14:paraId="0DE99668" w14:textId="77777777" w:rsidR="003A0139" w:rsidRPr="00FE3E77" w:rsidRDefault="003A0139" w:rsidP="003A0139">
      <w:pPr>
        <w:ind w:right="-540"/>
        <w:rPr>
          <w:rFonts w:ascii="Times New Roman" w:hAnsi="Times New Roman"/>
        </w:rPr>
      </w:pPr>
      <w:r w:rsidRPr="00FE3E77">
        <w:rPr>
          <w:rFonts w:ascii="Times New Roman" w:hAnsi="Times New Roman"/>
        </w:rPr>
        <w:t>Nature of Contribution(s)</w:t>
      </w:r>
      <w:r w:rsidRPr="00FE3E77">
        <w:rPr>
          <w:rFonts w:ascii="Times New Roman" w:hAnsi="Times New Roman"/>
        </w:rPr>
        <w:tab/>
      </w:r>
      <w:r w:rsidRPr="00FE3E77">
        <w:rPr>
          <w:rFonts w:ascii="Times New Roman" w:hAnsi="Times New Roman"/>
        </w:rPr>
        <w:tab/>
        <w:t>__________________________________________</w:t>
      </w:r>
    </w:p>
    <w:p w14:paraId="553BC695"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t>__________________________________________</w:t>
      </w:r>
    </w:p>
    <w:p w14:paraId="713E21CF"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p>
    <w:p w14:paraId="77A400AD" w14:textId="77777777" w:rsidR="003A0139" w:rsidRPr="00FE3E77" w:rsidRDefault="003A0139" w:rsidP="003A0139">
      <w:pPr>
        <w:ind w:right="-540"/>
        <w:rPr>
          <w:rFonts w:ascii="Times New Roman" w:hAnsi="Times New Roman"/>
        </w:rPr>
      </w:pPr>
      <w:r w:rsidRPr="00FE3E77">
        <w:rPr>
          <w:rFonts w:ascii="Times New Roman" w:hAnsi="Times New Roman"/>
        </w:rPr>
        <w:t>Purpose of Contribution(s)</w:t>
      </w:r>
      <w:r w:rsidRPr="00FE3E77">
        <w:rPr>
          <w:rFonts w:ascii="Times New Roman" w:hAnsi="Times New Roman"/>
        </w:rPr>
        <w:tab/>
      </w:r>
      <w:r w:rsidRPr="00FE3E77">
        <w:rPr>
          <w:rFonts w:ascii="Times New Roman" w:hAnsi="Times New Roman"/>
        </w:rPr>
        <w:tab/>
        <w:t>__________________________________________</w:t>
      </w:r>
    </w:p>
    <w:p w14:paraId="69BADE10"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t>__________________________________________</w:t>
      </w:r>
    </w:p>
    <w:p w14:paraId="40E5F756" w14:textId="77777777" w:rsidR="003A0139" w:rsidRPr="00FE3E77" w:rsidRDefault="003A0139" w:rsidP="003A0139">
      <w:pPr>
        <w:ind w:right="-540"/>
        <w:rPr>
          <w:rFonts w:ascii="Times New Roman" w:hAnsi="Times New Roman"/>
        </w:rPr>
      </w:pP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p>
    <w:p w14:paraId="514E6AD1" w14:textId="77777777" w:rsidR="003A0139" w:rsidRPr="00FE3E77" w:rsidRDefault="003A0139" w:rsidP="003A0139">
      <w:pPr>
        <w:ind w:right="-540"/>
        <w:rPr>
          <w:rFonts w:ascii="Times New Roman" w:hAnsi="Times New Roman"/>
        </w:rPr>
      </w:pPr>
      <w:r w:rsidRPr="00FE3E77">
        <w:rPr>
          <w:rFonts w:ascii="Times New Roman" w:hAnsi="Times New Roman"/>
        </w:rPr>
        <w:t>(Attach extra pages if necessary)</w:t>
      </w:r>
    </w:p>
    <w:p w14:paraId="4864C631" w14:textId="77777777" w:rsidR="003A0139" w:rsidRPr="00FE3E77" w:rsidRDefault="003A0139" w:rsidP="003A0139">
      <w:pPr>
        <w:ind w:right="-540"/>
        <w:rPr>
          <w:rFonts w:ascii="Times New Roman" w:hAnsi="Times New Roman"/>
        </w:rPr>
      </w:pPr>
    </w:p>
    <w:p w14:paraId="5D141FB7" w14:textId="77777777" w:rsidR="003A0139" w:rsidRPr="00FE3E77" w:rsidRDefault="003A0139" w:rsidP="003A0139">
      <w:pPr>
        <w:ind w:right="-540"/>
        <w:rPr>
          <w:rFonts w:ascii="Times New Roman" w:hAnsi="Times New Roman"/>
        </w:rPr>
      </w:pPr>
    </w:p>
    <w:p w14:paraId="6811881E" w14:textId="77777777" w:rsidR="003A0139" w:rsidRPr="00FE3E77" w:rsidRDefault="003A0139" w:rsidP="003A0139">
      <w:pPr>
        <w:ind w:right="-540"/>
        <w:rPr>
          <w:rFonts w:ascii="Times New Roman" w:hAnsi="Times New Roman"/>
        </w:rPr>
      </w:pPr>
      <w:r w:rsidRPr="00FE3E77">
        <w:rPr>
          <w:rFonts w:ascii="Times New Roman" w:hAnsi="Times New Roman"/>
        </w:rPr>
        <w:t>___________________________</w:t>
      </w:r>
      <w:r w:rsidRPr="00FE3E77">
        <w:rPr>
          <w:rFonts w:ascii="Times New Roman" w:hAnsi="Times New Roman"/>
        </w:rPr>
        <w:tab/>
        <w:t>_______________________</w:t>
      </w:r>
    </w:p>
    <w:p w14:paraId="039FE289" w14:textId="77777777" w:rsidR="003A0139" w:rsidRPr="00FE3E77" w:rsidRDefault="003A0139" w:rsidP="003A0139">
      <w:pPr>
        <w:ind w:right="-540"/>
        <w:rPr>
          <w:rFonts w:ascii="Times New Roman" w:hAnsi="Times New Roman"/>
        </w:rPr>
      </w:pPr>
      <w:r w:rsidRPr="00FE3E77">
        <w:rPr>
          <w:rFonts w:ascii="Times New Roman" w:hAnsi="Times New Roman"/>
        </w:rPr>
        <w:t>Signature</w:t>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t>Date</w:t>
      </w:r>
    </w:p>
    <w:p w14:paraId="27C24A02" w14:textId="77777777" w:rsidR="003A0139" w:rsidRPr="00FE3E77" w:rsidRDefault="003A0139" w:rsidP="003A0139">
      <w:pPr>
        <w:ind w:right="-540"/>
        <w:rPr>
          <w:rFonts w:ascii="Times New Roman" w:hAnsi="Times New Roman"/>
        </w:rPr>
      </w:pPr>
    </w:p>
    <w:p w14:paraId="639DF6F5" w14:textId="77777777" w:rsidR="003A0139" w:rsidRPr="00FE3E77" w:rsidRDefault="003A0139" w:rsidP="003A0139">
      <w:pPr>
        <w:ind w:right="-540"/>
        <w:rPr>
          <w:rFonts w:ascii="Times New Roman" w:hAnsi="Times New Roman"/>
        </w:rPr>
      </w:pPr>
      <w:r w:rsidRPr="00FE3E77">
        <w:rPr>
          <w:rFonts w:ascii="Times New Roman" w:hAnsi="Times New Roman"/>
        </w:rPr>
        <w:t>___________________________</w:t>
      </w:r>
    </w:p>
    <w:p w14:paraId="3E17F2BD" w14:textId="77777777" w:rsidR="003A0139" w:rsidRPr="00FE3E77" w:rsidRDefault="003A0139" w:rsidP="003A0139">
      <w:pPr>
        <w:ind w:right="-540"/>
        <w:rPr>
          <w:rFonts w:ascii="Times New Roman" w:hAnsi="Times New Roman"/>
        </w:rPr>
      </w:pPr>
      <w:r w:rsidRPr="00FE3E77">
        <w:rPr>
          <w:rFonts w:ascii="Times New Roman" w:hAnsi="Times New Roman"/>
        </w:rPr>
        <w:t>Title (position)</w:t>
      </w:r>
    </w:p>
    <w:p w14:paraId="37C81F6B" w14:textId="77777777" w:rsidR="003A0139" w:rsidRPr="00FE3E77" w:rsidRDefault="003A0139" w:rsidP="003A0139">
      <w:pPr>
        <w:ind w:right="-540"/>
        <w:rPr>
          <w:rFonts w:ascii="Times New Roman" w:hAnsi="Times New Roman"/>
        </w:rPr>
      </w:pPr>
    </w:p>
    <w:p w14:paraId="136A0EC9" w14:textId="77777777" w:rsidR="003A0139" w:rsidRPr="00FE3E77" w:rsidRDefault="003A0139" w:rsidP="003A0139">
      <w:pPr>
        <w:ind w:right="-540"/>
        <w:rPr>
          <w:rFonts w:ascii="Times New Roman" w:hAnsi="Times New Roman"/>
        </w:rPr>
      </w:pPr>
    </w:p>
    <w:p w14:paraId="66C5F05C" w14:textId="77777777" w:rsidR="003A0139" w:rsidRPr="00FE3E77" w:rsidRDefault="003A0139" w:rsidP="003A0139">
      <w:pPr>
        <w:ind w:right="-540"/>
        <w:jc w:val="center"/>
        <w:rPr>
          <w:rFonts w:ascii="Times New Roman" w:hAnsi="Times New Roman"/>
        </w:rPr>
      </w:pPr>
      <w:r w:rsidRPr="00FE3E77">
        <w:rPr>
          <w:rFonts w:ascii="Times New Roman" w:hAnsi="Times New Roman"/>
        </w:rPr>
        <w:t>—OR—</w:t>
      </w:r>
    </w:p>
    <w:p w14:paraId="52A2F43B" w14:textId="77777777" w:rsidR="003A0139" w:rsidRPr="00FE3E77" w:rsidRDefault="003A0139" w:rsidP="003A0139">
      <w:pPr>
        <w:ind w:right="-540"/>
        <w:rPr>
          <w:rFonts w:ascii="Times New Roman" w:hAnsi="Times New Roman"/>
        </w:rPr>
      </w:pPr>
    </w:p>
    <w:p w14:paraId="50804A1C" w14:textId="77777777" w:rsidR="003A0139" w:rsidRPr="00FE3E77" w:rsidRDefault="003A0139" w:rsidP="003A0139">
      <w:pPr>
        <w:ind w:right="-540"/>
        <w:rPr>
          <w:rFonts w:ascii="Times New Roman" w:hAnsi="Times New Roman"/>
        </w:rPr>
      </w:pPr>
      <w:r w:rsidRPr="00FE3E77">
        <w:rPr>
          <w:rFonts w:ascii="Times New Roman" w:hAnsi="Times New Roman"/>
        </w:rPr>
        <w:t>NO CONTRIBUTIONS IN THE AGGREGATE TOTAL OVER TWO HUNDRED FIFTY DOLLARS ($250) WERE MADE to an applicable public official by me, a family member or representative.</w:t>
      </w:r>
    </w:p>
    <w:p w14:paraId="64A7E35F" w14:textId="77777777" w:rsidR="003A0139" w:rsidRPr="00FE3E77" w:rsidRDefault="003A0139" w:rsidP="003A0139">
      <w:pPr>
        <w:ind w:right="-540"/>
        <w:rPr>
          <w:rFonts w:ascii="Times New Roman" w:hAnsi="Times New Roman"/>
        </w:rPr>
      </w:pPr>
    </w:p>
    <w:p w14:paraId="17CA8D21" w14:textId="77777777" w:rsidR="003A0139" w:rsidRPr="00FE3E77" w:rsidRDefault="003A0139" w:rsidP="003A0139">
      <w:pPr>
        <w:ind w:right="-540"/>
        <w:rPr>
          <w:rFonts w:ascii="Times New Roman" w:hAnsi="Times New Roman"/>
        </w:rPr>
      </w:pPr>
    </w:p>
    <w:p w14:paraId="5094E7C1" w14:textId="77777777" w:rsidR="003A0139" w:rsidRPr="00FE3E77" w:rsidRDefault="003A0139" w:rsidP="003A0139">
      <w:pPr>
        <w:ind w:right="-540"/>
        <w:rPr>
          <w:rFonts w:ascii="Times New Roman" w:hAnsi="Times New Roman"/>
        </w:rPr>
      </w:pPr>
      <w:r w:rsidRPr="00FE3E77">
        <w:rPr>
          <w:rFonts w:ascii="Times New Roman" w:hAnsi="Times New Roman"/>
        </w:rPr>
        <w:t>______________________________</w:t>
      </w:r>
      <w:r w:rsidRPr="00FE3E77">
        <w:rPr>
          <w:rFonts w:ascii="Times New Roman" w:hAnsi="Times New Roman"/>
        </w:rPr>
        <w:tab/>
      </w:r>
      <w:r w:rsidRPr="00FE3E77">
        <w:rPr>
          <w:rFonts w:ascii="Times New Roman" w:hAnsi="Times New Roman"/>
        </w:rPr>
        <w:tab/>
        <w:t>_______________________</w:t>
      </w:r>
    </w:p>
    <w:p w14:paraId="7B8BBCDD" w14:textId="77777777" w:rsidR="003A0139" w:rsidRPr="00FE3E77" w:rsidRDefault="003A0139" w:rsidP="003A0139">
      <w:pPr>
        <w:ind w:right="-540"/>
        <w:rPr>
          <w:rFonts w:ascii="Times New Roman" w:hAnsi="Times New Roman"/>
        </w:rPr>
      </w:pPr>
      <w:r w:rsidRPr="00FE3E77">
        <w:rPr>
          <w:rFonts w:ascii="Times New Roman" w:hAnsi="Times New Roman"/>
        </w:rPr>
        <w:t>Signature</w:t>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r>
      <w:r w:rsidRPr="00FE3E77">
        <w:rPr>
          <w:rFonts w:ascii="Times New Roman" w:hAnsi="Times New Roman"/>
        </w:rPr>
        <w:tab/>
        <w:t xml:space="preserve">Date </w:t>
      </w:r>
    </w:p>
    <w:p w14:paraId="3AD95DC0" w14:textId="77777777" w:rsidR="003A0139" w:rsidRPr="00FE3E77" w:rsidRDefault="003A0139" w:rsidP="003A0139">
      <w:pPr>
        <w:ind w:right="-540"/>
        <w:rPr>
          <w:rFonts w:ascii="Times New Roman" w:hAnsi="Times New Roman"/>
        </w:rPr>
      </w:pPr>
    </w:p>
    <w:p w14:paraId="3FEE6525" w14:textId="77777777" w:rsidR="003A0139" w:rsidRPr="00FE3E77" w:rsidRDefault="003A0139" w:rsidP="003A0139">
      <w:pPr>
        <w:ind w:right="-540"/>
        <w:rPr>
          <w:rFonts w:ascii="Times New Roman" w:hAnsi="Times New Roman"/>
        </w:rPr>
      </w:pPr>
      <w:r w:rsidRPr="00FE3E77">
        <w:rPr>
          <w:rFonts w:ascii="Times New Roman" w:hAnsi="Times New Roman"/>
        </w:rPr>
        <w:t>______________________________</w:t>
      </w:r>
    </w:p>
    <w:p w14:paraId="37AB007A" w14:textId="77777777" w:rsidR="003A0139" w:rsidRPr="00FE3E77" w:rsidRDefault="003A0139" w:rsidP="003A0139">
      <w:pPr>
        <w:ind w:right="-540"/>
        <w:rPr>
          <w:rFonts w:ascii="Times New Roman" w:hAnsi="Times New Roman"/>
        </w:rPr>
      </w:pPr>
      <w:r w:rsidRPr="00FE3E77">
        <w:rPr>
          <w:rFonts w:ascii="Times New Roman" w:hAnsi="Times New Roman"/>
        </w:rPr>
        <w:t>Title (Position)</w:t>
      </w:r>
    </w:p>
    <w:p w14:paraId="7B5D93EA" w14:textId="1153DF6B" w:rsidR="003A0139" w:rsidRPr="00FE3E77" w:rsidRDefault="003A0139" w:rsidP="003A0139">
      <w:pPr>
        <w:rPr>
          <w:rFonts w:ascii="Times New Roman" w:hAnsi="Times New Roman"/>
          <w:b/>
          <w:sz w:val="22"/>
          <w:szCs w:val="22"/>
        </w:rPr>
      </w:pPr>
    </w:p>
    <w:sectPr w:rsidR="003A0139" w:rsidRPr="00FE3E77" w:rsidSect="008B5C40">
      <w:footerReference w:type="default" r:id="rId50"/>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2BAD5" w14:textId="77777777" w:rsidR="008E71A7" w:rsidRDefault="008E71A7" w:rsidP="00FD64CF">
      <w:r>
        <w:separator/>
      </w:r>
    </w:p>
  </w:endnote>
  <w:endnote w:type="continuationSeparator" w:id="0">
    <w:p w14:paraId="72C43BCE" w14:textId="77777777" w:rsidR="008E71A7" w:rsidRDefault="008E71A7" w:rsidP="00FD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774917"/>
      <w:docPartObj>
        <w:docPartGallery w:val="Page Numbers (Bottom of Page)"/>
        <w:docPartUnique/>
      </w:docPartObj>
    </w:sdtPr>
    <w:sdtEndPr>
      <w:rPr>
        <w:rFonts w:ascii="Times New Roman" w:hAnsi="Times New Roman"/>
        <w:color w:val="7F7F7F" w:themeColor="background1" w:themeShade="7F"/>
        <w:spacing w:val="60"/>
      </w:rPr>
    </w:sdtEndPr>
    <w:sdtContent>
      <w:p w14:paraId="1BA7A444" w14:textId="7C7785F9" w:rsidR="008E71A7" w:rsidRPr="00EE4277" w:rsidRDefault="008E71A7">
        <w:pPr>
          <w:pStyle w:val="Footer"/>
          <w:pBdr>
            <w:top w:val="single" w:sz="4" w:space="1" w:color="D9D9D9" w:themeColor="background1" w:themeShade="D9"/>
          </w:pBdr>
          <w:rPr>
            <w:rFonts w:ascii="Times New Roman" w:hAnsi="Times New Roman"/>
            <w:b/>
            <w:bCs/>
          </w:rPr>
        </w:pPr>
        <w:r w:rsidRPr="00EE4277">
          <w:rPr>
            <w:rFonts w:ascii="Times New Roman" w:hAnsi="Times New Roman"/>
          </w:rPr>
          <w:fldChar w:fldCharType="begin"/>
        </w:r>
        <w:r w:rsidRPr="00EE4277">
          <w:rPr>
            <w:rFonts w:ascii="Times New Roman" w:hAnsi="Times New Roman"/>
          </w:rPr>
          <w:instrText xml:space="preserve"> PAGE   \* MERGEFORMAT </w:instrText>
        </w:r>
        <w:r w:rsidRPr="00EE4277">
          <w:rPr>
            <w:rFonts w:ascii="Times New Roman" w:hAnsi="Times New Roman"/>
          </w:rPr>
          <w:fldChar w:fldCharType="separate"/>
        </w:r>
        <w:r w:rsidR="009C2D91" w:rsidRPr="009C2D91">
          <w:rPr>
            <w:rFonts w:ascii="Times New Roman" w:hAnsi="Times New Roman"/>
            <w:b/>
            <w:bCs/>
            <w:noProof/>
          </w:rPr>
          <w:t>22</w:t>
        </w:r>
        <w:r w:rsidRPr="00EE4277">
          <w:rPr>
            <w:rFonts w:ascii="Times New Roman" w:hAnsi="Times New Roman"/>
            <w:b/>
            <w:bCs/>
            <w:noProof/>
          </w:rPr>
          <w:fldChar w:fldCharType="end"/>
        </w:r>
        <w:r w:rsidRPr="00EE4277">
          <w:rPr>
            <w:rFonts w:ascii="Times New Roman" w:hAnsi="Times New Roman"/>
            <w:b/>
            <w:bCs/>
          </w:rPr>
          <w:t xml:space="preserve"> | </w:t>
        </w:r>
        <w:r w:rsidRPr="00EE4277">
          <w:rPr>
            <w:rFonts w:ascii="Times New Roman" w:hAnsi="Times New Roman"/>
            <w:color w:val="7F7F7F" w:themeColor="background1" w:themeShade="7F"/>
            <w:spacing w:val="60"/>
          </w:rPr>
          <w:t>Page</w:t>
        </w:r>
      </w:p>
    </w:sdtContent>
  </w:sdt>
  <w:p w14:paraId="0955812D" w14:textId="77777777" w:rsidR="008E71A7" w:rsidRDefault="008E71A7">
    <w:pPr>
      <w:tabs>
        <w:tab w:val="left" w:pos="0"/>
        <w:tab w:val="center" w:pos="4320"/>
        <w:tab w:val="right" w:pos="8640"/>
      </w:tabs>
      <w:suppressAutoHyphens/>
      <w:spacing w:line="240" w:lineRule="atLeast"/>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D81E0" w14:textId="77777777" w:rsidR="008E71A7" w:rsidRDefault="008E71A7" w:rsidP="008B5C40">
    <w:pPr>
      <w:pStyle w:val="Footer"/>
      <w:pBdr>
        <w:top w:val="single" w:sz="4" w:space="1" w:color="D9D9D9"/>
      </w:pBdr>
      <w:rPr>
        <w:b/>
      </w:rPr>
    </w:pPr>
    <w:r>
      <w:fldChar w:fldCharType="begin"/>
    </w:r>
    <w:r>
      <w:instrText xml:space="preserve"> PAGE   \* MERGEFORMAT </w:instrText>
    </w:r>
    <w:r>
      <w:fldChar w:fldCharType="separate"/>
    </w:r>
    <w:r w:rsidRPr="008E49AC">
      <w:rPr>
        <w:b/>
        <w:noProof/>
      </w:rPr>
      <w:t>1</w:t>
    </w:r>
    <w:r>
      <w:rPr>
        <w:b/>
        <w:noProof/>
      </w:rPr>
      <w:fldChar w:fldCharType="end"/>
    </w:r>
    <w:r>
      <w:rPr>
        <w:b/>
      </w:rPr>
      <w:t xml:space="preserve"> | </w:t>
    </w:r>
    <w:r w:rsidRPr="00D3503B">
      <w:rPr>
        <w:color w:val="7F7F7F"/>
        <w:spacing w:val="60"/>
      </w:rPr>
      <w:t>Page</w:t>
    </w:r>
  </w:p>
  <w:p w14:paraId="0C6C1CD6" w14:textId="77777777" w:rsidR="008E71A7" w:rsidRDefault="008E71A7">
    <w:pPr>
      <w:spacing w:before="140" w:line="100" w:lineRule="exact"/>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268059"/>
      <w:docPartObj>
        <w:docPartGallery w:val="Page Numbers (Bottom of Page)"/>
        <w:docPartUnique/>
      </w:docPartObj>
    </w:sdtPr>
    <w:sdtEndPr>
      <w:rPr>
        <w:rFonts w:ascii="Times New Roman" w:hAnsi="Times New Roman"/>
        <w:color w:val="7F7F7F" w:themeColor="background1" w:themeShade="7F"/>
        <w:spacing w:val="60"/>
      </w:rPr>
    </w:sdtEndPr>
    <w:sdtContent>
      <w:p w14:paraId="20C51E53" w14:textId="462CD45E" w:rsidR="008E71A7" w:rsidRPr="00A72C82" w:rsidRDefault="008E71A7">
        <w:pPr>
          <w:pStyle w:val="Footer"/>
          <w:pBdr>
            <w:top w:val="single" w:sz="4" w:space="1" w:color="D9D9D9" w:themeColor="background1" w:themeShade="D9"/>
          </w:pBdr>
          <w:rPr>
            <w:rFonts w:ascii="Times New Roman" w:hAnsi="Times New Roman"/>
            <w:b/>
            <w:bCs/>
          </w:rPr>
        </w:pPr>
        <w:r w:rsidRPr="00A72C82">
          <w:rPr>
            <w:rFonts w:ascii="Times New Roman" w:hAnsi="Times New Roman"/>
          </w:rPr>
          <w:fldChar w:fldCharType="begin"/>
        </w:r>
        <w:r w:rsidRPr="00A72C82">
          <w:rPr>
            <w:rFonts w:ascii="Times New Roman" w:hAnsi="Times New Roman"/>
          </w:rPr>
          <w:instrText xml:space="preserve"> PAGE   \* MERGEFORMAT </w:instrText>
        </w:r>
        <w:r w:rsidRPr="00A72C82">
          <w:rPr>
            <w:rFonts w:ascii="Times New Roman" w:hAnsi="Times New Roman"/>
          </w:rPr>
          <w:fldChar w:fldCharType="separate"/>
        </w:r>
        <w:r w:rsidR="009C2D91" w:rsidRPr="009C2D91">
          <w:rPr>
            <w:rFonts w:ascii="Times New Roman" w:hAnsi="Times New Roman"/>
            <w:b/>
            <w:bCs/>
            <w:noProof/>
          </w:rPr>
          <w:t>55</w:t>
        </w:r>
        <w:r w:rsidRPr="00A72C82">
          <w:rPr>
            <w:rFonts w:ascii="Times New Roman" w:hAnsi="Times New Roman"/>
            <w:b/>
            <w:bCs/>
            <w:noProof/>
          </w:rPr>
          <w:fldChar w:fldCharType="end"/>
        </w:r>
        <w:r w:rsidRPr="00A72C82">
          <w:rPr>
            <w:rFonts w:ascii="Times New Roman" w:hAnsi="Times New Roman"/>
            <w:b/>
            <w:bCs/>
          </w:rPr>
          <w:t xml:space="preserve"> | </w:t>
        </w:r>
        <w:r w:rsidRPr="00A72C82">
          <w:rPr>
            <w:rFonts w:ascii="Times New Roman" w:hAnsi="Times New Roman"/>
            <w:color w:val="7F7F7F" w:themeColor="background1" w:themeShade="7F"/>
            <w:spacing w:val="60"/>
          </w:rPr>
          <w:t>Page</w:t>
        </w:r>
      </w:p>
    </w:sdtContent>
  </w:sdt>
  <w:p w14:paraId="0CD4CCDF" w14:textId="77777777" w:rsidR="008E71A7" w:rsidRDefault="008E71A7">
    <w:pPr>
      <w:tabs>
        <w:tab w:val="left" w:pos="0"/>
        <w:tab w:val="center" w:pos="4320"/>
        <w:tab w:val="right" w:pos="8640"/>
      </w:tabs>
      <w:suppressAutoHyphens/>
      <w:spacing w:line="240" w:lineRule="atLeast"/>
      <w:rPr>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225365845"/>
      <w:docPartObj>
        <w:docPartGallery w:val="Page Numbers (Bottom of Page)"/>
        <w:docPartUnique/>
      </w:docPartObj>
    </w:sdtPr>
    <w:sdtEndPr>
      <w:rPr>
        <w:color w:val="7F7F7F" w:themeColor="background1" w:themeShade="7F"/>
        <w:spacing w:val="60"/>
      </w:rPr>
    </w:sdtEndPr>
    <w:sdtContent>
      <w:p w14:paraId="0C7FE1F1" w14:textId="701B6505" w:rsidR="008E71A7" w:rsidRPr="00BC5414" w:rsidRDefault="008E71A7">
        <w:pPr>
          <w:pStyle w:val="Footer"/>
          <w:pBdr>
            <w:top w:val="single" w:sz="4" w:space="1" w:color="D9D9D9" w:themeColor="background1" w:themeShade="D9"/>
          </w:pBdr>
          <w:rPr>
            <w:rFonts w:ascii="Times New Roman" w:hAnsi="Times New Roman"/>
            <w:b/>
            <w:bCs/>
          </w:rPr>
        </w:pPr>
        <w:r w:rsidRPr="00BC5414">
          <w:rPr>
            <w:rFonts w:ascii="Times New Roman" w:hAnsi="Times New Roman"/>
          </w:rPr>
          <w:fldChar w:fldCharType="begin"/>
        </w:r>
        <w:r w:rsidRPr="00BC5414">
          <w:rPr>
            <w:rFonts w:ascii="Times New Roman" w:hAnsi="Times New Roman"/>
          </w:rPr>
          <w:instrText xml:space="preserve"> PAGE   \* MERGEFORMAT </w:instrText>
        </w:r>
        <w:r w:rsidRPr="00BC5414">
          <w:rPr>
            <w:rFonts w:ascii="Times New Roman" w:hAnsi="Times New Roman"/>
          </w:rPr>
          <w:fldChar w:fldCharType="separate"/>
        </w:r>
        <w:r w:rsidR="009C2D91" w:rsidRPr="009C2D91">
          <w:rPr>
            <w:rFonts w:ascii="Times New Roman" w:hAnsi="Times New Roman"/>
            <w:b/>
            <w:bCs/>
            <w:noProof/>
          </w:rPr>
          <w:t>77</w:t>
        </w:r>
        <w:r w:rsidRPr="00BC5414">
          <w:rPr>
            <w:rFonts w:ascii="Times New Roman" w:hAnsi="Times New Roman"/>
            <w:b/>
            <w:bCs/>
            <w:noProof/>
          </w:rPr>
          <w:fldChar w:fldCharType="end"/>
        </w:r>
        <w:r w:rsidRPr="00BC5414">
          <w:rPr>
            <w:rFonts w:ascii="Times New Roman" w:hAnsi="Times New Roman"/>
            <w:b/>
            <w:bCs/>
          </w:rPr>
          <w:t xml:space="preserve"> | </w:t>
        </w:r>
        <w:r w:rsidRPr="00BC5414">
          <w:rPr>
            <w:rFonts w:ascii="Times New Roman" w:hAnsi="Times New Roman"/>
            <w:color w:val="7F7F7F" w:themeColor="background1" w:themeShade="7F"/>
            <w:spacing w:val="60"/>
          </w:rPr>
          <w:t>Page</w:t>
        </w:r>
      </w:p>
    </w:sdtContent>
  </w:sdt>
  <w:p w14:paraId="32EB1744" w14:textId="77777777" w:rsidR="008E71A7" w:rsidRPr="00EA24AD" w:rsidRDefault="008E71A7" w:rsidP="008B5C4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2683321"/>
      <w:docPartObj>
        <w:docPartGallery w:val="Page Numbers (Bottom of Page)"/>
        <w:docPartUnique/>
      </w:docPartObj>
    </w:sdtPr>
    <w:sdtEndPr>
      <w:rPr>
        <w:color w:val="7F7F7F" w:themeColor="background1" w:themeShade="7F"/>
        <w:spacing w:val="60"/>
      </w:rPr>
    </w:sdtEndPr>
    <w:sdtContent>
      <w:p w14:paraId="20CE6136" w14:textId="10463278" w:rsidR="008E71A7" w:rsidRPr="00BC5414" w:rsidRDefault="008E71A7" w:rsidP="00331B44">
        <w:pPr>
          <w:pStyle w:val="Footer"/>
          <w:pBdr>
            <w:top w:val="single" w:sz="4" w:space="1" w:color="D9D9D9" w:themeColor="background1" w:themeShade="D9"/>
          </w:pBdr>
          <w:ind w:left="720"/>
          <w:rPr>
            <w:rFonts w:ascii="Times New Roman" w:hAnsi="Times New Roman"/>
            <w:b/>
            <w:bCs/>
          </w:rPr>
        </w:pPr>
        <w:r w:rsidRPr="00BC5414">
          <w:rPr>
            <w:rFonts w:ascii="Times New Roman" w:hAnsi="Times New Roman"/>
          </w:rPr>
          <w:fldChar w:fldCharType="begin"/>
        </w:r>
        <w:r w:rsidRPr="00BC5414">
          <w:rPr>
            <w:rFonts w:ascii="Times New Roman" w:hAnsi="Times New Roman"/>
          </w:rPr>
          <w:instrText xml:space="preserve"> PAGE   \* MERGEFORMAT </w:instrText>
        </w:r>
        <w:r w:rsidRPr="00BC5414">
          <w:rPr>
            <w:rFonts w:ascii="Times New Roman" w:hAnsi="Times New Roman"/>
          </w:rPr>
          <w:fldChar w:fldCharType="separate"/>
        </w:r>
        <w:r w:rsidR="009C2D91" w:rsidRPr="009C2D91">
          <w:rPr>
            <w:rFonts w:ascii="Times New Roman" w:hAnsi="Times New Roman"/>
            <w:b/>
            <w:bCs/>
            <w:noProof/>
          </w:rPr>
          <w:t>94</w:t>
        </w:r>
        <w:r w:rsidRPr="00BC5414">
          <w:rPr>
            <w:rFonts w:ascii="Times New Roman" w:hAnsi="Times New Roman"/>
            <w:b/>
            <w:bCs/>
            <w:noProof/>
          </w:rPr>
          <w:fldChar w:fldCharType="end"/>
        </w:r>
        <w:r w:rsidRPr="00BC5414">
          <w:rPr>
            <w:rFonts w:ascii="Times New Roman" w:hAnsi="Times New Roman"/>
            <w:b/>
            <w:bCs/>
          </w:rPr>
          <w:t xml:space="preserve"> | </w:t>
        </w:r>
        <w:r w:rsidRPr="00BC5414">
          <w:rPr>
            <w:rFonts w:ascii="Times New Roman" w:hAnsi="Times New Roman"/>
            <w:color w:val="7F7F7F" w:themeColor="background1" w:themeShade="7F"/>
            <w:spacing w:val="60"/>
          </w:rPr>
          <w:t>Page</w:t>
        </w:r>
      </w:p>
    </w:sdtContent>
  </w:sdt>
  <w:p w14:paraId="3EDBB3DE" w14:textId="44D76827" w:rsidR="008E71A7" w:rsidRDefault="008E71A7">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0375A" w14:textId="77777777" w:rsidR="008E71A7" w:rsidRDefault="008E71A7" w:rsidP="00FD64CF">
      <w:r>
        <w:separator/>
      </w:r>
    </w:p>
  </w:footnote>
  <w:footnote w:type="continuationSeparator" w:id="0">
    <w:p w14:paraId="0400DB23" w14:textId="77777777" w:rsidR="008E71A7" w:rsidRDefault="008E71A7" w:rsidP="00FD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F35D4" w14:textId="77777777" w:rsidR="008E71A7" w:rsidRDefault="008E71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E917B" w14:textId="77777777" w:rsidR="008E71A7" w:rsidRDefault="008E7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45EBD" w14:textId="77777777" w:rsidR="008E71A7" w:rsidRDefault="008E71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949E4" w14:textId="77777777" w:rsidR="008E71A7" w:rsidRDefault="008E71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35B10" w14:textId="77777777" w:rsidR="008E71A7" w:rsidRDefault="008E71A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6713C" w14:textId="77777777" w:rsidR="008E71A7" w:rsidRDefault="008E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C8CC1D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0"/>
    <w:lvl w:ilvl="0">
      <w:start w:val="1"/>
      <w:numFmt w:val="decimal"/>
      <w:pStyle w:val="Level1"/>
      <w:lvlText w:val="%1."/>
      <w:lvlJc w:val="left"/>
      <w:pPr>
        <w:tabs>
          <w:tab w:val="num" w:pos="350"/>
        </w:tabs>
        <w:ind w:left="350" w:hanging="350"/>
      </w:pPr>
      <w:rPr>
        <w:rFonts w:ascii="Times New Roman" w:hAnsi="Times New Roman"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6F5449"/>
    <w:multiLevelType w:val="hybridMultilevel"/>
    <w:tmpl w:val="1128A7F2"/>
    <w:lvl w:ilvl="0" w:tplc="04090019">
      <w:start w:val="1"/>
      <w:numFmt w:val="lowerLetter"/>
      <w:lvlText w:val="%1."/>
      <w:lvlJc w:val="left"/>
      <w:pPr>
        <w:ind w:left="1440" w:hanging="360"/>
      </w:pPr>
    </w:lvl>
    <w:lvl w:ilvl="1" w:tplc="04090015">
      <w:start w:val="1"/>
      <w:numFmt w:val="upp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0AE3555"/>
    <w:multiLevelType w:val="hybridMultilevel"/>
    <w:tmpl w:val="F6C0D404"/>
    <w:lvl w:ilvl="0" w:tplc="C82AAEC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C47219"/>
    <w:multiLevelType w:val="hybridMultilevel"/>
    <w:tmpl w:val="DA20C190"/>
    <w:lvl w:ilvl="0" w:tplc="0409001B">
      <w:start w:val="1"/>
      <w:numFmt w:val="lowerRoman"/>
      <w:lvlText w:val="%1."/>
      <w:lvlJc w:val="righ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15:restartNumberingAfterBreak="0">
    <w:nsid w:val="07480FBB"/>
    <w:multiLevelType w:val="hybridMultilevel"/>
    <w:tmpl w:val="4EE0705C"/>
    <w:lvl w:ilvl="0" w:tplc="0409000F">
      <w:start w:val="1"/>
      <w:numFmt w:val="decimal"/>
      <w:lvlText w:val="%1."/>
      <w:lvlJc w:val="left"/>
      <w:pPr>
        <w:ind w:left="1800" w:hanging="360"/>
      </w:p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7E04C0F"/>
    <w:multiLevelType w:val="hybridMultilevel"/>
    <w:tmpl w:val="761C7FE2"/>
    <w:lvl w:ilvl="0" w:tplc="A4F4CB60">
      <w:start w:val="1"/>
      <w:numFmt w:val="lowerLetter"/>
      <w:lvlText w:val="(%1)"/>
      <w:lvlJc w:val="left"/>
      <w:pPr>
        <w:ind w:left="720" w:hanging="360"/>
      </w:pPr>
      <w:rPr>
        <w:rFonts w:ascii="Calibri" w:hAnsi="Calibri" w:cs="Times New Roman"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5E2570"/>
    <w:multiLevelType w:val="hybridMultilevel"/>
    <w:tmpl w:val="CAA0E2EA"/>
    <w:lvl w:ilvl="0" w:tplc="04090019">
      <w:start w:val="1"/>
      <w:numFmt w:val="lowerLetter"/>
      <w:lvlText w:val="%1."/>
      <w:lvlJc w:val="left"/>
      <w:pPr>
        <w:ind w:left="1440" w:hanging="360"/>
      </w:pPr>
    </w:lvl>
    <w:lvl w:ilvl="1" w:tplc="04090015">
      <w:start w:val="1"/>
      <w:numFmt w:val="upp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BF3322"/>
    <w:multiLevelType w:val="hybridMultilevel"/>
    <w:tmpl w:val="EBE6604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B058A790">
      <w:start w:val="1"/>
      <w:numFmt w:val="upp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C2B0FE5"/>
    <w:multiLevelType w:val="hybridMultilevel"/>
    <w:tmpl w:val="0CD24E06"/>
    <w:lvl w:ilvl="0" w:tplc="B830BA30">
      <w:start w:val="1"/>
      <w:numFmt w:val="decimal"/>
      <w:lvlText w:val="%1."/>
      <w:lvlJc w:val="left"/>
      <w:pPr>
        <w:ind w:left="748" w:hanging="721"/>
      </w:pPr>
      <w:rPr>
        <w:rFonts w:ascii="Arial" w:eastAsia="Arial" w:hAnsi="Arial" w:cs="Arial" w:hint="default"/>
        <w:spacing w:val="-1"/>
        <w:w w:val="101"/>
        <w:sz w:val="18"/>
        <w:szCs w:val="18"/>
        <w:lang w:val="en-US" w:eastAsia="en-US" w:bidi="en-US"/>
      </w:rPr>
    </w:lvl>
    <w:lvl w:ilvl="1" w:tplc="34D09C44">
      <w:numFmt w:val="bullet"/>
      <w:lvlText w:val="•"/>
      <w:lvlJc w:val="left"/>
      <w:pPr>
        <w:ind w:left="1762" w:hanging="721"/>
      </w:pPr>
      <w:rPr>
        <w:rFonts w:hint="default"/>
        <w:lang w:val="en-US" w:eastAsia="en-US" w:bidi="en-US"/>
      </w:rPr>
    </w:lvl>
    <w:lvl w:ilvl="2" w:tplc="7F38E504">
      <w:numFmt w:val="bullet"/>
      <w:lvlText w:val="•"/>
      <w:lvlJc w:val="left"/>
      <w:pPr>
        <w:ind w:left="2784" w:hanging="721"/>
      </w:pPr>
      <w:rPr>
        <w:rFonts w:hint="default"/>
        <w:lang w:val="en-US" w:eastAsia="en-US" w:bidi="en-US"/>
      </w:rPr>
    </w:lvl>
    <w:lvl w:ilvl="3" w:tplc="83C8253C">
      <w:numFmt w:val="bullet"/>
      <w:lvlText w:val="•"/>
      <w:lvlJc w:val="left"/>
      <w:pPr>
        <w:ind w:left="3806" w:hanging="721"/>
      </w:pPr>
      <w:rPr>
        <w:rFonts w:hint="default"/>
        <w:lang w:val="en-US" w:eastAsia="en-US" w:bidi="en-US"/>
      </w:rPr>
    </w:lvl>
    <w:lvl w:ilvl="4" w:tplc="BBA8AF1E">
      <w:numFmt w:val="bullet"/>
      <w:lvlText w:val="•"/>
      <w:lvlJc w:val="left"/>
      <w:pPr>
        <w:ind w:left="4828" w:hanging="721"/>
      </w:pPr>
      <w:rPr>
        <w:rFonts w:hint="default"/>
        <w:lang w:val="en-US" w:eastAsia="en-US" w:bidi="en-US"/>
      </w:rPr>
    </w:lvl>
    <w:lvl w:ilvl="5" w:tplc="870AF27A">
      <w:numFmt w:val="bullet"/>
      <w:lvlText w:val="•"/>
      <w:lvlJc w:val="left"/>
      <w:pPr>
        <w:ind w:left="5850" w:hanging="721"/>
      </w:pPr>
      <w:rPr>
        <w:rFonts w:hint="default"/>
        <w:lang w:val="en-US" w:eastAsia="en-US" w:bidi="en-US"/>
      </w:rPr>
    </w:lvl>
    <w:lvl w:ilvl="6" w:tplc="CD1E75C2">
      <w:numFmt w:val="bullet"/>
      <w:lvlText w:val="•"/>
      <w:lvlJc w:val="left"/>
      <w:pPr>
        <w:ind w:left="6872" w:hanging="721"/>
      </w:pPr>
      <w:rPr>
        <w:rFonts w:hint="default"/>
        <w:lang w:val="en-US" w:eastAsia="en-US" w:bidi="en-US"/>
      </w:rPr>
    </w:lvl>
    <w:lvl w:ilvl="7" w:tplc="2B0CD392">
      <w:numFmt w:val="bullet"/>
      <w:lvlText w:val="•"/>
      <w:lvlJc w:val="left"/>
      <w:pPr>
        <w:ind w:left="7894" w:hanging="721"/>
      </w:pPr>
      <w:rPr>
        <w:rFonts w:hint="default"/>
        <w:lang w:val="en-US" w:eastAsia="en-US" w:bidi="en-US"/>
      </w:rPr>
    </w:lvl>
    <w:lvl w:ilvl="8" w:tplc="11FE9554">
      <w:numFmt w:val="bullet"/>
      <w:lvlText w:val="•"/>
      <w:lvlJc w:val="left"/>
      <w:pPr>
        <w:ind w:left="8916" w:hanging="721"/>
      </w:pPr>
      <w:rPr>
        <w:rFonts w:hint="default"/>
        <w:lang w:val="en-US" w:eastAsia="en-US" w:bidi="en-US"/>
      </w:rPr>
    </w:lvl>
  </w:abstractNum>
  <w:abstractNum w:abstractNumId="10" w15:restartNumberingAfterBreak="0">
    <w:nsid w:val="0D257CAB"/>
    <w:multiLevelType w:val="singleLevel"/>
    <w:tmpl w:val="453EBC14"/>
    <w:lvl w:ilvl="0">
      <w:start w:val="1"/>
      <w:numFmt w:val="lowerLetter"/>
      <w:lvlText w:val="(%1)"/>
      <w:lvlJc w:val="left"/>
      <w:pPr>
        <w:tabs>
          <w:tab w:val="num" w:pos="360"/>
        </w:tabs>
        <w:ind w:left="360" w:hanging="360"/>
      </w:pPr>
      <w:rPr>
        <w:rFonts w:ascii="Calibri" w:hAnsi="Calibri" w:cs="Times New Roman" w:hint="default"/>
        <w:b w:val="0"/>
        <w:bCs w:val="0"/>
        <w:i w:val="0"/>
        <w:iCs w:val="0"/>
        <w:u w:val="none"/>
      </w:rPr>
    </w:lvl>
  </w:abstractNum>
  <w:abstractNum w:abstractNumId="11" w15:restartNumberingAfterBreak="0">
    <w:nsid w:val="0E737B27"/>
    <w:multiLevelType w:val="hybridMultilevel"/>
    <w:tmpl w:val="D3DE67AC"/>
    <w:lvl w:ilvl="0" w:tplc="AA168DA4">
      <w:start w:val="1"/>
      <w:numFmt w:val="decimal"/>
      <w:lvlText w:val="%1."/>
      <w:lvlJc w:val="left"/>
      <w:pPr>
        <w:ind w:left="1197" w:hanging="452"/>
      </w:pPr>
      <w:rPr>
        <w:rFonts w:ascii="Arial" w:eastAsia="Arial" w:hAnsi="Arial" w:cs="Arial" w:hint="default"/>
        <w:b/>
        <w:bCs/>
        <w:spacing w:val="-1"/>
        <w:w w:val="101"/>
        <w:sz w:val="18"/>
        <w:szCs w:val="18"/>
        <w:lang w:val="en-US" w:eastAsia="en-US" w:bidi="en-US"/>
      </w:rPr>
    </w:lvl>
    <w:lvl w:ilvl="1" w:tplc="6EF068EA">
      <w:numFmt w:val="bullet"/>
      <w:lvlText w:val="•"/>
      <w:lvlJc w:val="left"/>
      <w:pPr>
        <w:ind w:left="2176" w:hanging="452"/>
      </w:pPr>
      <w:rPr>
        <w:rFonts w:hint="default"/>
        <w:lang w:val="en-US" w:eastAsia="en-US" w:bidi="en-US"/>
      </w:rPr>
    </w:lvl>
    <w:lvl w:ilvl="2" w:tplc="4CD2A2F0">
      <w:numFmt w:val="bullet"/>
      <w:lvlText w:val="•"/>
      <w:lvlJc w:val="left"/>
      <w:pPr>
        <w:ind w:left="3152" w:hanging="452"/>
      </w:pPr>
      <w:rPr>
        <w:rFonts w:hint="default"/>
        <w:lang w:val="en-US" w:eastAsia="en-US" w:bidi="en-US"/>
      </w:rPr>
    </w:lvl>
    <w:lvl w:ilvl="3" w:tplc="82B60EDC">
      <w:numFmt w:val="bullet"/>
      <w:lvlText w:val="•"/>
      <w:lvlJc w:val="left"/>
      <w:pPr>
        <w:ind w:left="4128" w:hanging="452"/>
      </w:pPr>
      <w:rPr>
        <w:rFonts w:hint="default"/>
        <w:lang w:val="en-US" w:eastAsia="en-US" w:bidi="en-US"/>
      </w:rPr>
    </w:lvl>
    <w:lvl w:ilvl="4" w:tplc="7B3E6774">
      <w:numFmt w:val="bullet"/>
      <w:lvlText w:val="•"/>
      <w:lvlJc w:val="left"/>
      <w:pPr>
        <w:ind w:left="5104" w:hanging="452"/>
      </w:pPr>
      <w:rPr>
        <w:rFonts w:hint="default"/>
        <w:lang w:val="en-US" w:eastAsia="en-US" w:bidi="en-US"/>
      </w:rPr>
    </w:lvl>
    <w:lvl w:ilvl="5" w:tplc="5B3C898A">
      <w:numFmt w:val="bullet"/>
      <w:lvlText w:val="•"/>
      <w:lvlJc w:val="left"/>
      <w:pPr>
        <w:ind w:left="6080" w:hanging="452"/>
      </w:pPr>
      <w:rPr>
        <w:rFonts w:hint="default"/>
        <w:lang w:val="en-US" w:eastAsia="en-US" w:bidi="en-US"/>
      </w:rPr>
    </w:lvl>
    <w:lvl w:ilvl="6" w:tplc="F6FA776A">
      <w:numFmt w:val="bullet"/>
      <w:lvlText w:val="•"/>
      <w:lvlJc w:val="left"/>
      <w:pPr>
        <w:ind w:left="7056" w:hanging="452"/>
      </w:pPr>
      <w:rPr>
        <w:rFonts w:hint="default"/>
        <w:lang w:val="en-US" w:eastAsia="en-US" w:bidi="en-US"/>
      </w:rPr>
    </w:lvl>
    <w:lvl w:ilvl="7" w:tplc="C060A72E">
      <w:numFmt w:val="bullet"/>
      <w:lvlText w:val="•"/>
      <w:lvlJc w:val="left"/>
      <w:pPr>
        <w:ind w:left="8032" w:hanging="452"/>
      </w:pPr>
      <w:rPr>
        <w:rFonts w:hint="default"/>
        <w:lang w:val="en-US" w:eastAsia="en-US" w:bidi="en-US"/>
      </w:rPr>
    </w:lvl>
    <w:lvl w:ilvl="8" w:tplc="02F02C4E">
      <w:numFmt w:val="bullet"/>
      <w:lvlText w:val="•"/>
      <w:lvlJc w:val="left"/>
      <w:pPr>
        <w:ind w:left="9008" w:hanging="452"/>
      </w:pPr>
      <w:rPr>
        <w:rFonts w:hint="default"/>
        <w:lang w:val="en-US" w:eastAsia="en-US" w:bidi="en-US"/>
      </w:rPr>
    </w:lvl>
  </w:abstractNum>
  <w:abstractNum w:abstractNumId="12" w15:restartNumberingAfterBreak="0">
    <w:nsid w:val="0E922754"/>
    <w:multiLevelType w:val="multilevel"/>
    <w:tmpl w:val="747C30C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hint="default"/>
        <w:b/>
        <w:i w:val="0"/>
        <w:sz w:val="24"/>
        <w:szCs w:val="24"/>
      </w:rPr>
    </w:lvl>
    <w:lvl w:ilvl="2">
      <w:start w:val="1"/>
      <w:numFmt w:val="decimal"/>
      <w:lvlText w:val="%1.%2.%3."/>
      <w:lvlJc w:val="left"/>
      <w:pPr>
        <w:ind w:left="1224" w:hanging="504"/>
      </w:pPr>
      <w:rPr>
        <w:rFonts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985030"/>
    <w:multiLevelType w:val="hybridMultilevel"/>
    <w:tmpl w:val="820C7790"/>
    <w:lvl w:ilvl="0" w:tplc="C82AAEC8">
      <w:start w:val="1"/>
      <w:numFmt w:val="decimal"/>
      <w:lvlText w:val="%1."/>
      <w:lvlJc w:val="left"/>
      <w:pPr>
        <w:tabs>
          <w:tab w:val="num" w:pos="720"/>
        </w:tabs>
        <w:ind w:left="720" w:hanging="360"/>
      </w:pPr>
      <w:rPr>
        <w:b w:val="0"/>
      </w:rPr>
    </w:lvl>
    <w:lvl w:ilvl="1" w:tplc="9AB8F24E">
      <w:start w:val="1"/>
      <w:numFmt w:val="decimal"/>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506BFA"/>
    <w:multiLevelType w:val="hybridMultilevel"/>
    <w:tmpl w:val="B97683EA"/>
    <w:lvl w:ilvl="0" w:tplc="E014F5D4">
      <w:start w:val="1"/>
      <w:numFmt w:val="lowerLetter"/>
      <w:lvlText w:val="(%1)"/>
      <w:lvlJc w:val="left"/>
      <w:pPr>
        <w:ind w:left="720" w:hanging="360"/>
      </w:pPr>
      <w:rPr>
        <w:rFonts w:ascii="Calibri" w:hAnsi="Calibri"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2417961"/>
    <w:multiLevelType w:val="hybridMultilevel"/>
    <w:tmpl w:val="E26A88A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28A6C57"/>
    <w:multiLevelType w:val="hybridMultilevel"/>
    <w:tmpl w:val="A08E0674"/>
    <w:lvl w:ilvl="0" w:tplc="B0D46396">
      <w:start w:val="1"/>
      <w:numFmt w:val="lowerRoman"/>
      <w:lvlText w:val="(%1)"/>
      <w:lvlJc w:val="left"/>
      <w:pPr>
        <w:tabs>
          <w:tab w:val="num" w:pos="1260"/>
        </w:tabs>
        <w:ind w:left="1260" w:hanging="720"/>
      </w:pPr>
      <w:rPr>
        <w:rFonts w:hint="default"/>
      </w:rPr>
    </w:lvl>
    <w:lvl w:ilvl="1" w:tplc="D59C6CF4">
      <w:start w:val="1"/>
      <w:numFmt w:val="lowerLetter"/>
      <w:lvlText w:val="(%2)"/>
      <w:lvlJc w:val="left"/>
      <w:pPr>
        <w:tabs>
          <w:tab w:val="num" w:pos="1620"/>
        </w:tabs>
        <w:ind w:left="1620" w:hanging="360"/>
      </w:pPr>
      <w:rPr>
        <w:rFonts w:hint="default"/>
      </w:rPr>
    </w:lvl>
    <w:lvl w:ilvl="2" w:tplc="BB24D5AA">
      <w:start w:val="1"/>
      <w:numFmt w:val="decimal"/>
      <w:lvlText w:val="(%3)"/>
      <w:lvlJc w:val="left"/>
      <w:pPr>
        <w:tabs>
          <w:tab w:val="num" w:pos="2340"/>
        </w:tabs>
        <w:ind w:left="2340" w:hanging="180"/>
      </w:pPr>
      <w:rPr>
        <w:rFonts w:cs="Times New Roman"/>
        <w:b w:val="0"/>
        <w:bCs w:val="0"/>
        <w:i w:val="0"/>
        <w:iCs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12B42984"/>
    <w:multiLevelType w:val="hybridMultilevel"/>
    <w:tmpl w:val="C3FE650A"/>
    <w:lvl w:ilvl="0" w:tplc="A35CB3AA">
      <w:start w:val="1"/>
      <w:numFmt w:val="lowerLetter"/>
      <w:lvlText w:val="%1."/>
      <w:lvlJc w:val="left"/>
      <w:pPr>
        <w:ind w:left="1468" w:hanging="361"/>
      </w:pPr>
      <w:rPr>
        <w:rFonts w:ascii="Arial" w:eastAsia="Arial" w:hAnsi="Arial" w:cs="Arial" w:hint="default"/>
        <w:spacing w:val="-1"/>
        <w:w w:val="101"/>
        <w:sz w:val="18"/>
        <w:szCs w:val="18"/>
        <w:lang w:val="en-US" w:eastAsia="en-US" w:bidi="en-US"/>
      </w:rPr>
    </w:lvl>
    <w:lvl w:ilvl="1" w:tplc="260619C8">
      <w:numFmt w:val="bullet"/>
      <w:lvlText w:val="•"/>
      <w:lvlJc w:val="left"/>
      <w:pPr>
        <w:ind w:left="2410" w:hanging="361"/>
      </w:pPr>
      <w:rPr>
        <w:rFonts w:hint="default"/>
        <w:lang w:val="en-US" w:eastAsia="en-US" w:bidi="en-US"/>
      </w:rPr>
    </w:lvl>
    <w:lvl w:ilvl="2" w:tplc="68BA28D4">
      <w:numFmt w:val="bullet"/>
      <w:lvlText w:val="•"/>
      <w:lvlJc w:val="left"/>
      <w:pPr>
        <w:ind w:left="3360" w:hanging="361"/>
      </w:pPr>
      <w:rPr>
        <w:rFonts w:hint="default"/>
        <w:lang w:val="en-US" w:eastAsia="en-US" w:bidi="en-US"/>
      </w:rPr>
    </w:lvl>
    <w:lvl w:ilvl="3" w:tplc="A0D45DD2">
      <w:numFmt w:val="bullet"/>
      <w:lvlText w:val="•"/>
      <w:lvlJc w:val="left"/>
      <w:pPr>
        <w:ind w:left="4310" w:hanging="361"/>
      </w:pPr>
      <w:rPr>
        <w:rFonts w:hint="default"/>
        <w:lang w:val="en-US" w:eastAsia="en-US" w:bidi="en-US"/>
      </w:rPr>
    </w:lvl>
    <w:lvl w:ilvl="4" w:tplc="B300AE2A">
      <w:numFmt w:val="bullet"/>
      <w:lvlText w:val="•"/>
      <w:lvlJc w:val="left"/>
      <w:pPr>
        <w:ind w:left="5260" w:hanging="361"/>
      </w:pPr>
      <w:rPr>
        <w:rFonts w:hint="default"/>
        <w:lang w:val="en-US" w:eastAsia="en-US" w:bidi="en-US"/>
      </w:rPr>
    </w:lvl>
    <w:lvl w:ilvl="5" w:tplc="0BC27660">
      <w:numFmt w:val="bullet"/>
      <w:lvlText w:val="•"/>
      <w:lvlJc w:val="left"/>
      <w:pPr>
        <w:ind w:left="6210" w:hanging="361"/>
      </w:pPr>
      <w:rPr>
        <w:rFonts w:hint="default"/>
        <w:lang w:val="en-US" w:eastAsia="en-US" w:bidi="en-US"/>
      </w:rPr>
    </w:lvl>
    <w:lvl w:ilvl="6" w:tplc="B11AA93C">
      <w:numFmt w:val="bullet"/>
      <w:lvlText w:val="•"/>
      <w:lvlJc w:val="left"/>
      <w:pPr>
        <w:ind w:left="7160" w:hanging="361"/>
      </w:pPr>
      <w:rPr>
        <w:rFonts w:hint="default"/>
        <w:lang w:val="en-US" w:eastAsia="en-US" w:bidi="en-US"/>
      </w:rPr>
    </w:lvl>
    <w:lvl w:ilvl="7" w:tplc="15C0C80A">
      <w:numFmt w:val="bullet"/>
      <w:lvlText w:val="•"/>
      <w:lvlJc w:val="left"/>
      <w:pPr>
        <w:ind w:left="8110" w:hanging="361"/>
      </w:pPr>
      <w:rPr>
        <w:rFonts w:hint="default"/>
        <w:lang w:val="en-US" w:eastAsia="en-US" w:bidi="en-US"/>
      </w:rPr>
    </w:lvl>
    <w:lvl w:ilvl="8" w:tplc="B4D01A32">
      <w:numFmt w:val="bullet"/>
      <w:lvlText w:val="•"/>
      <w:lvlJc w:val="left"/>
      <w:pPr>
        <w:ind w:left="9060" w:hanging="361"/>
      </w:pPr>
      <w:rPr>
        <w:rFonts w:hint="default"/>
        <w:lang w:val="en-US" w:eastAsia="en-US" w:bidi="en-US"/>
      </w:rPr>
    </w:lvl>
  </w:abstractNum>
  <w:abstractNum w:abstractNumId="18" w15:restartNumberingAfterBreak="0">
    <w:nsid w:val="136660E4"/>
    <w:multiLevelType w:val="hybridMultilevel"/>
    <w:tmpl w:val="C36E092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5A164BA"/>
    <w:multiLevelType w:val="hybridMultilevel"/>
    <w:tmpl w:val="131EE002"/>
    <w:lvl w:ilvl="0" w:tplc="C82AAEC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6097FBE"/>
    <w:multiLevelType w:val="hybridMultilevel"/>
    <w:tmpl w:val="C4C668D0"/>
    <w:lvl w:ilvl="0" w:tplc="0409000F">
      <w:start w:val="3"/>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17F41C34"/>
    <w:multiLevelType w:val="hybridMultilevel"/>
    <w:tmpl w:val="54D861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85D6C79"/>
    <w:multiLevelType w:val="hybridMultilevel"/>
    <w:tmpl w:val="1A0A4BCA"/>
    <w:lvl w:ilvl="0" w:tplc="04090015">
      <w:start w:val="1"/>
      <w:numFmt w:val="upperLetter"/>
      <w:lvlText w:val="%1."/>
      <w:lvlJc w:val="left"/>
      <w:pPr>
        <w:ind w:left="1440" w:hanging="360"/>
      </w:pPr>
    </w:lvl>
    <w:lvl w:ilvl="1" w:tplc="04090015">
      <w:start w:val="1"/>
      <w:numFmt w:val="upp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899578E"/>
    <w:multiLevelType w:val="hybridMultilevel"/>
    <w:tmpl w:val="4AFC22EE"/>
    <w:lvl w:ilvl="0" w:tplc="6512CD72">
      <w:start w:val="1"/>
      <w:numFmt w:val="decimal"/>
      <w:lvlText w:val="%1."/>
      <w:lvlJc w:val="left"/>
      <w:pPr>
        <w:ind w:left="1108" w:hanging="361"/>
      </w:pPr>
      <w:rPr>
        <w:rFonts w:ascii="Arial" w:eastAsia="Arial" w:hAnsi="Arial" w:cs="Arial" w:hint="default"/>
        <w:spacing w:val="-1"/>
        <w:w w:val="101"/>
        <w:sz w:val="18"/>
        <w:szCs w:val="18"/>
        <w:lang w:val="en-US" w:eastAsia="en-US" w:bidi="en-US"/>
      </w:rPr>
    </w:lvl>
    <w:lvl w:ilvl="1" w:tplc="0C0212F8">
      <w:numFmt w:val="bullet"/>
      <w:lvlText w:val="•"/>
      <w:lvlJc w:val="left"/>
      <w:pPr>
        <w:ind w:left="2086" w:hanging="361"/>
      </w:pPr>
      <w:rPr>
        <w:rFonts w:hint="default"/>
        <w:lang w:val="en-US" w:eastAsia="en-US" w:bidi="en-US"/>
      </w:rPr>
    </w:lvl>
    <w:lvl w:ilvl="2" w:tplc="FBF8FC24">
      <w:numFmt w:val="bullet"/>
      <w:lvlText w:val="•"/>
      <w:lvlJc w:val="left"/>
      <w:pPr>
        <w:ind w:left="3072" w:hanging="361"/>
      </w:pPr>
      <w:rPr>
        <w:rFonts w:hint="default"/>
        <w:lang w:val="en-US" w:eastAsia="en-US" w:bidi="en-US"/>
      </w:rPr>
    </w:lvl>
    <w:lvl w:ilvl="3" w:tplc="A594A2BC">
      <w:numFmt w:val="bullet"/>
      <w:lvlText w:val="•"/>
      <w:lvlJc w:val="left"/>
      <w:pPr>
        <w:ind w:left="4058" w:hanging="361"/>
      </w:pPr>
      <w:rPr>
        <w:rFonts w:hint="default"/>
        <w:lang w:val="en-US" w:eastAsia="en-US" w:bidi="en-US"/>
      </w:rPr>
    </w:lvl>
    <w:lvl w:ilvl="4" w:tplc="74A66898">
      <w:numFmt w:val="bullet"/>
      <w:lvlText w:val="•"/>
      <w:lvlJc w:val="left"/>
      <w:pPr>
        <w:ind w:left="5044" w:hanging="361"/>
      </w:pPr>
      <w:rPr>
        <w:rFonts w:hint="default"/>
        <w:lang w:val="en-US" w:eastAsia="en-US" w:bidi="en-US"/>
      </w:rPr>
    </w:lvl>
    <w:lvl w:ilvl="5" w:tplc="27B6BF64">
      <w:numFmt w:val="bullet"/>
      <w:lvlText w:val="•"/>
      <w:lvlJc w:val="left"/>
      <w:pPr>
        <w:ind w:left="6030" w:hanging="361"/>
      </w:pPr>
      <w:rPr>
        <w:rFonts w:hint="default"/>
        <w:lang w:val="en-US" w:eastAsia="en-US" w:bidi="en-US"/>
      </w:rPr>
    </w:lvl>
    <w:lvl w:ilvl="6" w:tplc="093221DC">
      <w:numFmt w:val="bullet"/>
      <w:lvlText w:val="•"/>
      <w:lvlJc w:val="left"/>
      <w:pPr>
        <w:ind w:left="7016" w:hanging="361"/>
      </w:pPr>
      <w:rPr>
        <w:rFonts w:hint="default"/>
        <w:lang w:val="en-US" w:eastAsia="en-US" w:bidi="en-US"/>
      </w:rPr>
    </w:lvl>
    <w:lvl w:ilvl="7" w:tplc="40345CF8">
      <w:numFmt w:val="bullet"/>
      <w:lvlText w:val="•"/>
      <w:lvlJc w:val="left"/>
      <w:pPr>
        <w:ind w:left="8002" w:hanging="361"/>
      </w:pPr>
      <w:rPr>
        <w:rFonts w:hint="default"/>
        <w:lang w:val="en-US" w:eastAsia="en-US" w:bidi="en-US"/>
      </w:rPr>
    </w:lvl>
    <w:lvl w:ilvl="8" w:tplc="13F0378E">
      <w:numFmt w:val="bullet"/>
      <w:lvlText w:val="•"/>
      <w:lvlJc w:val="left"/>
      <w:pPr>
        <w:ind w:left="8988" w:hanging="361"/>
      </w:pPr>
      <w:rPr>
        <w:rFonts w:hint="default"/>
        <w:lang w:val="en-US" w:eastAsia="en-US" w:bidi="en-US"/>
      </w:rPr>
    </w:lvl>
  </w:abstractNum>
  <w:abstractNum w:abstractNumId="24" w15:restartNumberingAfterBreak="0">
    <w:nsid w:val="1AC47F06"/>
    <w:multiLevelType w:val="hybridMultilevel"/>
    <w:tmpl w:val="205AA266"/>
    <w:lvl w:ilvl="0" w:tplc="9AB8F24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AEF6B39"/>
    <w:multiLevelType w:val="multilevel"/>
    <w:tmpl w:val="69B0E410"/>
    <w:lvl w:ilvl="0">
      <w:start w:val="1"/>
      <w:numFmt w:val="decimal"/>
      <w:lvlText w:val="%1."/>
      <w:lvlJc w:val="left"/>
      <w:pPr>
        <w:ind w:left="360" w:hanging="360"/>
      </w:pPr>
      <w:rPr>
        <w:b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B91D19B"/>
    <w:multiLevelType w:val="singleLevel"/>
    <w:tmpl w:val="C284FACE"/>
    <w:lvl w:ilvl="0">
      <w:start w:val="1"/>
      <w:numFmt w:val="lowerLetter"/>
      <w:lvlText w:val="%1."/>
      <w:lvlJc w:val="left"/>
      <w:pPr>
        <w:tabs>
          <w:tab w:val="num" w:pos="1440"/>
        </w:tabs>
        <w:ind w:left="1080"/>
      </w:pPr>
      <w:rPr>
        <w:b/>
        <w:bCs/>
        <w:color w:val="000000"/>
      </w:rPr>
    </w:lvl>
  </w:abstractNum>
  <w:abstractNum w:abstractNumId="27" w15:restartNumberingAfterBreak="0">
    <w:nsid w:val="1C8D70F6"/>
    <w:multiLevelType w:val="hybridMultilevel"/>
    <w:tmpl w:val="8CEA7190"/>
    <w:lvl w:ilvl="0" w:tplc="167CE54C">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B">
      <w:start w:val="1"/>
      <w:numFmt w:val="lowerRoman"/>
      <w:lvlText w:val="%4."/>
      <w:lvlJc w:val="righ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DCD70FB"/>
    <w:multiLevelType w:val="hybridMultilevel"/>
    <w:tmpl w:val="FA1C9608"/>
    <w:lvl w:ilvl="0" w:tplc="9AB8F24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E0555D2"/>
    <w:multiLevelType w:val="hybridMultilevel"/>
    <w:tmpl w:val="499664B0"/>
    <w:lvl w:ilvl="0" w:tplc="94F4033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2E553C"/>
    <w:multiLevelType w:val="hybridMultilevel"/>
    <w:tmpl w:val="4572AD38"/>
    <w:lvl w:ilvl="0" w:tplc="B90CBAFE">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1F541F31"/>
    <w:multiLevelType w:val="hybridMultilevel"/>
    <w:tmpl w:val="7FF08B9A"/>
    <w:lvl w:ilvl="0" w:tplc="CACC8F36">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1FCF0B08"/>
    <w:multiLevelType w:val="hybridMultilevel"/>
    <w:tmpl w:val="18421DE0"/>
    <w:lvl w:ilvl="0" w:tplc="0409000F">
      <w:start w:val="1"/>
      <w:numFmt w:val="decimal"/>
      <w:lvlText w:val="%1."/>
      <w:lvlJc w:val="left"/>
      <w:pPr>
        <w:ind w:left="1500" w:hanging="7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0F637F3"/>
    <w:multiLevelType w:val="hybridMultilevel"/>
    <w:tmpl w:val="2318AA8E"/>
    <w:lvl w:ilvl="0" w:tplc="B25012DA">
      <w:start w:val="1"/>
      <w:numFmt w:val="lowerLetter"/>
      <w:lvlText w:val="(%1)"/>
      <w:lvlJc w:val="center"/>
      <w:pPr>
        <w:tabs>
          <w:tab w:val="num" w:pos="360"/>
        </w:tabs>
        <w:ind w:left="360" w:hanging="144"/>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1796A15"/>
    <w:multiLevelType w:val="hybridMultilevel"/>
    <w:tmpl w:val="F3DC08E8"/>
    <w:lvl w:ilvl="0" w:tplc="C88072AC">
      <w:start w:val="1"/>
      <w:numFmt w:val="lowerLetter"/>
      <w:lvlText w:val="%1."/>
      <w:lvlJc w:val="left"/>
      <w:pPr>
        <w:tabs>
          <w:tab w:val="num" w:pos="1440"/>
        </w:tabs>
        <w:ind w:left="144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21EA42A8"/>
    <w:multiLevelType w:val="hybridMultilevel"/>
    <w:tmpl w:val="D4FE94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06766C"/>
    <w:multiLevelType w:val="hybridMultilevel"/>
    <w:tmpl w:val="9126F60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22363874"/>
    <w:multiLevelType w:val="singleLevel"/>
    <w:tmpl w:val="CE28610E"/>
    <w:lvl w:ilvl="0">
      <w:start w:val="4"/>
      <w:numFmt w:val="decimal"/>
      <w:lvlText w:val="%1."/>
      <w:lvlJc w:val="left"/>
      <w:pPr>
        <w:tabs>
          <w:tab w:val="num" w:pos="720"/>
        </w:tabs>
        <w:ind w:left="720" w:hanging="720"/>
      </w:pPr>
    </w:lvl>
  </w:abstractNum>
  <w:abstractNum w:abstractNumId="38" w15:restartNumberingAfterBreak="0">
    <w:nsid w:val="232C7E10"/>
    <w:multiLevelType w:val="multilevel"/>
    <w:tmpl w:val="D318F11A"/>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rPr>
    </w:lvl>
    <w:lvl w:ilvl="2">
      <w:start w:val="1"/>
      <w:numFmt w:val="none"/>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25266893"/>
    <w:multiLevelType w:val="hybridMultilevel"/>
    <w:tmpl w:val="45C0317E"/>
    <w:lvl w:ilvl="0" w:tplc="D8C8F860">
      <w:start w:val="1"/>
      <w:numFmt w:val="lowerLetter"/>
      <w:lvlText w:val="(%1)"/>
      <w:lvlJc w:val="left"/>
      <w:pPr>
        <w:ind w:left="720" w:hanging="360"/>
      </w:pPr>
      <w:rPr>
        <w:rFonts w:cs="Times New Roman" w:hint="default"/>
        <w:color w:val="00000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256433CF"/>
    <w:multiLevelType w:val="singleLevel"/>
    <w:tmpl w:val="F80461B8"/>
    <w:lvl w:ilvl="0">
      <w:start w:val="8"/>
      <w:numFmt w:val="decimal"/>
      <w:lvlText w:val="%1."/>
      <w:lvlJc w:val="left"/>
      <w:pPr>
        <w:tabs>
          <w:tab w:val="num" w:pos="720"/>
        </w:tabs>
        <w:ind w:left="720" w:hanging="720"/>
      </w:pPr>
    </w:lvl>
  </w:abstractNum>
  <w:abstractNum w:abstractNumId="41" w15:restartNumberingAfterBreak="0">
    <w:nsid w:val="26A30540"/>
    <w:multiLevelType w:val="hybridMultilevel"/>
    <w:tmpl w:val="FFBA1A88"/>
    <w:lvl w:ilvl="0" w:tplc="04090017">
      <w:start w:val="1"/>
      <w:numFmt w:val="lowerLetter"/>
      <w:lvlText w:val="%1)"/>
      <w:lvlJc w:val="left"/>
      <w:pPr>
        <w:ind w:left="15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79F2AF9"/>
    <w:multiLevelType w:val="hybridMultilevel"/>
    <w:tmpl w:val="86E47B4A"/>
    <w:lvl w:ilvl="0" w:tplc="04090015">
      <w:start w:val="1"/>
      <w:numFmt w:val="upperLetter"/>
      <w:lvlText w:val="%1."/>
      <w:lvlJc w:val="left"/>
      <w:pPr>
        <w:ind w:left="1440" w:hanging="360"/>
      </w:pPr>
    </w:lvl>
    <w:lvl w:ilvl="1" w:tplc="39C00764">
      <w:start w:val="1"/>
      <w:numFmt w:val="decimal"/>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2DA5615A"/>
    <w:multiLevelType w:val="hybridMultilevel"/>
    <w:tmpl w:val="03A404E0"/>
    <w:lvl w:ilvl="0" w:tplc="86BC79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E6F137B"/>
    <w:multiLevelType w:val="hybridMultilevel"/>
    <w:tmpl w:val="DC6EECF0"/>
    <w:lvl w:ilvl="0" w:tplc="AC1AD08C">
      <w:start w:val="1"/>
      <w:numFmt w:val="lowerLetter"/>
      <w:lvlText w:val="%1."/>
      <w:lvlJc w:val="left"/>
      <w:pPr>
        <w:ind w:left="1395" w:hanging="360"/>
      </w:pPr>
      <w:rPr>
        <w:rFonts w:hint="default"/>
        <w:b/>
        <w:bCs/>
      </w:rPr>
    </w:lvl>
    <w:lvl w:ilvl="1" w:tplc="39EA4AC6">
      <w:start w:val="1"/>
      <w:numFmt w:val="lowerLetter"/>
      <w:lvlText w:val="%2."/>
      <w:lvlJc w:val="left"/>
      <w:pPr>
        <w:ind w:left="2115" w:hanging="360"/>
      </w:pPr>
      <w:rPr>
        <w:b/>
      </w:r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5" w15:restartNumberingAfterBreak="0">
    <w:nsid w:val="2F602DD3"/>
    <w:multiLevelType w:val="hybridMultilevel"/>
    <w:tmpl w:val="6254C6D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34EB5C68"/>
    <w:multiLevelType w:val="hybridMultilevel"/>
    <w:tmpl w:val="0DE42C36"/>
    <w:lvl w:ilvl="0" w:tplc="0409000B">
      <w:start w:val="1"/>
      <w:numFmt w:val="bullet"/>
      <w:lvlText w:val=""/>
      <w:lvlJc w:val="left"/>
      <w:pPr>
        <w:ind w:left="1500" w:hanging="360"/>
      </w:pPr>
      <w:rPr>
        <w:rFonts w:ascii="Wingdings" w:hAnsi="Wingdings" w:hint="default"/>
      </w:rPr>
    </w:lvl>
    <w:lvl w:ilvl="1" w:tplc="04090001">
      <w:start w:val="1"/>
      <w:numFmt w:val="bullet"/>
      <w:lvlText w:val=""/>
      <w:lvlJc w:val="left"/>
      <w:pPr>
        <w:ind w:left="2220" w:hanging="360"/>
      </w:pPr>
      <w:rPr>
        <w:rFonts w:ascii="Symbol" w:hAnsi="Symbol" w:hint="default"/>
      </w:rPr>
    </w:lvl>
    <w:lvl w:ilvl="2" w:tplc="04090005">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7" w15:restartNumberingAfterBreak="0">
    <w:nsid w:val="3B36550F"/>
    <w:multiLevelType w:val="hybridMultilevel"/>
    <w:tmpl w:val="7734A5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B9C200F"/>
    <w:multiLevelType w:val="singleLevel"/>
    <w:tmpl w:val="0C1E2C10"/>
    <w:lvl w:ilvl="0">
      <w:start w:val="1"/>
      <w:numFmt w:val="decimal"/>
      <w:lvlText w:val="%1."/>
      <w:lvlJc w:val="left"/>
      <w:pPr>
        <w:tabs>
          <w:tab w:val="num" w:pos="720"/>
        </w:tabs>
        <w:ind w:left="720" w:hanging="720"/>
      </w:pPr>
    </w:lvl>
  </w:abstractNum>
  <w:abstractNum w:abstractNumId="49" w15:restartNumberingAfterBreak="0">
    <w:nsid w:val="3BF30796"/>
    <w:multiLevelType w:val="hybridMultilevel"/>
    <w:tmpl w:val="13D64A44"/>
    <w:lvl w:ilvl="0" w:tplc="7CA8DE94">
      <w:start w:val="1"/>
      <w:numFmt w:val="lowerLetter"/>
      <w:lvlText w:val="%1)"/>
      <w:lvlJc w:val="left"/>
      <w:pPr>
        <w:ind w:left="2070" w:hanging="360"/>
      </w:pPr>
      <w:rPr>
        <w:i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0" w15:restartNumberingAfterBreak="0">
    <w:nsid w:val="3C3F6F39"/>
    <w:multiLevelType w:val="hybridMultilevel"/>
    <w:tmpl w:val="9D7E59A0"/>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C693AA5"/>
    <w:multiLevelType w:val="hybridMultilevel"/>
    <w:tmpl w:val="9D7E59A0"/>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010E6C"/>
    <w:multiLevelType w:val="hybridMultilevel"/>
    <w:tmpl w:val="A84AC0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3C549D"/>
    <w:multiLevelType w:val="hybridMultilevel"/>
    <w:tmpl w:val="F48A1E32"/>
    <w:lvl w:ilvl="0" w:tplc="9E68796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ECB7B87"/>
    <w:multiLevelType w:val="hybridMultilevel"/>
    <w:tmpl w:val="6CD47A5D"/>
    <w:lvl w:ilvl="0" w:tplc="FFFFFFFF">
      <w:start w:val="1"/>
      <w:numFmt w:val="upperRoman"/>
      <w:lvlText w:val="%1"/>
      <w:lvlJc w:val="left"/>
    </w:lvl>
    <w:lvl w:ilvl="1" w:tplc="FFFFFFFF">
      <w:start w:val="1"/>
      <w:numFmt w:val="ideographDigit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40071959"/>
    <w:multiLevelType w:val="hybridMultilevel"/>
    <w:tmpl w:val="AED4898C"/>
    <w:lvl w:ilvl="0" w:tplc="04090019">
      <w:start w:val="1"/>
      <w:numFmt w:val="lowerLetter"/>
      <w:lvlText w:val="%1."/>
      <w:lvlJc w:val="left"/>
      <w:pPr>
        <w:ind w:left="1440" w:hanging="360"/>
      </w:pPr>
    </w:lvl>
    <w:lvl w:ilvl="1" w:tplc="04090015">
      <w:start w:val="1"/>
      <w:numFmt w:val="upp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421B39B7"/>
    <w:multiLevelType w:val="hybridMultilevel"/>
    <w:tmpl w:val="B21A0D6E"/>
    <w:lvl w:ilvl="0" w:tplc="6F0CABAA">
      <w:start w:val="1"/>
      <w:numFmt w:val="lowerLetter"/>
      <w:lvlText w:val="%1."/>
      <w:lvlJc w:val="left"/>
      <w:pPr>
        <w:ind w:left="1395" w:hanging="360"/>
      </w:pPr>
      <w:rPr>
        <w:rFonts w:hint="default"/>
        <w:b/>
        <w:bCs/>
      </w:rPr>
    </w:lvl>
    <w:lvl w:ilvl="1" w:tplc="32EE55B2" w:tentative="1">
      <w:start w:val="1"/>
      <w:numFmt w:val="lowerLetter"/>
      <w:lvlText w:val="%2."/>
      <w:lvlJc w:val="left"/>
      <w:pPr>
        <w:ind w:left="2115" w:hanging="360"/>
      </w:pPr>
    </w:lvl>
    <w:lvl w:ilvl="2" w:tplc="EBEECA96" w:tentative="1">
      <w:start w:val="1"/>
      <w:numFmt w:val="lowerRoman"/>
      <w:lvlText w:val="%3."/>
      <w:lvlJc w:val="right"/>
      <w:pPr>
        <w:ind w:left="2835" w:hanging="180"/>
      </w:pPr>
    </w:lvl>
    <w:lvl w:ilvl="3" w:tplc="9A426A06" w:tentative="1">
      <w:start w:val="1"/>
      <w:numFmt w:val="decimal"/>
      <w:lvlText w:val="%4."/>
      <w:lvlJc w:val="left"/>
      <w:pPr>
        <w:ind w:left="3555" w:hanging="360"/>
      </w:pPr>
    </w:lvl>
    <w:lvl w:ilvl="4" w:tplc="DEC81D1E" w:tentative="1">
      <w:start w:val="1"/>
      <w:numFmt w:val="lowerLetter"/>
      <w:lvlText w:val="%5."/>
      <w:lvlJc w:val="left"/>
      <w:pPr>
        <w:ind w:left="4275" w:hanging="360"/>
      </w:pPr>
    </w:lvl>
    <w:lvl w:ilvl="5" w:tplc="4ADE989C" w:tentative="1">
      <w:start w:val="1"/>
      <w:numFmt w:val="lowerRoman"/>
      <w:lvlText w:val="%6."/>
      <w:lvlJc w:val="right"/>
      <w:pPr>
        <w:ind w:left="4995" w:hanging="180"/>
      </w:pPr>
    </w:lvl>
    <w:lvl w:ilvl="6" w:tplc="1F7ADBFA" w:tentative="1">
      <w:start w:val="1"/>
      <w:numFmt w:val="decimal"/>
      <w:lvlText w:val="%7."/>
      <w:lvlJc w:val="left"/>
      <w:pPr>
        <w:ind w:left="5715" w:hanging="360"/>
      </w:pPr>
    </w:lvl>
    <w:lvl w:ilvl="7" w:tplc="C0EEE0D2" w:tentative="1">
      <w:start w:val="1"/>
      <w:numFmt w:val="lowerLetter"/>
      <w:lvlText w:val="%8."/>
      <w:lvlJc w:val="left"/>
      <w:pPr>
        <w:ind w:left="6435" w:hanging="360"/>
      </w:pPr>
    </w:lvl>
    <w:lvl w:ilvl="8" w:tplc="6292F6C4" w:tentative="1">
      <w:start w:val="1"/>
      <w:numFmt w:val="lowerRoman"/>
      <w:lvlText w:val="%9."/>
      <w:lvlJc w:val="right"/>
      <w:pPr>
        <w:ind w:left="7155" w:hanging="180"/>
      </w:pPr>
    </w:lvl>
  </w:abstractNum>
  <w:abstractNum w:abstractNumId="57" w15:restartNumberingAfterBreak="0">
    <w:nsid w:val="42A032A9"/>
    <w:multiLevelType w:val="hybridMultilevel"/>
    <w:tmpl w:val="0ACEE1E4"/>
    <w:lvl w:ilvl="0" w:tplc="C82AAEC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2DD5174"/>
    <w:multiLevelType w:val="hybridMultilevel"/>
    <w:tmpl w:val="E26A88A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58366EE"/>
    <w:multiLevelType w:val="hybridMultilevel"/>
    <w:tmpl w:val="97AE6D12"/>
    <w:lvl w:ilvl="0" w:tplc="04090015">
      <w:start w:val="1"/>
      <w:numFmt w:val="upperLetter"/>
      <w:lvlText w:val="%1."/>
      <w:lvlJc w:val="left"/>
      <w:pPr>
        <w:ind w:left="2790" w:hanging="360"/>
      </w:pPr>
    </w:lvl>
    <w:lvl w:ilvl="1" w:tplc="39C00764">
      <w:start w:val="1"/>
      <w:numFmt w:val="decimal"/>
      <w:lvlText w:val="%2."/>
      <w:lvlJc w:val="left"/>
      <w:pPr>
        <w:ind w:left="3870" w:hanging="720"/>
      </w:pPr>
      <w:rPr>
        <w:rFonts w:hint="default"/>
      </w:r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60" w15:restartNumberingAfterBreak="0">
    <w:nsid w:val="45E46EE0"/>
    <w:multiLevelType w:val="hybridMultilevel"/>
    <w:tmpl w:val="BF129E0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63C28C1"/>
    <w:multiLevelType w:val="hybridMultilevel"/>
    <w:tmpl w:val="4D6A6CDC"/>
    <w:lvl w:ilvl="0" w:tplc="A038FEFA">
      <w:start w:val="1"/>
      <w:numFmt w:val="decimal"/>
      <w:lvlText w:val="(%1)"/>
      <w:lvlJc w:val="left"/>
      <w:pPr>
        <w:tabs>
          <w:tab w:val="num" w:pos="720"/>
        </w:tabs>
        <w:ind w:left="720" w:hanging="288"/>
      </w:pPr>
      <w:rPr>
        <w:rFonts w:ascii="Calibri" w:hAnsi="Calibri" w:cs="Times New Roman"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3887E0">
      <w:start w:val="2"/>
      <w:numFmt w:val="lowerLetter"/>
      <w:lvlText w:val="(%2)"/>
      <w:lvlJc w:val="left"/>
      <w:pPr>
        <w:tabs>
          <w:tab w:val="num" w:pos="360"/>
        </w:tabs>
        <w:ind w:left="360" w:hanging="360"/>
      </w:pPr>
      <w:rPr>
        <w:rFonts w:cs="Times New Roman"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9A3CAE"/>
    <w:multiLevelType w:val="hybridMultilevel"/>
    <w:tmpl w:val="378410AA"/>
    <w:lvl w:ilvl="0" w:tplc="C82AAEC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F6C1A27"/>
    <w:multiLevelType w:val="hybridMultilevel"/>
    <w:tmpl w:val="F3E08D00"/>
    <w:lvl w:ilvl="0" w:tplc="01DE119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06C0E3A"/>
    <w:multiLevelType w:val="hybridMultilevel"/>
    <w:tmpl w:val="908E0A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085359B"/>
    <w:multiLevelType w:val="hybridMultilevel"/>
    <w:tmpl w:val="3DAC3900"/>
    <w:lvl w:ilvl="0" w:tplc="04090017">
      <w:start w:val="1"/>
      <w:numFmt w:val="lowerLetter"/>
      <w:lvlText w:val="%1)"/>
      <w:lvlJc w:val="left"/>
      <w:pPr>
        <w:ind w:left="720" w:hanging="360"/>
      </w:pPr>
    </w:lvl>
    <w:lvl w:ilvl="1" w:tplc="3A1822FC">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E143D0"/>
    <w:multiLevelType w:val="hybridMultilevel"/>
    <w:tmpl w:val="0CEAD18E"/>
    <w:lvl w:ilvl="0" w:tplc="0409000F">
      <w:start w:val="1"/>
      <w:numFmt w:val="decimal"/>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56541299"/>
    <w:multiLevelType w:val="hybridMultilevel"/>
    <w:tmpl w:val="E16EBC90"/>
    <w:lvl w:ilvl="0" w:tplc="C82AAEC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68B6401"/>
    <w:multiLevelType w:val="hybridMultilevel"/>
    <w:tmpl w:val="697C14CA"/>
    <w:lvl w:ilvl="0" w:tplc="96584490">
      <w:start w:val="1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68322D"/>
    <w:multiLevelType w:val="hybridMultilevel"/>
    <w:tmpl w:val="F6E07AAA"/>
    <w:lvl w:ilvl="0" w:tplc="04090015">
      <w:start w:val="1"/>
      <w:numFmt w:val="upperLetter"/>
      <w:lvlText w:val="%1."/>
      <w:lvlJc w:val="left"/>
      <w:pPr>
        <w:ind w:left="1080" w:hanging="360"/>
      </w:pPr>
      <w:rPr>
        <w:rFonts w:hint="default"/>
        <w:color w:val="auto"/>
      </w:rPr>
    </w:lvl>
    <w:lvl w:ilvl="1" w:tplc="0409000F">
      <w:start w:val="1"/>
      <w:numFmt w:val="decimal"/>
      <w:lvlText w:val="%2."/>
      <w:lvlJc w:val="left"/>
      <w:pPr>
        <w:ind w:left="1800" w:hanging="360"/>
      </w:pPr>
    </w:lvl>
    <w:lvl w:ilvl="2" w:tplc="04090019">
      <w:start w:val="1"/>
      <w:numFmt w:val="lowerLetter"/>
      <w:lvlText w:val="%3."/>
      <w:lvlJc w:val="left"/>
      <w:pPr>
        <w:ind w:left="2520" w:hanging="180"/>
      </w:pPr>
    </w:lvl>
    <w:lvl w:ilvl="3" w:tplc="0409001B">
      <w:start w:val="1"/>
      <w:numFmt w:val="lowerRoman"/>
      <w:lvlText w:val="%4."/>
      <w:lvlJc w:val="right"/>
      <w:pPr>
        <w:ind w:left="3240" w:hanging="360"/>
      </w:pPr>
    </w:lvl>
    <w:lvl w:ilvl="4" w:tplc="0409001B">
      <w:start w:val="1"/>
      <w:numFmt w:val="lowerRoman"/>
      <w:lvlText w:val="%5."/>
      <w:lvlJc w:val="righ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C254B5C"/>
    <w:multiLevelType w:val="hybridMultilevel"/>
    <w:tmpl w:val="092AE686"/>
    <w:lvl w:ilvl="0" w:tplc="04090015">
      <w:start w:val="1"/>
      <w:numFmt w:val="upperLetter"/>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CCA06F2"/>
    <w:multiLevelType w:val="hybridMultilevel"/>
    <w:tmpl w:val="2646A234"/>
    <w:lvl w:ilvl="0" w:tplc="D2D6D9F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2" w15:restartNumberingAfterBreak="0">
    <w:nsid w:val="5E1464D7"/>
    <w:multiLevelType w:val="hybridMultilevel"/>
    <w:tmpl w:val="9348A12E"/>
    <w:lvl w:ilvl="0" w:tplc="126AE1F0">
      <w:start w:val="1"/>
      <w:numFmt w:val="upperRoman"/>
      <w:lvlText w:val="%1."/>
      <w:lvlJc w:val="left"/>
      <w:pPr>
        <w:ind w:left="820" w:hanging="720"/>
      </w:pPr>
      <w:rPr>
        <w:rFonts w:ascii="Times New Roman" w:eastAsia="Times New Roman" w:hAnsi="Times New Roman" w:cs="Times New Roman" w:hint="default"/>
        <w:b/>
        <w:bCs/>
        <w:spacing w:val="-3"/>
        <w:w w:val="99"/>
        <w:sz w:val="24"/>
        <w:szCs w:val="24"/>
        <w:lang w:val="en-US" w:eastAsia="en-US" w:bidi="en-US"/>
      </w:rPr>
    </w:lvl>
    <w:lvl w:ilvl="1" w:tplc="4B9E5C72">
      <w:start w:val="1"/>
      <w:numFmt w:val="decimal"/>
      <w:lvlText w:val="%2."/>
      <w:lvlJc w:val="left"/>
      <w:pPr>
        <w:ind w:left="738" w:hanging="351"/>
      </w:pPr>
      <w:rPr>
        <w:rFonts w:ascii="Arial" w:eastAsia="Arial" w:hAnsi="Arial" w:cs="Arial" w:hint="default"/>
        <w:spacing w:val="-1"/>
        <w:w w:val="101"/>
        <w:sz w:val="18"/>
        <w:szCs w:val="18"/>
        <w:lang w:val="en-US" w:eastAsia="en-US" w:bidi="en-US"/>
      </w:rPr>
    </w:lvl>
    <w:lvl w:ilvl="2" w:tplc="EFDECB66">
      <w:start w:val="1"/>
      <w:numFmt w:val="lowerLetter"/>
      <w:lvlText w:val="%3)"/>
      <w:lvlJc w:val="left"/>
      <w:pPr>
        <w:ind w:left="1108" w:hanging="360"/>
      </w:pPr>
      <w:rPr>
        <w:rFonts w:ascii="Arial" w:eastAsia="Arial" w:hAnsi="Arial" w:cs="Arial" w:hint="default"/>
        <w:spacing w:val="-1"/>
        <w:w w:val="101"/>
        <w:sz w:val="18"/>
        <w:szCs w:val="18"/>
        <w:lang w:val="en-US" w:eastAsia="en-US" w:bidi="en-US"/>
      </w:rPr>
    </w:lvl>
    <w:lvl w:ilvl="3" w:tplc="7C123110">
      <w:numFmt w:val="bullet"/>
      <w:lvlText w:val="•"/>
      <w:lvlJc w:val="left"/>
      <w:pPr>
        <w:ind w:left="2332" w:hanging="360"/>
      </w:pPr>
      <w:rPr>
        <w:rFonts w:hint="default"/>
        <w:lang w:val="en-US" w:eastAsia="en-US" w:bidi="en-US"/>
      </w:rPr>
    </w:lvl>
    <w:lvl w:ilvl="4" w:tplc="B4EAF27A">
      <w:numFmt w:val="bullet"/>
      <w:lvlText w:val="•"/>
      <w:lvlJc w:val="left"/>
      <w:pPr>
        <w:ind w:left="3565" w:hanging="360"/>
      </w:pPr>
      <w:rPr>
        <w:rFonts w:hint="default"/>
        <w:lang w:val="en-US" w:eastAsia="en-US" w:bidi="en-US"/>
      </w:rPr>
    </w:lvl>
    <w:lvl w:ilvl="5" w:tplc="DD6645E6">
      <w:numFmt w:val="bullet"/>
      <w:lvlText w:val="•"/>
      <w:lvlJc w:val="left"/>
      <w:pPr>
        <w:ind w:left="4797" w:hanging="360"/>
      </w:pPr>
      <w:rPr>
        <w:rFonts w:hint="default"/>
        <w:lang w:val="en-US" w:eastAsia="en-US" w:bidi="en-US"/>
      </w:rPr>
    </w:lvl>
    <w:lvl w:ilvl="6" w:tplc="1B38AD6E">
      <w:numFmt w:val="bullet"/>
      <w:lvlText w:val="•"/>
      <w:lvlJc w:val="left"/>
      <w:pPr>
        <w:ind w:left="6030" w:hanging="360"/>
      </w:pPr>
      <w:rPr>
        <w:rFonts w:hint="default"/>
        <w:lang w:val="en-US" w:eastAsia="en-US" w:bidi="en-US"/>
      </w:rPr>
    </w:lvl>
    <w:lvl w:ilvl="7" w:tplc="EA427AD4">
      <w:numFmt w:val="bullet"/>
      <w:lvlText w:val="•"/>
      <w:lvlJc w:val="left"/>
      <w:pPr>
        <w:ind w:left="7262" w:hanging="360"/>
      </w:pPr>
      <w:rPr>
        <w:rFonts w:hint="default"/>
        <w:lang w:val="en-US" w:eastAsia="en-US" w:bidi="en-US"/>
      </w:rPr>
    </w:lvl>
    <w:lvl w:ilvl="8" w:tplc="8500B5E6">
      <w:numFmt w:val="bullet"/>
      <w:lvlText w:val="•"/>
      <w:lvlJc w:val="left"/>
      <w:pPr>
        <w:ind w:left="8495" w:hanging="360"/>
      </w:pPr>
      <w:rPr>
        <w:rFonts w:hint="default"/>
        <w:lang w:val="en-US" w:eastAsia="en-US" w:bidi="en-US"/>
      </w:rPr>
    </w:lvl>
  </w:abstractNum>
  <w:abstractNum w:abstractNumId="73" w15:restartNumberingAfterBreak="0">
    <w:nsid w:val="5F3C532E"/>
    <w:multiLevelType w:val="hybridMultilevel"/>
    <w:tmpl w:val="5F0EF20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735A9EE6">
      <w:start w:val="1"/>
      <w:numFmt w:val="upp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63F61172"/>
    <w:multiLevelType w:val="hybridMultilevel"/>
    <w:tmpl w:val="7B1A1FDC"/>
    <w:lvl w:ilvl="0" w:tplc="BAD4E040">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6645B59"/>
    <w:multiLevelType w:val="hybridMultilevel"/>
    <w:tmpl w:val="4CEA3D22"/>
    <w:lvl w:ilvl="0" w:tplc="C8DE96C4">
      <w:start w:val="1"/>
      <w:numFmt w:val="decimal"/>
      <w:lvlText w:val="%1."/>
      <w:lvlJc w:val="left"/>
      <w:pPr>
        <w:ind w:left="940" w:hanging="720"/>
        <w:jc w:val="right"/>
      </w:pPr>
      <w:rPr>
        <w:rFonts w:ascii="Arial" w:eastAsia="Arial" w:hAnsi="Arial" w:cs="Arial" w:hint="default"/>
        <w:spacing w:val="-1"/>
        <w:w w:val="100"/>
        <w:sz w:val="22"/>
        <w:szCs w:val="22"/>
        <w:lang w:val="en-US" w:eastAsia="en-US" w:bidi="en-US"/>
      </w:rPr>
    </w:lvl>
    <w:lvl w:ilvl="1" w:tplc="58CACB44">
      <w:start w:val="1"/>
      <w:numFmt w:val="upperLetter"/>
      <w:lvlText w:val="%2."/>
      <w:lvlJc w:val="left"/>
      <w:pPr>
        <w:ind w:left="940" w:hanging="334"/>
      </w:pPr>
      <w:rPr>
        <w:rFonts w:ascii="Arial" w:eastAsia="Arial" w:hAnsi="Arial" w:cs="Arial" w:hint="default"/>
        <w:spacing w:val="-1"/>
        <w:w w:val="100"/>
        <w:sz w:val="22"/>
        <w:szCs w:val="22"/>
        <w:lang w:val="en-US" w:eastAsia="en-US" w:bidi="en-US"/>
      </w:rPr>
    </w:lvl>
    <w:lvl w:ilvl="2" w:tplc="69C2A16C">
      <w:start w:val="1"/>
      <w:numFmt w:val="decimal"/>
      <w:lvlText w:val="%3."/>
      <w:lvlJc w:val="left"/>
      <w:pPr>
        <w:ind w:left="1660" w:hanging="269"/>
      </w:pPr>
      <w:rPr>
        <w:rFonts w:ascii="Arial" w:eastAsia="Arial" w:hAnsi="Arial" w:cs="Arial" w:hint="default"/>
        <w:spacing w:val="-1"/>
        <w:w w:val="100"/>
        <w:sz w:val="22"/>
        <w:szCs w:val="22"/>
        <w:lang w:val="en-US" w:eastAsia="en-US" w:bidi="en-US"/>
      </w:rPr>
    </w:lvl>
    <w:lvl w:ilvl="3" w:tplc="1B0E31E6">
      <w:numFmt w:val="bullet"/>
      <w:lvlText w:val="•"/>
      <w:lvlJc w:val="left"/>
      <w:pPr>
        <w:ind w:left="3468" w:hanging="269"/>
      </w:pPr>
      <w:rPr>
        <w:rFonts w:hint="default"/>
        <w:lang w:val="en-US" w:eastAsia="en-US" w:bidi="en-US"/>
      </w:rPr>
    </w:lvl>
    <w:lvl w:ilvl="4" w:tplc="D6341E4A">
      <w:numFmt w:val="bullet"/>
      <w:lvlText w:val="•"/>
      <w:lvlJc w:val="left"/>
      <w:pPr>
        <w:ind w:left="4373" w:hanging="269"/>
      </w:pPr>
      <w:rPr>
        <w:rFonts w:hint="default"/>
        <w:lang w:val="en-US" w:eastAsia="en-US" w:bidi="en-US"/>
      </w:rPr>
    </w:lvl>
    <w:lvl w:ilvl="5" w:tplc="6CFA21EC">
      <w:numFmt w:val="bullet"/>
      <w:lvlText w:val="•"/>
      <w:lvlJc w:val="left"/>
      <w:pPr>
        <w:ind w:left="5277" w:hanging="269"/>
      </w:pPr>
      <w:rPr>
        <w:rFonts w:hint="default"/>
        <w:lang w:val="en-US" w:eastAsia="en-US" w:bidi="en-US"/>
      </w:rPr>
    </w:lvl>
    <w:lvl w:ilvl="6" w:tplc="A5589D3C">
      <w:numFmt w:val="bullet"/>
      <w:lvlText w:val="•"/>
      <w:lvlJc w:val="left"/>
      <w:pPr>
        <w:ind w:left="6182" w:hanging="269"/>
      </w:pPr>
      <w:rPr>
        <w:rFonts w:hint="default"/>
        <w:lang w:val="en-US" w:eastAsia="en-US" w:bidi="en-US"/>
      </w:rPr>
    </w:lvl>
    <w:lvl w:ilvl="7" w:tplc="8D323B54">
      <w:numFmt w:val="bullet"/>
      <w:lvlText w:val="•"/>
      <w:lvlJc w:val="left"/>
      <w:pPr>
        <w:ind w:left="7086" w:hanging="269"/>
      </w:pPr>
      <w:rPr>
        <w:rFonts w:hint="default"/>
        <w:lang w:val="en-US" w:eastAsia="en-US" w:bidi="en-US"/>
      </w:rPr>
    </w:lvl>
    <w:lvl w:ilvl="8" w:tplc="67E06046">
      <w:numFmt w:val="bullet"/>
      <w:lvlText w:val="•"/>
      <w:lvlJc w:val="left"/>
      <w:pPr>
        <w:ind w:left="7991" w:hanging="269"/>
      </w:pPr>
      <w:rPr>
        <w:rFonts w:hint="default"/>
        <w:lang w:val="en-US" w:eastAsia="en-US" w:bidi="en-US"/>
      </w:rPr>
    </w:lvl>
  </w:abstractNum>
  <w:abstractNum w:abstractNumId="76" w15:restartNumberingAfterBreak="0">
    <w:nsid w:val="699377C8"/>
    <w:multiLevelType w:val="hybridMultilevel"/>
    <w:tmpl w:val="295AABDE"/>
    <w:lvl w:ilvl="0" w:tplc="06A08AD8">
      <w:start w:val="7"/>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A6E4283"/>
    <w:multiLevelType w:val="multilevel"/>
    <w:tmpl w:val="CC4AABF2"/>
    <w:lvl w:ilvl="0">
      <w:start w:val="1"/>
      <w:numFmt w:val="decimal"/>
      <w:lvlText w:val="SECTION %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i w:val="0"/>
      </w:rPr>
    </w:lvl>
    <w:lvl w:ilvl="2">
      <w:start w:val="1"/>
      <w:numFmt w:val="decimal"/>
      <w:lvlText w:val="%1.%2.%3"/>
      <w:lvlJc w:val="left"/>
      <w:pPr>
        <w:tabs>
          <w:tab w:val="num" w:pos="720"/>
        </w:tabs>
        <w:ind w:left="1080" w:hanging="720"/>
      </w:pPr>
      <w:rPr>
        <w:rFonts w:hint="default"/>
        <w:b/>
        <w:i w:val="0"/>
      </w:rPr>
    </w:lvl>
    <w:lvl w:ilvl="3">
      <w:start w:val="1"/>
      <w:numFmt w:val="decimal"/>
      <w:lvlText w:val="%1.%2.%3.%4"/>
      <w:lvlJc w:val="left"/>
      <w:pPr>
        <w:tabs>
          <w:tab w:val="num" w:pos="1800"/>
        </w:tabs>
        <w:ind w:left="1800" w:hanging="1080"/>
      </w:pPr>
      <w:rPr>
        <w:rFonts w:hint="default"/>
      </w:rPr>
    </w:lvl>
    <w:lvl w:ilvl="4">
      <w:start w:val="1"/>
      <w:numFmt w:val="none"/>
      <w:pStyle w:val="RFP-L4Text"/>
      <w:lvlText w:val=""/>
      <w:lvlJc w:val="left"/>
      <w:pPr>
        <w:tabs>
          <w:tab w:val="num" w:pos="1080"/>
        </w:tabs>
        <w:ind w:left="1080" w:firstLine="0"/>
      </w:pPr>
      <w:rPr>
        <w:rFonts w:hint="default"/>
      </w:rPr>
    </w:lvl>
    <w:lvl w:ilvl="5">
      <w:start w:val="1"/>
      <w:numFmt w:val="decimal"/>
      <w:lvlText w:val="%1.%2.%3.%4.%6"/>
      <w:lvlJc w:val="left"/>
      <w:pPr>
        <w:tabs>
          <w:tab w:val="num" w:pos="2448"/>
        </w:tabs>
        <w:ind w:left="2448" w:hanging="1008"/>
      </w:pPr>
      <w:rPr>
        <w:rFonts w:hint="default"/>
      </w:rPr>
    </w:lvl>
    <w:lvl w:ilvl="6">
      <w:start w:val="1"/>
      <w:numFmt w:val="lowerLetter"/>
      <w:lvlText w:val="%7)"/>
      <w:lvlJc w:val="left"/>
      <w:pPr>
        <w:tabs>
          <w:tab w:val="num" w:pos="2160"/>
        </w:tabs>
        <w:ind w:left="2160" w:hanging="36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D1E6408"/>
    <w:multiLevelType w:val="hybridMultilevel"/>
    <w:tmpl w:val="C29C979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9" w15:restartNumberingAfterBreak="0">
    <w:nsid w:val="6D5F1B12"/>
    <w:multiLevelType w:val="hybridMultilevel"/>
    <w:tmpl w:val="81B0DD62"/>
    <w:lvl w:ilvl="0" w:tplc="C82AAEC8">
      <w:start w:val="1"/>
      <w:numFmt w:val="decimal"/>
      <w:lvlText w:val="%1."/>
      <w:lvlJc w:val="left"/>
      <w:pPr>
        <w:tabs>
          <w:tab w:val="num" w:pos="720"/>
        </w:tabs>
        <w:ind w:left="720" w:hanging="360"/>
      </w:pPr>
      <w:rPr>
        <w:b w:val="0"/>
      </w:rPr>
    </w:lvl>
    <w:lvl w:ilvl="1" w:tplc="0409000F">
      <w:start w:val="1"/>
      <w:numFmt w:val="decimal"/>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EB679E9"/>
    <w:multiLevelType w:val="hybridMultilevel"/>
    <w:tmpl w:val="6D12BEFE"/>
    <w:lvl w:ilvl="0" w:tplc="C88072AC">
      <w:start w:val="1"/>
      <w:numFmt w:val="lowerLetter"/>
      <w:lvlText w:val="%1."/>
      <w:lvlJc w:val="left"/>
      <w:pPr>
        <w:tabs>
          <w:tab w:val="num" w:pos="1440"/>
        </w:tabs>
        <w:ind w:left="1440" w:hanging="360"/>
      </w:pPr>
      <w:rPr>
        <w:b w:val="0"/>
      </w:rPr>
    </w:lvl>
    <w:lvl w:ilvl="1" w:tplc="0409000F">
      <w:start w:val="1"/>
      <w:numFmt w:val="decimal"/>
      <w:lvlText w:val="%2."/>
      <w:lvlJc w:val="left"/>
      <w:pPr>
        <w:tabs>
          <w:tab w:val="num" w:pos="2160"/>
        </w:tabs>
        <w:ind w:left="2160" w:hanging="360"/>
      </w:pPr>
      <w:rPr>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1" w15:restartNumberingAfterBreak="0">
    <w:nsid w:val="6F0550F8"/>
    <w:multiLevelType w:val="hybridMultilevel"/>
    <w:tmpl w:val="34167B20"/>
    <w:lvl w:ilvl="0" w:tplc="F33493C8">
      <w:start w:val="1"/>
      <w:numFmt w:val="decimal"/>
      <w:lvlText w:val="%1."/>
      <w:lvlJc w:val="left"/>
      <w:pPr>
        <w:ind w:left="720" w:hanging="360"/>
      </w:pPr>
      <w:rPr>
        <w:rFont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7124BC"/>
    <w:multiLevelType w:val="hybridMultilevel"/>
    <w:tmpl w:val="6254C6D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3" w15:restartNumberingAfterBreak="0">
    <w:nsid w:val="6F8C10B0"/>
    <w:multiLevelType w:val="hybridMultilevel"/>
    <w:tmpl w:val="2228AE72"/>
    <w:lvl w:ilvl="0" w:tplc="04090019">
      <w:start w:val="1"/>
      <w:numFmt w:val="lowerLetter"/>
      <w:lvlText w:val="%1."/>
      <w:lvlJc w:val="left"/>
      <w:pPr>
        <w:ind w:left="1440" w:hanging="360"/>
      </w:pPr>
    </w:lvl>
    <w:lvl w:ilvl="1" w:tplc="04090015">
      <w:start w:val="1"/>
      <w:numFmt w:val="upp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FF42DC9"/>
    <w:multiLevelType w:val="hybridMultilevel"/>
    <w:tmpl w:val="857678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1371563"/>
    <w:multiLevelType w:val="hybridMultilevel"/>
    <w:tmpl w:val="F2B6F2B8"/>
    <w:lvl w:ilvl="0" w:tplc="443C07B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1C4449A"/>
    <w:multiLevelType w:val="hybridMultilevel"/>
    <w:tmpl w:val="522A81F2"/>
    <w:lvl w:ilvl="0" w:tplc="B3D21E8E">
      <w:start w:val="1"/>
      <w:numFmt w:val="upperLetter"/>
      <w:lvlText w:val="%1."/>
      <w:lvlJc w:val="left"/>
      <w:pPr>
        <w:ind w:left="1440" w:hanging="360"/>
      </w:pPr>
      <w:rPr>
        <w:b/>
      </w:rPr>
    </w:lvl>
    <w:lvl w:ilvl="1" w:tplc="39C00764">
      <w:start w:val="1"/>
      <w:numFmt w:val="decimal"/>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46C13C8"/>
    <w:multiLevelType w:val="hybridMultilevel"/>
    <w:tmpl w:val="35E854F4"/>
    <w:lvl w:ilvl="0" w:tplc="725C9320">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88" w15:restartNumberingAfterBreak="0">
    <w:nsid w:val="74B645AD"/>
    <w:multiLevelType w:val="hybridMultilevel"/>
    <w:tmpl w:val="30383F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75FA169C"/>
    <w:multiLevelType w:val="hybridMultilevel"/>
    <w:tmpl w:val="C7082F07"/>
    <w:lvl w:ilvl="0" w:tplc="FFFFFFFF">
      <w:start w:val="1"/>
      <w:numFmt w:val="upperRoman"/>
      <w:lvlText w:val="%1"/>
      <w:lvlJc w:val="left"/>
    </w:lvl>
    <w:lvl w:ilvl="1" w:tplc="FFFFFFFF">
      <w:start w:val="1"/>
      <w:numFmt w:val="ideographDigit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773036C4"/>
    <w:multiLevelType w:val="hybridMultilevel"/>
    <w:tmpl w:val="092AE686"/>
    <w:lvl w:ilvl="0" w:tplc="04090015">
      <w:start w:val="1"/>
      <w:numFmt w:val="upperLetter"/>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B621ED8"/>
    <w:multiLevelType w:val="hybridMultilevel"/>
    <w:tmpl w:val="10C0F7D8"/>
    <w:lvl w:ilvl="0" w:tplc="E4400620">
      <w:start w:val="3"/>
      <w:numFmt w:val="lowerRoman"/>
      <w:lvlText w:val="(%1)"/>
      <w:lvlJc w:val="left"/>
      <w:pPr>
        <w:ind w:left="748" w:hanging="284"/>
      </w:pPr>
      <w:rPr>
        <w:rFonts w:ascii="Arial" w:eastAsia="Arial" w:hAnsi="Arial" w:cs="Arial" w:hint="default"/>
        <w:spacing w:val="-3"/>
        <w:w w:val="101"/>
        <w:sz w:val="18"/>
        <w:szCs w:val="18"/>
        <w:lang w:val="en-US" w:eastAsia="en-US" w:bidi="en-US"/>
      </w:rPr>
    </w:lvl>
    <w:lvl w:ilvl="1" w:tplc="3D7C15E8">
      <w:numFmt w:val="bullet"/>
      <w:lvlText w:val="•"/>
      <w:lvlJc w:val="left"/>
      <w:pPr>
        <w:ind w:left="1762" w:hanging="284"/>
      </w:pPr>
      <w:rPr>
        <w:rFonts w:hint="default"/>
        <w:lang w:val="en-US" w:eastAsia="en-US" w:bidi="en-US"/>
      </w:rPr>
    </w:lvl>
    <w:lvl w:ilvl="2" w:tplc="CB60C8EC">
      <w:numFmt w:val="bullet"/>
      <w:lvlText w:val="•"/>
      <w:lvlJc w:val="left"/>
      <w:pPr>
        <w:ind w:left="2784" w:hanging="284"/>
      </w:pPr>
      <w:rPr>
        <w:rFonts w:hint="default"/>
        <w:lang w:val="en-US" w:eastAsia="en-US" w:bidi="en-US"/>
      </w:rPr>
    </w:lvl>
    <w:lvl w:ilvl="3" w:tplc="817AAE6A">
      <w:numFmt w:val="bullet"/>
      <w:lvlText w:val="•"/>
      <w:lvlJc w:val="left"/>
      <w:pPr>
        <w:ind w:left="3806" w:hanging="284"/>
      </w:pPr>
      <w:rPr>
        <w:rFonts w:hint="default"/>
        <w:lang w:val="en-US" w:eastAsia="en-US" w:bidi="en-US"/>
      </w:rPr>
    </w:lvl>
    <w:lvl w:ilvl="4" w:tplc="C93EDA76">
      <w:numFmt w:val="bullet"/>
      <w:lvlText w:val="•"/>
      <w:lvlJc w:val="left"/>
      <w:pPr>
        <w:ind w:left="4828" w:hanging="284"/>
      </w:pPr>
      <w:rPr>
        <w:rFonts w:hint="default"/>
        <w:lang w:val="en-US" w:eastAsia="en-US" w:bidi="en-US"/>
      </w:rPr>
    </w:lvl>
    <w:lvl w:ilvl="5" w:tplc="5A8C1D3A">
      <w:numFmt w:val="bullet"/>
      <w:lvlText w:val="•"/>
      <w:lvlJc w:val="left"/>
      <w:pPr>
        <w:ind w:left="5850" w:hanging="284"/>
      </w:pPr>
      <w:rPr>
        <w:rFonts w:hint="default"/>
        <w:lang w:val="en-US" w:eastAsia="en-US" w:bidi="en-US"/>
      </w:rPr>
    </w:lvl>
    <w:lvl w:ilvl="6" w:tplc="888A799E">
      <w:numFmt w:val="bullet"/>
      <w:lvlText w:val="•"/>
      <w:lvlJc w:val="left"/>
      <w:pPr>
        <w:ind w:left="6872" w:hanging="284"/>
      </w:pPr>
      <w:rPr>
        <w:rFonts w:hint="default"/>
        <w:lang w:val="en-US" w:eastAsia="en-US" w:bidi="en-US"/>
      </w:rPr>
    </w:lvl>
    <w:lvl w:ilvl="7" w:tplc="18C0E2B2">
      <w:numFmt w:val="bullet"/>
      <w:lvlText w:val="•"/>
      <w:lvlJc w:val="left"/>
      <w:pPr>
        <w:ind w:left="7894" w:hanging="284"/>
      </w:pPr>
      <w:rPr>
        <w:rFonts w:hint="default"/>
        <w:lang w:val="en-US" w:eastAsia="en-US" w:bidi="en-US"/>
      </w:rPr>
    </w:lvl>
    <w:lvl w:ilvl="8" w:tplc="64382580">
      <w:numFmt w:val="bullet"/>
      <w:lvlText w:val="•"/>
      <w:lvlJc w:val="left"/>
      <w:pPr>
        <w:ind w:left="8916" w:hanging="284"/>
      </w:pPr>
      <w:rPr>
        <w:rFonts w:hint="default"/>
        <w:lang w:val="en-US" w:eastAsia="en-US" w:bidi="en-US"/>
      </w:rPr>
    </w:lvl>
  </w:abstractNum>
  <w:abstractNum w:abstractNumId="92" w15:restartNumberingAfterBreak="0">
    <w:nsid w:val="7C621165"/>
    <w:multiLevelType w:val="singleLevel"/>
    <w:tmpl w:val="3C1C501E"/>
    <w:lvl w:ilvl="0">
      <w:start w:val="6"/>
      <w:numFmt w:val="decimal"/>
      <w:lvlText w:val="%1."/>
      <w:lvlJc w:val="left"/>
      <w:pPr>
        <w:tabs>
          <w:tab w:val="num" w:pos="720"/>
        </w:tabs>
        <w:ind w:left="720" w:hanging="720"/>
      </w:pPr>
    </w:lvl>
  </w:abstractNum>
  <w:abstractNum w:abstractNumId="93" w15:restartNumberingAfterBreak="0">
    <w:nsid w:val="7CA4C728"/>
    <w:multiLevelType w:val="hybridMultilevel"/>
    <w:tmpl w:val="F35282F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7DB8537E"/>
    <w:multiLevelType w:val="hybridMultilevel"/>
    <w:tmpl w:val="935A7D20"/>
    <w:lvl w:ilvl="0" w:tplc="0409000F">
      <w:start w:val="1"/>
      <w:numFmt w:val="decimal"/>
      <w:lvlText w:val="%1."/>
      <w:lvlJc w:val="left"/>
      <w:pPr>
        <w:ind w:left="1800" w:hanging="360"/>
      </w:p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6"/>
  </w:num>
  <w:num w:numId="2">
    <w:abstractNumId w:val="44"/>
  </w:num>
  <w:num w:numId="3">
    <w:abstractNumId w:val="56"/>
  </w:num>
  <w:num w:numId="4">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77"/>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num>
  <w:num w:numId="8">
    <w:abstractNumId w:val="15"/>
  </w:num>
  <w:num w:numId="9">
    <w:abstractNumId w:val="52"/>
  </w:num>
  <w:num w:numId="10">
    <w:abstractNumId w:val="35"/>
  </w:num>
  <w:num w:numId="11">
    <w:abstractNumId w:val="59"/>
  </w:num>
  <w:num w:numId="12">
    <w:abstractNumId w:val="81"/>
  </w:num>
  <w:num w:numId="13">
    <w:abstractNumId w:val="46"/>
  </w:num>
  <w:num w:numId="14">
    <w:abstractNumId w:val="78"/>
  </w:num>
  <w:num w:numId="15">
    <w:abstractNumId w:val="29"/>
  </w:num>
  <w:num w:numId="16">
    <w:abstractNumId w:val="32"/>
  </w:num>
  <w:num w:numId="17">
    <w:abstractNumId w:val="64"/>
  </w:num>
  <w:num w:numId="18">
    <w:abstractNumId w:val="36"/>
  </w:num>
  <w:num w:numId="19">
    <w:abstractNumId w:val="0"/>
  </w:num>
  <w:num w:numId="20">
    <w:abstractNumId w:val="48"/>
    <w:lvlOverride w:ilvl="0">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4"/>
    </w:lvlOverride>
  </w:num>
  <w:num w:numId="23">
    <w:abstractNumId w:val="92"/>
    <w:lvlOverride w:ilvl="0">
      <w:startOverride w:val="6"/>
    </w:lvlOverride>
  </w:num>
  <w:num w:numId="24">
    <w:abstractNumId w:val="40"/>
    <w:lvlOverride w:ilvl="0">
      <w:startOverride w:val="8"/>
    </w:lvlOverride>
  </w:num>
  <w:num w:numId="25">
    <w:abstractNumId w:val="80"/>
  </w:num>
  <w:num w:numId="26">
    <w:abstractNumId w:val="47"/>
  </w:num>
  <w:num w:numId="27">
    <w:abstractNumId w:val="13"/>
  </w:num>
  <w:num w:numId="28">
    <w:abstractNumId w:val="19"/>
  </w:num>
  <w:num w:numId="29">
    <w:abstractNumId w:val="79"/>
  </w:num>
  <w:num w:numId="30">
    <w:abstractNumId w:val="3"/>
  </w:num>
  <w:num w:numId="31">
    <w:abstractNumId w:val="57"/>
  </w:num>
  <w:num w:numId="32">
    <w:abstractNumId w:val="62"/>
  </w:num>
  <w:num w:numId="33">
    <w:abstractNumId w:val="34"/>
  </w:num>
  <w:num w:numId="34">
    <w:abstractNumId w:val="24"/>
  </w:num>
  <w:num w:numId="35">
    <w:abstractNumId w:val="28"/>
  </w:num>
  <w:num w:numId="36">
    <w:abstractNumId w:val="67"/>
  </w:num>
  <w:num w:numId="3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68"/>
  </w:num>
  <w:num w:numId="43">
    <w:abstractNumId w:val="65"/>
  </w:num>
  <w:num w:numId="44">
    <w:abstractNumId w:val="82"/>
  </w:num>
  <w:num w:numId="45">
    <w:abstractNumId w:val="49"/>
  </w:num>
  <w:num w:numId="46">
    <w:abstractNumId w:val="45"/>
  </w:num>
  <w:num w:numId="47">
    <w:abstractNumId w:val="74"/>
  </w:num>
  <w:num w:numId="48">
    <w:abstractNumId w:val="41"/>
  </w:num>
  <w:num w:numId="49">
    <w:abstractNumId w:val="4"/>
  </w:num>
  <w:num w:numId="50">
    <w:abstractNumId w:val="86"/>
  </w:num>
  <w:num w:numId="51">
    <w:abstractNumId w:val="50"/>
  </w:num>
  <w:num w:numId="52">
    <w:abstractNumId w:val="51"/>
  </w:num>
  <w:num w:numId="53">
    <w:abstractNumId w:val="16"/>
  </w:num>
  <w:num w:numId="54">
    <w:abstractNumId w:val="33"/>
  </w:num>
  <w:num w:numId="55">
    <w:abstractNumId w:val="10"/>
  </w:num>
  <w:num w:numId="56">
    <w:abstractNumId w:val="61"/>
  </w:num>
  <w:num w:numId="57">
    <w:abstractNumId w:val="39"/>
  </w:num>
  <w:num w:numId="58">
    <w:abstractNumId w:val="14"/>
  </w:num>
  <w:num w:numId="59">
    <w:abstractNumId w:val="87"/>
  </w:num>
  <w:num w:numId="60">
    <w:abstractNumId w:val="6"/>
  </w:num>
  <w:num w:numId="61">
    <w:abstractNumId w:val="38"/>
  </w:num>
  <w:num w:numId="62">
    <w:abstractNumId w:val="76"/>
  </w:num>
  <w:num w:numId="63">
    <w:abstractNumId w:val="54"/>
  </w:num>
  <w:num w:numId="64">
    <w:abstractNumId w:val="89"/>
  </w:num>
  <w:num w:numId="65">
    <w:abstractNumId w:val="75"/>
  </w:num>
  <w:num w:numId="66">
    <w:abstractNumId w:val="91"/>
  </w:num>
  <w:num w:numId="67">
    <w:abstractNumId w:val="9"/>
  </w:num>
  <w:num w:numId="68">
    <w:abstractNumId w:val="11"/>
  </w:num>
  <w:num w:numId="69">
    <w:abstractNumId w:val="17"/>
  </w:num>
  <w:num w:numId="70">
    <w:abstractNumId w:val="23"/>
  </w:num>
  <w:num w:numId="71">
    <w:abstractNumId w:val="72"/>
  </w:num>
  <w:num w:numId="72">
    <w:abstractNumId w:val="94"/>
  </w:num>
  <w:num w:numId="73">
    <w:abstractNumId w:val="2"/>
  </w:num>
  <w:num w:numId="74">
    <w:abstractNumId w:val="5"/>
  </w:num>
  <w:num w:numId="75">
    <w:abstractNumId w:val="22"/>
  </w:num>
  <w:num w:numId="76">
    <w:abstractNumId w:val="7"/>
  </w:num>
  <w:num w:numId="77">
    <w:abstractNumId w:val="83"/>
  </w:num>
  <w:num w:numId="78">
    <w:abstractNumId w:val="55"/>
  </w:num>
  <w:num w:numId="79">
    <w:abstractNumId w:val="18"/>
  </w:num>
  <w:num w:numId="80">
    <w:abstractNumId w:val="93"/>
  </w:num>
  <w:num w:numId="81">
    <w:abstractNumId w:val="21"/>
  </w:num>
  <w:num w:numId="82">
    <w:abstractNumId w:val="84"/>
  </w:num>
  <w:num w:numId="83">
    <w:abstractNumId w:val="90"/>
  </w:num>
  <w:num w:numId="84">
    <w:abstractNumId w:val="73"/>
  </w:num>
  <w:num w:numId="85">
    <w:abstractNumId w:val="53"/>
  </w:num>
  <w:num w:numId="86">
    <w:abstractNumId w:val="63"/>
  </w:num>
  <w:num w:numId="87">
    <w:abstractNumId w:val="8"/>
  </w:num>
  <w:num w:numId="88">
    <w:abstractNumId w:val="85"/>
  </w:num>
  <w:num w:numId="89">
    <w:abstractNumId w:val="70"/>
  </w:num>
  <w:num w:numId="90">
    <w:abstractNumId w:val="69"/>
  </w:num>
  <w:num w:numId="91">
    <w:abstractNumId w:val="27"/>
  </w:num>
  <w:num w:numId="92">
    <w:abstractNumId w:val="43"/>
  </w:num>
  <w:num w:numId="93">
    <w:abstractNumId w:val="12"/>
  </w:num>
  <w:num w:numId="94">
    <w:abstractNumId w:val="25"/>
  </w:num>
  <w:num w:numId="9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N7A0Mja3tDQyMDFU0lEKTi0uzszPAykwqgUAPEwuCCwAAAA="/>
  </w:docVars>
  <w:rsids>
    <w:rsidRoot w:val="00FD64CF"/>
    <w:rsid w:val="0005123C"/>
    <w:rsid w:val="00062245"/>
    <w:rsid w:val="00070CC2"/>
    <w:rsid w:val="00072AF2"/>
    <w:rsid w:val="00093815"/>
    <w:rsid w:val="000C670A"/>
    <w:rsid w:val="000D3341"/>
    <w:rsid w:val="001377AB"/>
    <w:rsid w:val="00144C83"/>
    <w:rsid w:val="00152F3B"/>
    <w:rsid w:val="00163C9D"/>
    <w:rsid w:val="00190944"/>
    <w:rsid w:val="001B37F9"/>
    <w:rsid w:val="00215C13"/>
    <w:rsid w:val="0022031D"/>
    <w:rsid w:val="00290BE4"/>
    <w:rsid w:val="002D5752"/>
    <w:rsid w:val="002D6DCE"/>
    <w:rsid w:val="002E5178"/>
    <w:rsid w:val="002F0642"/>
    <w:rsid w:val="00312519"/>
    <w:rsid w:val="00316BB9"/>
    <w:rsid w:val="00331B44"/>
    <w:rsid w:val="003549AA"/>
    <w:rsid w:val="003A0139"/>
    <w:rsid w:val="003E2C77"/>
    <w:rsid w:val="00423C15"/>
    <w:rsid w:val="004505BD"/>
    <w:rsid w:val="0048789B"/>
    <w:rsid w:val="004A66AB"/>
    <w:rsid w:val="00617A1F"/>
    <w:rsid w:val="00636593"/>
    <w:rsid w:val="0067722D"/>
    <w:rsid w:val="00696E97"/>
    <w:rsid w:val="006D655B"/>
    <w:rsid w:val="0072370E"/>
    <w:rsid w:val="00757714"/>
    <w:rsid w:val="00800651"/>
    <w:rsid w:val="00853F85"/>
    <w:rsid w:val="00877C1C"/>
    <w:rsid w:val="00883D1F"/>
    <w:rsid w:val="008B5C40"/>
    <w:rsid w:val="008D6114"/>
    <w:rsid w:val="008E71A7"/>
    <w:rsid w:val="00934405"/>
    <w:rsid w:val="00947AFD"/>
    <w:rsid w:val="009C2D91"/>
    <w:rsid w:val="00A23697"/>
    <w:rsid w:val="00A50D9F"/>
    <w:rsid w:val="00A72C82"/>
    <w:rsid w:val="00A73854"/>
    <w:rsid w:val="00A91BEF"/>
    <w:rsid w:val="00AA3CD8"/>
    <w:rsid w:val="00AD49FD"/>
    <w:rsid w:val="00AF330A"/>
    <w:rsid w:val="00B80257"/>
    <w:rsid w:val="00BC5414"/>
    <w:rsid w:val="00C03E0A"/>
    <w:rsid w:val="00C32FEE"/>
    <w:rsid w:val="00C93AE3"/>
    <w:rsid w:val="00C96A0A"/>
    <w:rsid w:val="00CB0653"/>
    <w:rsid w:val="00CD5AB9"/>
    <w:rsid w:val="00CD75D0"/>
    <w:rsid w:val="00D345B7"/>
    <w:rsid w:val="00D70E1D"/>
    <w:rsid w:val="00DE2505"/>
    <w:rsid w:val="00E91E2A"/>
    <w:rsid w:val="00E974B0"/>
    <w:rsid w:val="00EC063F"/>
    <w:rsid w:val="00EE4277"/>
    <w:rsid w:val="00EF7D7D"/>
    <w:rsid w:val="00F9661C"/>
    <w:rsid w:val="00FB653C"/>
    <w:rsid w:val="00FD64CF"/>
    <w:rsid w:val="00FE3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F233245"/>
  <w15:chartTrackingRefBased/>
  <w15:docId w15:val="{02D8F1AA-9EAB-4D93-A69E-830C0D43E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4CF"/>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2"/>
    <w:qFormat/>
    <w:rsid w:val="00FD64CF"/>
    <w:pPr>
      <w:keepNext/>
      <w:keepLines/>
      <w:spacing w:before="480"/>
      <w:outlineLvl w:val="0"/>
    </w:pPr>
    <w:rPr>
      <w:rFonts w:eastAsiaTheme="majorEastAsia" w:cstheme="majorBidi"/>
      <w:b/>
      <w:bCs/>
      <w:color w:val="000000" w:themeColor="text1"/>
      <w:sz w:val="32"/>
      <w:szCs w:val="28"/>
    </w:rPr>
  </w:style>
  <w:style w:type="paragraph" w:styleId="Heading2">
    <w:name w:val="heading 2"/>
    <w:basedOn w:val="Normal"/>
    <w:next w:val="Normal"/>
    <w:link w:val="Heading2Char6"/>
    <w:qFormat/>
    <w:rsid w:val="00FD64CF"/>
    <w:pPr>
      <w:keepNext/>
      <w:keepLines/>
      <w:spacing w:before="180" w:after="18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unhideWhenUsed/>
    <w:qFormat/>
    <w:rsid w:val="00FD64CF"/>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FD64CF"/>
    <w:pPr>
      <w:keepNext/>
      <w:keepLines/>
      <w:spacing w:before="200"/>
      <w:outlineLvl w:val="3"/>
    </w:pPr>
    <w:rPr>
      <w:rFonts w:ascii="Cambria" w:hAnsi="Cambria"/>
      <w:b/>
      <w:bCs/>
      <w:i/>
      <w:iCs/>
      <w:color w:val="4F81BD"/>
    </w:rPr>
  </w:style>
  <w:style w:type="paragraph" w:styleId="Heading5">
    <w:name w:val="heading 5"/>
    <w:basedOn w:val="Normal"/>
    <w:next w:val="Normal"/>
    <w:link w:val="Heading5Char"/>
    <w:qFormat/>
    <w:rsid w:val="00FD64CF"/>
    <w:pPr>
      <w:spacing w:before="240" w:after="60"/>
      <w:outlineLvl w:val="4"/>
    </w:pPr>
    <w:rPr>
      <w:rFonts w:ascii="Calibri" w:hAnsi="Calibri" w:cs="Calibri"/>
      <w:b/>
      <w:bCs/>
      <w:i/>
      <w:iCs/>
      <w:sz w:val="26"/>
      <w:szCs w:val="26"/>
    </w:rPr>
  </w:style>
  <w:style w:type="paragraph" w:styleId="Heading6">
    <w:name w:val="heading 6"/>
    <w:basedOn w:val="Normal"/>
    <w:next w:val="Normal"/>
    <w:link w:val="Heading6Char"/>
    <w:qFormat/>
    <w:rsid w:val="00423C15"/>
    <w:pPr>
      <w:keepNext/>
      <w:widowControl/>
      <w:autoSpaceDE/>
      <w:autoSpaceDN/>
      <w:adjustRightInd/>
      <w:ind w:left="1152" w:hanging="1152"/>
      <w:jc w:val="both"/>
      <w:outlineLvl w:val="5"/>
    </w:pPr>
    <w:rPr>
      <w:rFonts w:ascii="Arial Narrow" w:hAnsi="Arial Narrow" w:cs="Arial"/>
      <w:b/>
      <w:color w:val="000000"/>
      <w:sz w:val="22"/>
      <w:szCs w:val="24"/>
      <w:u w:val="single"/>
    </w:rPr>
  </w:style>
  <w:style w:type="paragraph" w:styleId="Heading7">
    <w:name w:val="heading 7"/>
    <w:basedOn w:val="Normal"/>
    <w:next w:val="Normal"/>
    <w:link w:val="Heading7Char"/>
    <w:qFormat/>
    <w:rsid w:val="00FD64CF"/>
    <w:pPr>
      <w:keepNext/>
      <w:widowControl/>
      <w:tabs>
        <w:tab w:val="num" w:pos="4680"/>
      </w:tabs>
      <w:autoSpaceDE/>
      <w:autoSpaceDN/>
      <w:adjustRightInd/>
      <w:ind w:left="4320"/>
      <w:jc w:val="center"/>
      <w:outlineLvl w:val="6"/>
    </w:pPr>
    <w:rPr>
      <w:rFonts w:ascii="Times New Roman" w:hAnsi="Times New Roman"/>
      <w:b/>
      <w:bCs/>
      <w:i/>
      <w:iCs/>
      <w:noProof/>
      <w:color w:val="0000FF"/>
      <w:szCs w:val="28"/>
    </w:rPr>
  </w:style>
  <w:style w:type="paragraph" w:styleId="Heading8">
    <w:name w:val="heading 8"/>
    <w:basedOn w:val="Normal"/>
    <w:next w:val="Normal"/>
    <w:link w:val="Heading8Char"/>
    <w:qFormat/>
    <w:rsid w:val="00FD64CF"/>
    <w:pPr>
      <w:keepNext/>
      <w:widowControl/>
      <w:tabs>
        <w:tab w:val="center" w:pos="4680"/>
        <w:tab w:val="num" w:pos="5400"/>
      </w:tabs>
      <w:suppressAutoHyphens/>
      <w:autoSpaceDE/>
      <w:autoSpaceDN/>
      <w:adjustRightInd/>
      <w:ind w:left="5040"/>
      <w:jc w:val="center"/>
      <w:outlineLvl w:val="7"/>
    </w:pPr>
    <w:rPr>
      <w:rFonts w:ascii="Times New Roman" w:hAnsi="Times New Roman"/>
      <w:b/>
      <w:bCs/>
      <w:color w:val="0000FF"/>
      <w:spacing w:val="-3"/>
      <w:sz w:val="32"/>
      <w:szCs w:val="24"/>
    </w:rPr>
  </w:style>
  <w:style w:type="paragraph" w:styleId="Heading9">
    <w:name w:val="heading 9"/>
    <w:basedOn w:val="Normal"/>
    <w:next w:val="Normal"/>
    <w:link w:val="Heading9Char"/>
    <w:qFormat/>
    <w:rsid w:val="00FD64CF"/>
    <w:pPr>
      <w:keepNext/>
      <w:tabs>
        <w:tab w:val="num" w:pos="6120"/>
      </w:tabs>
      <w:suppressAutoHyphens/>
      <w:overflowPunct w:val="0"/>
      <w:ind w:left="5760"/>
      <w:jc w:val="both"/>
      <w:textAlignment w:val="baseline"/>
      <w:outlineLvl w:val="8"/>
    </w:pPr>
    <w:rPr>
      <w:rFonts w:ascii="Times New Roman" w:hAnsi="Times New Roman"/>
      <w:b/>
      <w:spacing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D64C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rsid w:val="00FD64C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FD64CF"/>
    <w:rPr>
      <w:rFonts w:ascii="Cambria" w:eastAsia="Times New Roman" w:hAnsi="Cambria" w:cs="Times New Roman"/>
      <w:b/>
      <w:bCs/>
      <w:sz w:val="26"/>
      <w:szCs w:val="26"/>
    </w:rPr>
  </w:style>
  <w:style w:type="character" w:customStyle="1" w:styleId="Heading4Char">
    <w:name w:val="Heading 4 Char"/>
    <w:basedOn w:val="DefaultParagraphFont"/>
    <w:link w:val="Heading4"/>
    <w:rsid w:val="00FD64CF"/>
    <w:rPr>
      <w:rFonts w:ascii="Cambria" w:eastAsia="Times New Roman" w:hAnsi="Cambria" w:cs="Times New Roman"/>
      <w:b/>
      <w:bCs/>
      <w:i/>
      <w:iCs/>
      <w:color w:val="4F81BD"/>
      <w:sz w:val="24"/>
      <w:szCs w:val="20"/>
    </w:rPr>
  </w:style>
  <w:style w:type="character" w:customStyle="1" w:styleId="Heading5Char">
    <w:name w:val="Heading 5 Char"/>
    <w:basedOn w:val="DefaultParagraphFont"/>
    <w:link w:val="Heading5"/>
    <w:rsid w:val="00FD64CF"/>
    <w:rPr>
      <w:rFonts w:ascii="Calibri" w:eastAsia="Times New Roman" w:hAnsi="Calibri" w:cs="Calibri"/>
      <w:b/>
      <w:bCs/>
      <w:i/>
      <w:iCs/>
      <w:sz w:val="26"/>
      <w:szCs w:val="26"/>
    </w:rPr>
  </w:style>
  <w:style w:type="character" w:customStyle="1" w:styleId="Heading7Char">
    <w:name w:val="Heading 7 Char"/>
    <w:basedOn w:val="DefaultParagraphFont"/>
    <w:link w:val="Heading7"/>
    <w:rsid w:val="00FD64CF"/>
    <w:rPr>
      <w:rFonts w:ascii="Times New Roman" w:eastAsia="Times New Roman" w:hAnsi="Times New Roman" w:cs="Times New Roman"/>
      <w:b/>
      <w:bCs/>
      <w:i/>
      <w:iCs/>
      <w:noProof/>
      <w:color w:val="0000FF"/>
      <w:sz w:val="24"/>
      <w:szCs w:val="28"/>
    </w:rPr>
  </w:style>
  <w:style w:type="character" w:customStyle="1" w:styleId="Heading8Char">
    <w:name w:val="Heading 8 Char"/>
    <w:basedOn w:val="DefaultParagraphFont"/>
    <w:link w:val="Heading8"/>
    <w:rsid w:val="00FD64CF"/>
    <w:rPr>
      <w:rFonts w:ascii="Times New Roman" w:eastAsia="Times New Roman" w:hAnsi="Times New Roman" w:cs="Times New Roman"/>
      <w:b/>
      <w:bCs/>
      <w:color w:val="0000FF"/>
      <w:spacing w:val="-3"/>
      <w:sz w:val="32"/>
      <w:szCs w:val="24"/>
    </w:rPr>
  </w:style>
  <w:style w:type="character" w:customStyle="1" w:styleId="Heading9Char">
    <w:name w:val="Heading 9 Char"/>
    <w:basedOn w:val="DefaultParagraphFont"/>
    <w:link w:val="Heading9"/>
    <w:rsid w:val="00FD64CF"/>
    <w:rPr>
      <w:rFonts w:ascii="Times New Roman" w:eastAsia="Times New Roman" w:hAnsi="Times New Roman" w:cs="Times New Roman"/>
      <w:b/>
      <w:spacing w:val="-2"/>
      <w:szCs w:val="20"/>
    </w:rPr>
  </w:style>
  <w:style w:type="character" w:styleId="Hyperlink">
    <w:name w:val="Hyperlink"/>
    <w:basedOn w:val="DefaultParagraphFont"/>
    <w:uiPriority w:val="99"/>
    <w:rsid w:val="00FD64CF"/>
    <w:rPr>
      <w:color w:val="0000FF"/>
      <w:u w:val="single"/>
    </w:rPr>
  </w:style>
  <w:style w:type="paragraph" w:customStyle="1" w:styleId="BlockQuote">
    <w:name w:val="Block Quote"/>
    <w:basedOn w:val="Normal"/>
    <w:next w:val="Normal"/>
    <w:uiPriority w:val="99"/>
    <w:rsid w:val="00FD64CF"/>
    <w:pPr>
      <w:widowControl/>
      <w:tabs>
        <w:tab w:val="left" w:pos="0"/>
      </w:tabs>
      <w:suppressAutoHyphens/>
      <w:autoSpaceDE/>
      <w:autoSpaceDN/>
      <w:adjustRightInd/>
      <w:spacing w:line="240" w:lineRule="atLeast"/>
      <w:ind w:left="1080" w:right="720"/>
      <w:jc w:val="both"/>
    </w:pPr>
    <w:rPr>
      <w:i/>
      <w:iCs/>
      <w:color w:val="000000"/>
    </w:rPr>
  </w:style>
  <w:style w:type="paragraph" w:customStyle="1" w:styleId="1AutoList6">
    <w:name w:val="1AutoList6"/>
    <w:uiPriority w:val="99"/>
    <w:rsid w:val="00FD64CF"/>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styleId="BodyText2">
    <w:name w:val="Body Text 2"/>
    <w:basedOn w:val="Normal"/>
    <w:link w:val="BodyText2Char"/>
    <w:rsid w:val="00FD64CF"/>
    <w:pPr>
      <w:widowControl/>
      <w:autoSpaceDE/>
      <w:autoSpaceDN/>
      <w:adjustRightInd/>
      <w:spacing w:after="120" w:line="480" w:lineRule="auto"/>
    </w:pPr>
    <w:rPr>
      <w:rFonts w:cs="Arial"/>
      <w:szCs w:val="24"/>
    </w:rPr>
  </w:style>
  <w:style w:type="character" w:customStyle="1" w:styleId="BodyText2Char">
    <w:name w:val="Body Text 2 Char"/>
    <w:basedOn w:val="DefaultParagraphFont"/>
    <w:link w:val="BodyText2"/>
    <w:rsid w:val="00FD64CF"/>
    <w:rPr>
      <w:rFonts w:ascii="Arial" w:eastAsia="Times New Roman" w:hAnsi="Arial" w:cs="Arial"/>
      <w:sz w:val="24"/>
      <w:szCs w:val="24"/>
    </w:rPr>
  </w:style>
  <w:style w:type="table" w:styleId="TableGrid2">
    <w:name w:val="Table Grid 2"/>
    <w:basedOn w:val="TableNormal"/>
    <w:uiPriority w:val="99"/>
    <w:rsid w:val="00FD64C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styleId="CommentReference">
    <w:name w:val="annotation reference"/>
    <w:basedOn w:val="DefaultParagraphFont"/>
    <w:rsid w:val="00FD64CF"/>
    <w:rPr>
      <w:sz w:val="16"/>
      <w:szCs w:val="16"/>
    </w:rPr>
  </w:style>
  <w:style w:type="paragraph" w:styleId="CommentText">
    <w:name w:val="annotation text"/>
    <w:basedOn w:val="Normal"/>
    <w:link w:val="CommentTextChar"/>
    <w:uiPriority w:val="99"/>
    <w:rsid w:val="00FD64CF"/>
  </w:style>
  <w:style w:type="character" w:customStyle="1" w:styleId="CommentTextChar">
    <w:name w:val="Comment Text Char"/>
    <w:basedOn w:val="DefaultParagraphFont"/>
    <w:link w:val="CommentText"/>
    <w:uiPriority w:val="99"/>
    <w:rsid w:val="00FD64CF"/>
    <w:rPr>
      <w:rFonts w:ascii="Arial" w:eastAsia="Times New Roman" w:hAnsi="Arial" w:cs="Times New Roman"/>
      <w:sz w:val="24"/>
      <w:szCs w:val="20"/>
    </w:rPr>
  </w:style>
  <w:style w:type="paragraph" w:styleId="CommentSubject">
    <w:name w:val="annotation subject"/>
    <w:basedOn w:val="CommentText"/>
    <w:next w:val="CommentText"/>
    <w:link w:val="CommentSubjectChar"/>
    <w:rsid w:val="00FD64CF"/>
    <w:rPr>
      <w:b/>
      <w:bCs/>
    </w:rPr>
  </w:style>
  <w:style w:type="character" w:customStyle="1" w:styleId="CommentSubjectChar">
    <w:name w:val="Comment Subject Char"/>
    <w:basedOn w:val="CommentTextChar"/>
    <w:link w:val="CommentSubject"/>
    <w:uiPriority w:val="99"/>
    <w:rsid w:val="00FD64CF"/>
    <w:rPr>
      <w:rFonts w:ascii="Arial" w:eastAsia="Times New Roman" w:hAnsi="Arial" w:cs="Times New Roman"/>
      <w:b/>
      <w:bCs/>
      <w:sz w:val="24"/>
      <w:szCs w:val="20"/>
    </w:rPr>
  </w:style>
  <w:style w:type="paragraph" w:styleId="BalloonText">
    <w:name w:val="Balloon Text"/>
    <w:basedOn w:val="Normal"/>
    <w:link w:val="BalloonTextChar"/>
    <w:semiHidden/>
    <w:rsid w:val="00FD64CF"/>
    <w:rPr>
      <w:rFonts w:ascii="Tahoma" w:hAnsi="Tahoma" w:cs="Tahoma"/>
      <w:sz w:val="16"/>
      <w:szCs w:val="16"/>
    </w:rPr>
  </w:style>
  <w:style w:type="character" w:customStyle="1" w:styleId="BalloonTextChar">
    <w:name w:val="Balloon Text Char"/>
    <w:basedOn w:val="DefaultParagraphFont"/>
    <w:link w:val="BalloonText"/>
    <w:uiPriority w:val="99"/>
    <w:semiHidden/>
    <w:rsid w:val="00FD64CF"/>
    <w:rPr>
      <w:rFonts w:ascii="Tahoma" w:eastAsia="Times New Roman" w:hAnsi="Tahoma" w:cs="Tahoma"/>
      <w:sz w:val="16"/>
      <w:szCs w:val="16"/>
    </w:rPr>
  </w:style>
  <w:style w:type="paragraph" w:styleId="DocumentMap">
    <w:name w:val="Document Map"/>
    <w:basedOn w:val="Normal"/>
    <w:link w:val="DocumentMapChar"/>
    <w:semiHidden/>
    <w:rsid w:val="00FD64C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D64CF"/>
    <w:rPr>
      <w:rFonts w:ascii="Tahoma" w:eastAsia="Times New Roman" w:hAnsi="Tahoma" w:cs="Tahoma"/>
      <w:sz w:val="24"/>
      <w:szCs w:val="20"/>
      <w:shd w:val="clear" w:color="auto" w:fill="000080"/>
    </w:rPr>
  </w:style>
  <w:style w:type="paragraph" w:styleId="Title">
    <w:name w:val="Title"/>
    <w:basedOn w:val="Normal"/>
    <w:link w:val="TitleChar"/>
    <w:qFormat/>
    <w:rsid w:val="00FD64CF"/>
    <w:pPr>
      <w:widowControl/>
      <w:autoSpaceDE/>
      <w:autoSpaceDN/>
      <w:adjustRightInd/>
      <w:spacing w:line="480" w:lineRule="auto"/>
      <w:jc w:val="center"/>
    </w:pPr>
    <w:rPr>
      <w:b/>
      <w:bCs/>
      <w:sz w:val="28"/>
      <w:szCs w:val="28"/>
    </w:rPr>
  </w:style>
  <w:style w:type="character" w:customStyle="1" w:styleId="TitleChar">
    <w:name w:val="Title Char"/>
    <w:basedOn w:val="DefaultParagraphFont"/>
    <w:link w:val="Title"/>
    <w:uiPriority w:val="99"/>
    <w:rsid w:val="00FD64CF"/>
    <w:rPr>
      <w:rFonts w:ascii="Arial" w:eastAsia="Times New Roman" w:hAnsi="Arial" w:cs="Times New Roman"/>
      <w:b/>
      <w:bCs/>
      <w:sz w:val="28"/>
      <w:szCs w:val="28"/>
    </w:rPr>
  </w:style>
  <w:style w:type="paragraph" w:styleId="BodyTextIndent3">
    <w:name w:val="Body Text Indent 3"/>
    <w:basedOn w:val="Normal"/>
    <w:link w:val="BodyTextIndent3Char"/>
    <w:rsid w:val="00FD64CF"/>
    <w:pPr>
      <w:widowControl/>
      <w:autoSpaceDE/>
      <w:autoSpaceDN/>
      <w:adjustRightInd/>
      <w:spacing w:after="120"/>
      <w:ind w:left="360"/>
    </w:pPr>
    <w:rPr>
      <w:rFonts w:cs="Arial"/>
      <w:sz w:val="16"/>
      <w:szCs w:val="16"/>
    </w:rPr>
  </w:style>
  <w:style w:type="character" w:customStyle="1" w:styleId="BodyTextIndent3Char">
    <w:name w:val="Body Text Indent 3 Char"/>
    <w:basedOn w:val="DefaultParagraphFont"/>
    <w:link w:val="BodyTextIndent3"/>
    <w:uiPriority w:val="99"/>
    <w:rsid w:val="00FD64CF"/>
    <w:rPr>
      <w:rFonts w:ascii="Arial" w:eastAsia="Times New Roman" w:hAnsi="Arial" w:cs="Arial"/>
      <w:sz w:val="16"/>
      <w:szCs w:val="16"/>
    </w:rPr>
  </w:style>
  <w:style w:type="paragraph" w:styleId="Footer">
    <w:name w:val="footer"/>
    <w:basedOn w:val="Normal"/>
    <w:link w:val="FooterChar"/>
    <w:uiPriority w:val="99"/>
    <w:rsid w:val="00FD64CF"/>
    <w:pPr>
      <w:tabs>
        <w:tab w:val="center" w:pos="4320"/>
        <w:tab w:val="right" w:pos="8640"/>
      </w:tabs>
    </w:pPr>
  </w:style>
  <w:style w:type="character" w:customStyle="1" w:styleId="FooterChar">
    <w:name w:val="Footer Char"/>
    <w:basedOn w:val="DefaultParagraphFont"/>
    <w:link w:val="Footer"/>
    <w:uiPriority w:val="99"/>
    <w:rsid w:val="00FD64CF"/>
    <w:rPr>
      <w:rFonts w:ascii="Arial" w:eastAsia="Times New Roman" w:hAnsi="Arial" w:cs="Times New Roman"/>
      <w:sz w:val="24"/>
      <w:szCs w:val="20"/>
    </w:rPr>
  </w:style>
  <w:style w:type="character" w:styleId="PageNumber">
    <w:name w:val="page number"/>
    <w:basedOn w:val="DefaultParagraphFont"/>
    <w:rsid w:val="00FD64CF"/>
  </w:style>
  <w:style w:type="paragraph" w:styleId="Header">
    <w:name w:val="header"/>
    <w:basedOn w:val="Normal"/>
    <w:link w:val="HeaderChar"/>
    <w:uiPriority w:val="99"/>
    <w:rsid w:val="00FD64CF"/>
    <w:pPr>
      <w:tabs>
        <w:tab w:val="center" w:pos="4320"/>
        <w:tab w:val="right" w:pos="8640"/>
      </w:tabs>
    </w:pPr>
  </w:style>
  <w:style w:type="character" w:customStyle="1" w:styleId="HeaderChar">
    <w:name w:val="Header Char"/>
    <w:basedOn w:val="DefaultParagraphFont"/>
    <w:link w:val="Header"/>
    <w:uiPriority w:val="99"/>
    <w:rsid w:val="00FD64CF"/>
    <w:rPr>
      <w:rFonts w:ascii="Arial" w:eastAsia="Times New Roman" w:hAnsi="Arial" w:cs="Times New Roman"/>
      <w:sz w:val="24"/>
      <w:szCs w:val="20"/>
    </w:rPr>
  </w:style>
  <w:style w:type="paragraph" w:styleId="PlainText">
    <w:name w:val="Plain Text"/>
    <w:basedOn w:val="Normal"/>
    <w:link w:val="PlainTextChar"/>
    <w:uiPriority w:val="99"/>
    <w:rsid w:val="00FD64CF"/>
    <w:pPr>
      <w:widowControl/>
      <w:autoSpaceDE/>
      <w:autoSpaceDN/>
      <w:adjustRightInd/>
    </w:pPr>
    <w:rPr>
      <w:rFonts w:ascii="Courier New" w:hAnsi="Courier New" w:cs="Courier New"/>
    </w:rPr>
  </w:style>
  <w:style w:type="character" w:customStyle="1" w:styleId="PlainTextChar">
    <w:name w:val="Plain Text Char"/>
    <w:basedOn w:val="DefaultParagraphFont"/>
    <w:link w:val="PlainText"/>
    <w:uiPriority w:val="99"/>
    <w:rsid w:val="00FD64CF"/>
    <w:rPr>
      <w:rFonts w:ascii="Courier New" w:eastAsia="Times New Roman" w:hAnsi="Courier New" w:cs="Courier New"/>
      <w:sz w:val="24"/>
      <w:szCs w:val="20"/>
    </w:rPr>
  </w:style>
  <w:style w:type="character" w:customStyle="1" w:styleId="bodymain1">
    <w:name w:val="bodymain1"/>
    <w:basedOn w:val="DefaultParagraphFont"/>
    <w:uiPriority w:val="99"/>
    <w:rsid w:val="00FD64CF"/>
    <w:rPr>
      <w:rFonts w:ascii="Verdana" w:hAnsi="Verdana" w:cs="Verdana"/>
      <w:color w:val="000000"/>
      <w:sz w:val="18"/>
      <w:szCs w:val="18"/>
    </w:rPr>
  </w:style>
  <w:style w:type="paragraph" w:customStyle="1" w:styleId="Body">
    <w:name w:val="Body"/>
    <w:uiPriority w:val="99"/>
    <w:rsid w:val="00FD64CF"/>
    <w:pPr>
      <w:spacing w:after="0" w:line="240" w:lineRule="auto"/>
    </w:pPr>
    <w:rPr>
      <w:rFonts w:ascii="Helvetica" w:eastAsia="Times New Roman" w:hAnsi="Helvetica" w:cs="Helvetica"/>
      <w:color w:val="000000"/>
      <w:sz w:val="24"/>
      <w:szCs w:val="24"/>
    </w:rPr>
  </w:style>
  <w:style w:type="paragraph" w:styleId="ListParagraph">
    <w:name w:val="List Paragraph"/>
    <w:aliases w:val="Bullet List,numbered,FooterText"/>
    <w:basedOn w:val="Normal"/>
    <w:uiPriority w:val="34"/>
    <w:qFormat/>
    <w:rsid w:val="00FD64CF"/>
    <w:pPr>
      <w:widowControl/>
      <w:autoSpaceDE/>
      <w:autoSpaceDN/>
      <w:adjustRightInd/>
      <w:ind w:left="720"/>
      <w:contextualSpacing/>
    </w:pPr>
    <w:rPr>
      <w:szCs w:val="24"/>
    </w:rPr>
  </w:style>
  <w:style w:type="paragraph" w:customStyle="1" w:styleId="Style1">
    <w:name w:val="Style 1"/>
    <w:basedOn w:val="Normal"/>
    <w:uiPriority w:val="99"/>
    <w:rsid w:val="00FD64CF"/>
    <w:pPr>
      <w:adjustRightInd/>
      <w:spacing w:line="360" w:lineRule="auto"/>
    </w:pPr>
    <w:rPr>
      <w:szCs w:val="24"/>
    </w:rPr>
  </w:style>
  <w:style w:type="paragraph" w:customStyle="1" w:styleId="Style4">
    <w:name w:val="Style 4"/>
    <w:basedOn w:val="Normal"/>
    <w:uiPriority w:val="99"/>
    <w:rsid w:val="00FD64CF"/>
    <w:pPr>
      <w:adjustRightInd/>
      <w:spacing w:line="360" w:lineRule="auto"/>
      <w:ind w:left="576" w:right="216" w:hanging="432"/>
    </w:pPr>
    <w:rPr>
      <w:szCs w:val="24"/>
    </w:rPr>
  </w:style>
  <w:style w:type="table" w:styleId="TableGrid">
    <w:name w:val="Table Grid"/>
    <w:basedOn w:val="TableNormal"/>
    <w:uiPriority w:val="59"/>
    <w:rsid w:val="00FD64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FD64CF"/>
    <w:rPr>
      <w:b/>
      <w:bCs/>
    </w:rPr>
  </w:style>
  <w:style w:type="paragraph" w:styleId="BodyText">
    <w:name w:val="Body Text"/>
    <w:basedOn w:val="Normal"/>
    <w:link w:val="BodyTextChar"/>
    <w:uiPriority w:val="99"/>
    <w:unhideWhenUsed/>
    <w:qFormat/>
    <w:rsid w:val="00FD64CF"/>
    <w:pPr>
      <w:spacing w:after="120"/>
    </w:pPr>
  </w:style>
  <w:style w:type="character" w:customStyle="1" w:styleId="BodyTextChar">
    <w:name w:val="Body Text Char"/>
    <w:basedOn w:val="DefaultParagraphFont"/>
    <w:link w:val="BodyText"/>
    <w:uiPriority w:val="99"/>
    <w:rsid w:val="00FD64CF"/>
    <w:rPr>
      <w:rFonts w:ascii="Arial" w:eastAsia="Times New Roman" w:hAnsi="Arial" w:cs="Times New Roman"/>
      <w:sz w:val="24"/>
      <w:szCs w:val="20"/>
    </w:rPr>
  </w:style>
  <w:style w:type="paragraph" w:customStyle="1" w:styleId="Level1">
    <w:name w:val="Level 1"/>
    <w:basedOn w:val="Normal"/>
    <w:rsid w:val="00FD64CF"/>
    <w:pPr>
      <w:numPr>
        <w:numId w:val="4"/>
      </w:numPr>
      <w:ind w:left="350" w:hanging="350"/>
      <w:outlineLvl w:val="0"/>
    </w:pPr>
    <w:rPr>
      <w:rFonts w:ascii="Helvetica" w:hAnsi="Helvetica"/>
      <w:szCs w:val="24"/>
    </w:rPr>
  </w:style>
  <w:style w:type="paragraph" w:styleId="BodyTextIndent2">
    <w:name w:val="Body Text Indent 2"/>
    <w:basedOn w:val="Normal"/>
    <w:link w:val="BodyTextIndent2Char"/>
    <w:unhideWhenUsed/>
    <w:rsid w:val="00FD64CF"/>
    <w:pPr>
      <w:spacing w:after="120" w:line="480" w:lineRule="auto"/>
      <w:ind w:left="360"/>
    </w:pPr>
  </w:style>
  <w:style w:type="character" w:customStyle="1" w:styleId="BodyTextIndent2Char">
    <w:name w:val="Body Text Indent 2 Char"/>
    <w:basedOn w:val="DefaultParagraphFont"/>
    <w:link w:val="BodyTextIndent2"/>
    <w:rsid w:val="00FD64CF"/>
    <w:rPr>
      <w:rFonts w:ascii="Arial" w:eastAsia="Times New Roman" w:hAnsi="Arial" w:cs="Times New Roman"/>
      <w:sz w:val="24"/>
      <w:szCs w:val="20"/>
    </w:rPr>
  </w:style>
  <w:style w:type="paragraph" w:customStyle="1" w:styleId="Default">
    <w:name w:val="Default"/>
    <w:rsid w:val="00FD64C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Indent">
    <w:name w:val="Normal Indent"/>
    <w:basedOn w:val="Default"/>
    <w:next w:val="Default"/>
    <w:uiPriority w:val="99"/>
    <w:rsid w:val="00FD64CF"/>
    <w:rPr>
      <w:color w:val="auto"/>
    </w:rPr>
  </w:style>
  <w:style w:type="paragraph" w:styleId="Caption">
    <w:name w:val="caption"/>
    <w:basedOn w:val="Normal"/>
    <w:next w:val="Normal"/>
    <w:qFormat/>
    <w:rsid w:val="00FD64CF"/>
    <w:rPr>
      <w:szCs w:val="24"/>
    </w:rPr>
  </w:style>
  <w:style w:type="paragraph" w:styleId="Revision">
    <w:name w:val="Revision"/>
    <w:hidden/>
    <w:uiPriority w:val="99"/>
    <w:semiHidden/>
    <w:rsid w:val="00FD64CF"/>
    <w:pPr>
      <w:spacing w:after="0" w:line="240" w:lineRule="auto"/>
    </w:pPr>
    <w:rPr>
      <w:rFonts w:ascii="Times New Roman" w:eastAsia="Times New Roman" w:hAnsi="Times New Roman" w:cs="Times New Roman"/>
      <w:sz w:val="20"/>
      <w:szCs w:val="20"/>
    </w:rPr>
  </w:style>
  <w:style w:type="character" w:customStyle="1" w:styleId="Heading2Char1">
    <w:name w:val="Heading 2 Char1"/>
    <w:basedOn w:val="DefaultParagraphFont"/>
    <w:uiPriority w:val="99"/>
    <w:rsid w:val="00FD64CF"/>
    <w:rPr>
      <w:rFonts w:ascii="Arial" w:eastAsiaTheme="majorEastAsia" w:hAnsi="Arial" w:cstheme="majorBidi"/>
      <w:b/>
      <w:bCs/>
      <w:sz w:val="28"/>
      <w:szCs w:val="26"/>
    </w:rPr>
  </w:style>
  <w:style w:type="character" w:customStyle="1" w:styleId="Heading2Char2">
    <w:name w:val="Heading 2 Char2"/>
    <w:basedOn w:val="DefaultParagraphFont"/>
    <w:uiPriority w:val="99"/>
    <w:rsid w:val="00FD64CF"/>
    <w:rPr>
      <w:rFonts w:ascii="Arial" w:eastAsiaTheme="majorEastAsia" w:hAnsi="Arial" w:cstheme="majorBidi"/>
      <w:b/>
      <w:bCs/>
      <w:color w:val="000000" w:themeColor="text1"/>
      <w:sz w:val="28"/>
      <w:szCs w:val="26"/>
    </w:rPr>
  </w:style>
  <w:style w:type="paragraph" w:customStyle="1" w:styleId="RFP-L4Text">
    <w:name w:val="RFP - L4 Text"/>
    <w:basedOn w:val="Normal"/>
    <w:rsid w:val="00FD64CF"/>
    <w:pPr>
      <w:numPr>
        <w:ilvl w:val="4"/>
        <w:numId w:val="5"/>
      </w:numPr>
    </w:pPr>
  </w:style>
  <w:style w:type="character" w:customStyle="1" w:styleId="Heading2Char3">
    <w:name w:val="Heading 2 Char3"/>
    <w:basedOn w:val="DefaultParagraphFont"/>
    <w:uiPriority w:val="99"/>
    <w:rsid w:val="00FD64CF"/>
    <w:rPr>
      <w:rFonts w:ascii="Arial" w:eastAsiaTheme="majorEastAsia" w:hAnsi="Arial" w:cstheme="majorBidi"/>
      <w:b/>
      <w:bCs/>
      <w:color w:val="000000" w:themeColor="text1"/>
      <w:sz w:val="28"/>
      <w:szCs w:val="26"/>
    </w:rPr>
  </w:style>
  <w:style w:type="character" w:customStyle="1" w:styleId="Heading1Char1">
    <w:name w:val="Heading 1 Char1"/>
    <w:basedOn w:val="DefaultParagraphFont"/>
    <w:uiPriority w:val="99"/>
    <w:rsid w:val="00FD64CF"/>
    <w:rPr>
      <w:rFonts w:ascii="Arial" w:eastAsiaTheme="majorEastAsia" w:hAnsi="Arial" w:cstheme="majorBidi"/>
      <w:b/>
      <w:bCs/>
      <w:color w:val="000000" w:themeColor="text1"/>
      <w:sz w:val="32"/>
      <w:szCs w:val="28"/>
    </w:rPr>
  </w:style>
  <w:style w:type="character" w:customStyle="1" w:styleId="Heading2Char4">
    <w:name w:val="Heading 2 Char4"/>
    <w:basedOn w:val="DefaultParagraphFont"/>
    <w:uiPriority w:val="99"/>
    <w:rsid w:val="00FD64CF"/>
    <w:rPr>
      <w:rFonts w:ascii="Arial" w:eastAsiaTheme="majorEastAsia" w:hAnsi="Arial" w:cstheme="majorBidi"/>
      <w:b/>
      <w:bCs/>
      <w:color w:val="000000" w:themeColor="text1"/>
      <w:sz w:val="28"/>
      <w:szCs w:val="26"/>
    </w:rPr>
  </w:style>
  <w:style w:type="character" w:customStyle="1" w:styleId="Heading2Char5">
    <w:name w:val="Heading 2 Char5"/>
    <w:basedOn w:val="DefaultParagraphFont"/>
    <w:uiPriority w:val="99"/>
    <w:rsid w:val="00FD64CF"/>
    <w:rPr>
      <w:rFonts w:ascii="Arial" w:eastAsiaTheme="majorEastAsia" w:hAnsi="Arial" w:cstheme="majorBidi"/>
      <w:b/>
      <w:bCs/>
      <w:color w:val="000000" w:themeColor="text1"/>
      <w:sz w:val="28"/>
      <w:szCs w:val="26"/>
    </w:rPr>
  </w:style>
  <w:style w:type="character" w:customStyle="1" w:styleId="Heading2Char6">
    <w:name w:val="Heading 2 Char6"/>
    <w:basedOn w:val="DefaultParagraphFont"/>
    <w:link w:val="Heading2"/>
    <w:rsid w:val="00FD64CF"/>
    <w:rPr>
      <w:rFonts w:ascii="Arial" w:eastAsiaTheme="majorEastAsia" w:hAnsi="Arial" w:cstheme="majorBidi"/>
      <w:b/>
      <w:bCs/>
      <w:color w:val="000000" w:themeColor="text1"/>
      <w:sz w:val="26"/>
      <w:szCs w:val="26"/>
    </w:rPr>
  </w:style>
  <w:style w:type="character" w:customStyle="1" w:styleId="Heading1Char2">
    <w:name w:val="Heading 1 Char2"/>
    <w:basedOn w:val="DefaultParagraphFont"/>
    <w:link w:val="Heading1"/>
    <w:rsid w:val="00FD64CF"/>
    <w:rPr>
      <w:rFonts w:ascii="Arial" w:eastAsiaTheme="majorEastAsia" w:hAnsi="Arial" w:cstheme="majorBidi"/>
      <w:b/>
      <w:bCs/>
      <w:color w:val="000000" w:themeColor="text1"/>
      <w:sz w:val="32"/>
      <w:szCs w:val="28"/>
    </w:rPr>
  </w:style>
  <w:style w:type="paragraph" w:customStyle="1" w:styleId="CommentBox">
    <w:name w:val="Comment Box"/>
    <w:basedOn w:val="Normal"/>
    <w:qFormat/>
    <w:rsid w:val="00FD64CF"/>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styleId="FollowedHyperlink">
    <w:name w:val="FollowedHyperlink"/>
    <w:basedOn w:val="DefaultParagraphFont"/>
    <w:unhideWhenUsed/>
    <w:rsid w:val="00FD64CF"/>
    <w:rPr>
      <w:color w:val="954F72" w:themeColor="followedHyperlink"/>
      <w:u w:val="single"/>
    </w:rPr>
  </w:style>
  <w:style w:type="paragraph" w:customStyle="1" w:styleId="Appendix">
    <w:name w:val="Appendix"/>
    <w:basedOn w:val="Heading1"/>
    <w:qFormat/>
    <w:rsid w:val="00FD64CF"/>
  </w:style>
  <w:style w:type="character" w:customStyle="1" w:styleId="apple-converted-space">
    <w:name w:val="apple-converted-space"/>
    <w:basedOn w:val="DefaultParagraphFont"/>
    <w:rsid w:val="00FD64CF"/>
  </w:style>
  <w:style w:type="paragraph" w:customStyle="1" w:styleId="Form">
    <w:name w:val="Form"/>
    <w:basedOn w:val="Normal"/>
    <w:rsid w:val="00FD64CF"/>
    <w:pPr>
      <w:widowControl/>
      <w:autoSpaceDE/>
      <w:autoSpaceDN/>
      <w:adjustRightInd/>
    </w:pPr>
    <w:rPr>
      <w:rFonts w:ascii="Times New Roman" w:hAnsi="Times New Roman"/>
      <w:sz w:val="22"/>
      <w:szCs w:val="24"/>
    </w:rPr>
  </w:style>
  <w:style w:type="paragraph" w:styleId="ListBullet">
    <w:name w:val="List Bullet"/>
    <w:basedOn w:val="Normal"/>
    <w:rsid w:val="00FD64CF"/>
    <w:pPr>
      <w:widowControl/>
      <w:numPr>
        <w:numId w:val="19"/>
      </w:numPr>
      <w:autoSpaceDE/>
      <w:autoSpaceDN/>
      <w:adjustRightInd/>
      <w:contextualSpacing/>
    </w:pPr>
    <w:rPr>
      <w:rFonts w:ascii="Times New Roman" w:hAnsi="Times New Roman"/>
      <w:szCs w:val="24"/>
    </w:rPr>
  </w:style>
  <w:style w:type="numbering" w:customStyle="1" w:styleId="NoList1">
    <w:name w:val="No List1"/>
    <w:next w:val="NoList"/>
    <w:uiPriority w:val="99"/>
    <w:semiHidden/>
    <w:unhideWhenUsed/>
    <w:rsid w:val="00FD64CF"/>
  </w:style>
  <w:style w:type="table" w:customStyle="1" w:styleId="TableGrid1">
    <w:name w:val="Table Grid1"/>
    <w:basedOn w:val="TableNormal"/>
    <w:next w:val="TableGrid"/>
    <w:rsid w:val="00FD64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ahoma" w:hAnsi="Tahoma" w:cs="Tahoma"/>
      <w:sz w:val="20"/>
    </w:rPr>
  </w:style>
  <w:style w:type="paragraph" w:customStyle="1" w:styleId="xl66">
    <w:name w:val="xl66"/>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ahoma" w:hAnsi="Tahoma" w:cs="Tahoma"/>
      <w:sz w:val="20"/>
    </w:rPr>
  </w:style>
  <w:style w:type="paragraph" w:customStyle="1" w:styleId="xl67">
    <w:name w:val="xl67"/>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ahoma" w:hAnsi="Tahoma" w:cs="Tahoma"/>
      <w:sz w:val="20"/>
    </w:rPr>
  </w:style>
  <w:style w:type="paragraph" w:customStyle="1" w:styleId="xl68">
    <w:name w:val="xl68"/>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customStyle="1" w:styleId="xl69">
    <w:name w:val="xl69"/>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customStyle="1" w:styleId="xl70">
    <w:name w:val="xl70"/>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customStyle="1" w:styleId="xl71">
    <w:name w:val="xl71"/>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customStyle="1" w:styleId="xl72">
    <w:name w:val="xl72"/>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customStyle="1" w:styleId="xl73">
    <w:name w:val="xl73"/>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customStyle="1" w:styleId="xl74">
    <w:name w:val="xl74"/>
    <w:basedOn w:val="Normal"/>
    <w:rsid w:val="00FD64C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szCs w:val="24"/>
    </w:rPr>
  </w:style>
  <w:style w:type="paragraph" w:styleId="BlockText">
    <w:name w:val="Block Text"/>
    <w:basedOn w:val="Normal"/>
    <w:semiHidden/>
    <w:unhideWhenUsed/>
    <w:rsid w:val="00FD64CF"/>
    <w:pPr>
      <w:tabs>
        <w:tab w:val="left" w:pos="-1440"/>
      </w:tabs>
      <w:autoSpaceDE/>
      <w:autoSpaceDN/>
      <w:adjustRightInd/>
      <w:ind w:left="1800" w:right="720"/>
      <w:jc w:val="both"/>
    </w:pPr>
    <w:rPr>
      <w:rFonts w:ascii="CG Times" w:hAnsi="CG Times"/>
      <w:sz w:val="20"/>
    </w:rPr>
  </w:style>
  <w:style w:type="paragraph" w:customStyle="1" w:styleId="TableParagraph">
    <w:name w:val="Table Paragraph"/>
    <w:basedOn w:val="Normal"/>
    <w:uiPriority w:val="1"/>
    <w:qFormat/>
    <w:rsid w:val="002D6DCE"/>
    <w:pPr>
      <w:adjustRightInd/>
      <w:spacing w:line="234" w:lineRule="exact"/>
      <w:ind w:left="107"/>
    </w:pPr>
    <w:rPr>
      <w:rFonts w:eastAsia="Arial" w:cs="Arial"/>
      <w:sz w:val="22"/>
      <w:szCs w:val="22"/>
      <w:lang w:bidi="en-US"/>
    </w:rPr>
  </w:style>
  <w:style w:type="character" w:customStyle="1" w:styleId="Heading6Char">
    <w:name w:val="Heading 6 Char"/>
    <w:basedOn w:val="DefaultParagraphFont"/>
    <w:link w:val="Heading6"/>
    <w:rsid w:val="00423C15"/>
    <w:rPr>
      <w:rFonts w:ascii="Arial Narrow" w:eastAsia="Times New Roman" w:hAnsi="Arial Narrow" w:cs="Arial"/>
      <w:b/>
      <w:color w:val="000000"/>
      <w:szCs w:val="24"/>
      <w:u w:val="single"/>
    </w:rPr>
  </w:style>
  <w:style w:type="paragraph" w:customStyle="1" w:styleId="1BulletList">
    <w:name w:val="1Bullet List"/>
    <w:rsid w:val="00423C15"/>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rPr>
  </w:style>
  <w:style w:type="paragraph" w:customStyle="1" w:styleId="2BulletList">
    <w:name w:val="2Bullet List"/>
    <w:rsid w:val="00423C15"/>
    <w:pPr>
      <w:tabs>
        <w:tab w:val="left" w:pos="720"/>
        <w:tab w:val="left" w:pos="1440"/>
      </w:tabs>
      <w:autoSpaceDE w:val="0"/>
      <w:autoSpaceDN w:val="0"/>
      <w:adjustRightInd w:val="0"/>
      <w:spacing w:after="0" w:line="240" w:lineRule="auto"/>
      <w:ind w:left="1440" w:hanging="720"/>
    </w:pPr>
    <w:rPr>
      <w:rFonts w:ascii="Times New Roman" w:eastAsia="Times New Roman" w:hAnsi="Times New Roman" w:cs="Times New Roman"/>
      <w:sz w:val="20"/>
      <w:szCs w:val="24"/>
    </w:rPr>
  </w:style>
  <w:style w:type="paragraph" w:customStyle="1" w:styleId="3BulletList">
    <w:name w:val="3Bullet List"/>
    <w:rsid w:val="00423C15"/>
    <w:pPr>
      <w:tabs>
        <w:tab w:val="left" w:pos="720"/>
        <w:tab w:val="left" w:pos="1440"/>
        <w:tab w:val="left" w:pos="2160"/>
      </w:tabs>
      <w:autoSpaceDE w:val="0"/>
      <w:autoSpaceDN w:val="0"/>
      <w:adjustRightInd w:val="0"/>
      <w:spacing w:after="0" w:line="240" w:lineRule="auto"/>
      <w:ind w:left="2160" w:hanging="720"/>
    </w:pPr>
    <w:rPr>
      <w:rFonts w:ascii="Times New Roman" w:eastAsia="Times New Roman" w:hAnsi="Times New Roman" w:cs="Times New Roman"/>
      <w:sz w:val="20"/>
      <w:szCs w:val="24"/>
    </w:rPr>
  </w:style>
  <w:style w:type="paragraph" w:customStyle="1" w:styleId="4BulletList">
    <w:name w:val="4Bullet List"/>
    <w:rsid w:val="00423C15"/>
    <w:pPr>
      <w:tabs>
        <w:tab w:val="left" w:pos="720"/>
        <w:tab w:val="left" w:pos="1440"/>
        <w:tab w:val="left" w:pos="2160"/>
        <w:tab w:val="left" w:pos="2880"/>
      </w:tabs>
      <w:autoSpaceDE w:val="0"/>
      <w:autoSpaceDN w:val="0"/>
      <w:adjustRightInd w:val="0"/>
      <w:spacing w:after="0" w:line="240" w:lineRule="auto"/>
      <w:ind w:left="2880" w:hanging="720"/>
    </w:pPr>
    <w:rPr>
      <w:rFonts w:ascii="Times New Roman" w:eastAsia="Times New Roman" w:hAnsi="Times New Roman" w:cs="Times New Roman"/>
      <w:sz w:val="20"/>
      <w:szCs w:val="24"/>
    </w:rPr>
  </w:style>
  <w:style w:type="paragraph" w:customStyle="1" w:styleId="5BulletList">
    <w:name w:val="5Bullet List"/>
    <w:rsid w:val="00423C15"/>
    <w:pPr>
      <w:tabs>
        <w:tab w:val="left" w:pos="720"/>
        <w:tab w:val="left" w:pos="1440"/>
        <w:tab w:val="left" w:pos="2160"/>
        <w:tab w:val="left" w:pos="2880"/>
        <w:tab w:val="left" w:pos="3600"/>
      </w:tabs>
      <w:autoSpaceDE w:val="0"/>
      <w:autoSpaceDN w:val="0"/>
      <w:adjustRightInd w:val="0"/>
      <w:spacing w:after="0" w:line="240" w:lineRule="auto"/>
      <w:ind w:left="3600" w:hanging="720"/>
    </w:pPr>
    <w:rPr>
      <w:rFonts w:ascii="Times New Roman" w:eastAsia="Times New Roman" w:hAnsi="Times New Roman" w:cs="Times New Roman"/>
      <w:sz w:val="20"/>
      <w:szCs w:val="24"/>
    </w:rPr>
  </w:style>
  <w:style w:type="paragraph" w:customStyle="1" w:styleId="6BulletList">
    <w:name w:val="6Bullet List"/>
    <w:rsid w:val="00423C15"/>
    <w:pPr>
      <w:tabs>
        <w:tab w:val="left" w:pos="720"/>
        <w:tab w:val="left" w:pos="1440"/>
        <w:tab w:val="left" w:pos="2160"/>
        <w:tab w:val="left" w:pos="2880"/>
        <w:tab w:val="left" w:pos="3600"/>
        <w:tab w:val="left" w:pos="4320"/>
      </w:tabs>
      <w:autoSpaceDE w:val="0"/>
      <w:autoSpaceDN w:val="0"/>
      <w:adjustRightInd w:val="0"/>
      <w:spacing w:after="0" w:line="240" w:lineRule="auto"/>
      <w:ind w:left="4320" w:hanging="720"/>
    </w:pPr>
    <w:rPr>
      <w:rFonts w:ascii="Times New Roman" w:eastAsia="Times New Roman" w:hAnsi="Times New Roman" w:cs="Times New Roman"/>
      <w:sz w:val="20"/>
      <w:szCs w:val="24"/>
    </w:rPr>
  </w:style>
  <w:style w:type="paragraph" w:customStyle="1" w:styleId="7BulletList">
    <w:name w:val="7Bullet List"/>
    <w:rsid w:val="00423C15"/>
    <w:pPr>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pPr>
    <w:rPr>
      <w:rFonts w:ascii="Times New Roman" w:eastAsia="Times New Roman" w:hAnsi="Times New Roman" w:cs="Times New Roman"/>
      <w:sz w:val="20"/>
      <w:szCs w:val="24"/>
    </w:rPr>
  </w:style>
  <w:style w:type="paragraph" w:customStyle="1" w:styleId="8BulletList">
    <w:name w:val="8Bullet List"/>
    <w:rsid w:val="00423C15"/>
    <w:pPr>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pPr>
    <w:rPr>
      <w:rFonts w:ascii="Times New Roman" w:eastAsia="Times New Roman" w:hAnsi="Times New Roman" w:cs="Times New Roman"/>
      <w:sz w:val="20"/>
      <w:szCs w:val="24"/>
    </w:rPr>
  </w:style>
  <w:style w:type="paragraph" w:styleId="BodyTextIndent">
    <w:name w:val="Body Text Indent"/>
    <w:basedOn w:val="Normal"/>
    <w:link w:val="BodyTextIndentChar"/>
    <w:rsid w:val="00423C15"/>
    <w:pPr>
      <w:widowControl/>
      <w:tabs>
        <w:tab w:val="left" w:pos="-1080"/>
        <w:tab w:val="left" w:pos="-720"/>
        <w:tab w:val="left" w:pos="0"/>
        <w:tab w:val="left" w:pos="540"/>
        <w:tab w:val="left" w:pos="1620"/>
        <w:tab w:val="left" w:pos="198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ind w:left="540" w:hanging="540"/>
      <w:jc w:val="both"/>
    </w:pPr>
    <w:rPr>
      <w:rFonts w:ascii="Arial Narrow" w:hAnsi="Arial Narrow"/>
      <w:sz w:val="22"/>
      <w:szCs w:val="24"/>
    </w:rPr>
  </w:style>
  <w:style w:type="character" w:customStyle="1" w:styleId="BodyTextIndentChar">
    <w:name w:val="Body Text Indent Char"/>
    <w:basedOn w:val="DefaultParagraphFont"/>
    <w:link w:val="BodyTextIndent"/>
    <w:rsid w:val="00423C15"/>
    <w:rPr>
      <w:rFonts w:ascii="Arial Narrow" w:eastAsia="Times New Roman" w:hAnsi="Arial Narrow" w:cs="Times New Roman"/>
      <w:szCs w:val="24"/>
    </w:rPr>
  </w:style>
  <w:style w:type="paragraph" w:styleId="TOC2">
    <w:name w:val="toc 2"/>
    <w:basedOn w:val="Normal"/>
    <w:next w:val="Normal"/>
    <w:autoRedefine/>
    <w:uiPriority w:val="39"/>
    <w:qFormat/>
    <w:rsid w:val="00423C15"/>
    <w:pPr>
      <w:widowControl/>
      <w:tabs>
        <w:tab w:val="right" w:leader="dot" w:pos="9990"/>
      </w:tabs>
      <w:autoSpaceDE/>
      <w:autoSpaceDN/>
      <w:adjustRightInd/>
      <w:ind w:left="240"/>
      <w:jc w:val="both"/>
    </w:pPr>
    <w:rPr>
      <w:rFonts w:ascii="Arial Narrow" w:hAnsi="Arial Narrow"/>
      <w:caps/>
      <w:sz w:val="20"/>
      <w:szCs w:val="24"/>
    </w:rPr>
  </w:style>
  <w:style w:type="paragraph" w:styleId="TOC1">
    <w:name w:val="toc 1"/>
    <w:basedOn w:val="Normal"/>
    <w:next w:val="Normal"/>
    <w:autoRedefine/>
    <w:uiPriority w:val="39"/>
    <w:qFormat/>
    <w:rsid w:val="00423C15"/>
    <w:pPr>
      <w:widowControl/>
      <w:tabs>
        <w:tab w:val="right" w:leader="dot" w:pos="9990"/>
      </w:tabs>
      <w:autoSpaceDE/>
      <w:autoSpaceDN/>
      <w:adjustRightInd/>
      <w:spacing w:before="120" w:after="120"/>
      <w:jc w:val="both"/>
    </w:pPr>
    <w:rPr>
      <w:rFonts w:ascii="Arial Narrow" w:hAnsi="Arial Narrow"/>
      <w:b/>
      <w:bCs/>
      <w:caps/>
      <w:sz w:val="20"/>
      <w:szCs w:val="24"/>
    </w:rPr>
  </w:style>
  <w:style w:type="paragraph" w:styleId="TOC3">
    <w:name w:val="toc 3"/>
    <w:basedOn w:val="Normal"/>
    <w:next w:val="Normal"/>
    <w:autoRedefine/>
    <w:uiPriority w:val="39"/>
    <w:qFormat/>
    <w:rsid w:val="00423C15"/>
    <w:pPr>
      <w:widowControl/>
      <w:tabs>
        <w:tab w:val="left" w:pos="1200"/>
        <w:tab w:val="right" w:leader="dot" w:pos="9990"/>
      </w:tabs>
      <w:autoSpaceDE/>
      <w:autoSpaceDN/>
      <w:adjustRightInd/>
      <w:ind w:left="480"/>
      <w:jc w:val="both"/>
    </w:pPr>
    <w:rPr>
      <w:rFonts w:ascii="Arial Narrow" w:hAnsi="Arial Narrow"/>
      <w:iCs/>
      <w:caps/>
      <w:sz w:val="20"/>
      <w:szCs w:val="24"/>
    </w:rPr>
  </w:style>
  <w:style w:type="paragraph" w:styleId="TOC4">
    <w:name w:val="toc 4"/>
    <w:basedOn w:val="Normal"/>
    <w:next w:val="Normal"/>
    <w:autoRedefine/>
    <w:uiPriority w:val="39"/>
    <w:rsid w:val="00423C15"/>
    <w:pPr>
      <w:widowControl/>
      <w:autoSpaceDE/>
      <w:autoSpaceDN/>
      <w:adjustRightInd/>
      <w:ind w:left="720"/>
      <w:jc w:val="both"/>
    </w:pPr>
    <w:rPr>
      <w:rFonts w:ascii="Arial Narrow" w:hAnsi="Arial Narrow"/>
      <w:caps/>
      <w:sz w:val="20"/>
      <w:szCs w:val="21"/>
    </w:rPr>
  </w:style>
  <w:style w:type="paragraph" w:styleId="TOC5">
    <w:name w:val="toc 5"/>
    <w:basedOn w:val="Normal"/>
    <w:autoRedefine/>
    <w:uiPriority w:val="39"/>
    <w:rsid w:val="00423C15"/>
    <w:pPr>
      <w:widowControl/>
      <w:autoSpaceDE/>
      <w:autoSpaceDN/>
      <w:adjustRightInd/>
      <w:jc w:val="both"/>
    </w:pPr>
    <w:rPr>
      <w:rFonts w:ascii="Arial Narrow" w:hAnsi="Arial Narrow"/>
      <w:caps/>
      <w:sz w:val="20"/>
      <w:szCs w:val="21"/>
    </w:rPr>
  </w:style>
  <w:style w:type="paragraph" w:styleId="TOC6">
    <w:name w:val="toc 6"/>
    <w:basedOn w:val="Normal"/>
    <w:next w:val="Normal"/>
    <w:autoRedefine/>
    <w:uiPriority w:val="39"/>
    <w:rsid w:val="00423C15"/>
    <w:pPr>
      <w:widowControl/>
      <w:autoSpaceDE/>
      <w:autoSpaceDN/>
      <w:adjustRightInd/>
      <w:ind w:left="1200"/>
      <w:jc w:val="both"/>
    </w:pPr>
    <w:rPr>
      <w:sz w:val="22"/>
      <w:szCs w:val="21"/>
    </w:rPr>
  </w:style>
  <w:style w:type="paragraph" w:styleId="TOC7">
    <w:name w:val="toc 7"/>
    <w:basedOn w:val="Normal"/>
    <w:next w:val="Normal"/>
    <w:autoRedefine/>
    <w:uiPriority w:val="39"/>
    <w:rsid w:val="00423C15"/>
    <w:pPr>
      <w:widowControl/>
      <w:autoSpaceDE/>
      <w:autoSpaceDN/>
      <w:adjustRightInd/>
      <w:ind w:left="1440"/>
      <w:jc w:val="both"/>
    </w:pPr>
    <w:rPr>
      <w:sz w:val="22"/>
      <w:szCs w:val="21"/>
    </w:rPr>
  </w:style>
  <w:style w:type="paragraph" w:styleId="TOC8">
    <w:name w:val="toc 8"/>
    <w:basedOn w:val="Normal"/>
    <w:next w:val="Normal"/>
    <w:autoRedefine/>
    <w:uiPriority w:val="39"/>
    <w:rsid w:val="00423C15"/>
    <w:pPr>
      <w:widowControl/>
      <w:autoSpaceDE/>
      <w:autoSpaceDN/>
      <w:adjustRightInd/>
      <w:ind w:left="1680"/>
      <w:jc w:val="both"/>
    </w:pPr>
    <w:rPr>
      <w:sz w:val="22"/>
      <w:szCs w:val="21"/>
    </w:rPr>
  </w:style>
  <w:style w:type="paragraph" w:styleId="TOC9">
    <w:name w:val="toc 9"/>
    <w:basedOn w:val="Normal"/>
    <w:next w:val="Normal"/>
    <w:autoRedefine/>
    <w:uiPriority w:val="39"/>
    <w:rsid w:val="00423C15"/>
    <w:pPr>
      <w:widowControl/>
      <w:autoSpaceDE/>
      <w:autoSpaceDN/>
      <w:adjustRightInd/>
      <w:ind w:left="1920"/>
      <w:jc w:val="both"/>
    </w:pPr>
    <w:rPr>
      <w:sz w:val="22"/>
      <w:szCs w:val="21"/>
    </w:rPr>
  </w:style>
  <w:style w:type="paragraph" w:styleId="BodyText3">
    <w:name w:val="Body Text 3"/>
    <w:basedOn w:val="BodyText2"/>
    <w:link w:val="BodyText3Char"/>
    <w:rsid w:val="00423C15"/>
    <w:pPr>
      <w:spacing w:after="0" w:line="240" w:lineRule="auto"/>
      <w:ind w:right="108"/>
      <w:jc w:val="both"/>
    </w:pPr>
    <w:rPr>
      <w:rFonts w:eastAsia="MS Mincho" w:cs="Times New Roman"/>
      <w:sz w:val="22"/>
      <w:szCs w:val="22"/>
    </w:rPr>
  </w:style>
  <w:style w:type="character" w:customStyle="1" w:styleId="BodyText3Char">
    <w:name w:val="Body Text 3 Char"/>
    <w:basedOn w:val="DefaultParagraphFont"/>
    <w:link w:val="BodyText3"/>
    <w:rsid w:val="00423C15"/>
    <w:rPr>
      <w:rFonts w:ascii="Arial" w:eastAsia="MS Mincho" w:hAnsi="Arial" w:cs="Times New Roman"/>
    </w:rPr>
  </w:style>
  <w:style w:type="paragraph" w:customStyle="1" w:styleId="Style0">
    <w:name w:val="Style0"/>
    <w:rsid w:val="00423C15"/>
    <w:pPr>
      <w:autoSpaceDE w:val="0"/>
      <w:autoSpaceDN w:val="0"/>
      <w:adjustRightInd w:val="0"/>
      <w:spacing w:after="0" w:line="240" w:lineRule="auto"/>
    </w:pPr>
    <w:rPr>
      <w:rFonts w:ascii="Arial" w:eastAsia="Times New Roman" w:hAnsi="Arial" w:cs="Times New Roman"/>
      <w:sz w:val="20"/>
      <w:szCs w:val="24"/>
    </w:rPr>
  </w:style>
  <w:style w:type="paragraph" w:customStyle="1" w:styleId="TxBrp2">
    <w:name w:val="TxBr_p2"/>
    <w:basedOn w:val="Normal"/>
    <w:rsid w:val="00423C15"/>
    <w:pPr>
      <w:tabs>
        <w:tab w:val="left" w:pos="204"/>
      </w:tabs>
      <w:spacing w:line="255" w:lineRule="atLeast"/>
      <w:jc w:val="both"/>
    </w:pPr>
    <w:rPr>
      <w:sz w:val="22"/>
      <w:szCs w:val="24"/>
    </w:rPr>
  </w:style>
  <w:style w:type="paragraph" w:styleId="Subtitle">
    <w:name w:val="Subtitle"/>
    <w:basedOn w:val="Normal"/>
    <w:link w:val="SubtitleChar"/>
    <w:qFormat/>
    <w:rsid w:val="00423C15"/>
    <w:pPr>
      <w:widowControl/>
      <w:overflowPunct w:val="0"/>
      <w:jc w:val="center"/>
      <w:textAlignment w:val="baseline"/>
    </w:pPr>
    <w:rPr>
      <w:b/>
      <w:sz w:val="20"/>
    </w:rPr>
  </w:style>
  <w:style w:type="character" w:customStyle="1" w:styleId="SubtitleChar">
    <w:name w:val="Subtitle Char"/>
    <w:basedOn w:val="DefaultParagraphFont"/>
    <w:link w:val="Subtitle"/>
    <w:rsid w:val="00423C15"/>
    <w:rPr>
      <w:rFonts w:ascii="Arial" w:eastAsia="Times New Roman" w:hAnsi="Arial" w:cs="Times New Roman"/>
      <w:b/>
      <w:sz w:val="20"/>
      <w:szCs w:val="20"/>
    </w:rPr>
  </w:style>
  <w:style w:type="paragraph" w:styleId="NormalWeb">
    <w:name w:val="Normal (Web)"/>
    <w:basedOn w:val="Normal"/>
    <w:uiPriority w:val="99"/>
    <w:rsid w:val="00423C15"/>
    <w:pPr>
      <w:widowControl/>
      <w:autoSpaceDE/>
      <w:autoSpaceDN/>
      <w:adjustRightInd/>
      <w:spacing w:before="100" w:beforeAutospacing="1" w:after="100" w:afterAutospacing="1"/>
      <w:jc w:val="both"/>
    </w:pPr>
    <w:rPr>
      <w:sz w:val="22"/>
      <w:szCs w:val="24"/>
    </w:rPr>
  </w:style>
  <w:style w:type="character" w:customStyle="1" w:styleId="Heading3Char1">
    <w:name w:val="Heading 3 Char1"/>
    <w:aliases w:val="Heading 3 Char Char1"/>
    <w:rsid w:val="00423C15"/>
    <w:rPr>
      <w:rFonts w:ascii="Arial Narrow" w:hAnsi="Arial Narrow" w:cs="Arial"/>
      <w:b/>
      <w:bCs/>
      <w:caps/>
      <w:sz w:val="24"/>
      <w:szCs w:val="26"/>
      <w:u w:val="single"/>
      <w:lang w:val="en-US" w:eastAsia="en-US" w:bidi="ar-SA"/>
    </w:rPr>
  </w:style>
  <w:style w:type="paragraph" w:styleId="FootnoteText">
    <w:name w:val="footnote text"/>
    <w:basedOn w:val="Normal"/>
    <w:link w:val="FootnoteTextChar"/>
    <w:unhideWhenUsed/>
    <w:rsid w:val="00423C15"/>
    <w:pPr>
      <w:widowControl/>
      <w:autoSpaceDE/>
      <w:autoSpaceDN/>
      <w:adjustRightInd/>
      <w:jc w:val="both"/>
    </w:pPr>
    <w:rPr>
      <w:rFonts w:ascii="Verdana" w:hAnsi="Verdana"/>
      <w:sz w:val="20"/>
      <w:lang w:val="x-none" w:eastAsia="x-none"/>
    </w:rPr>
  </w:style>
  <w:style w:type="character" w:customStyle="1" w:styleId="FootnoteTextChar">
    <w:name w:val="Footnote Text Char"/>
    <w:basedOn w:val="DefaultParagraphFont"/>
    <w:link w:val="FootnoteText"/>
    <w:rsid w:val="00423C15"/>
    <w:rPr>
      <w:rFonts w:ascii="Verdana" w:eastAsia="Times New Roman" w:hAnsi="Verdana" w:cs="Times New Roman"/>
      <w:sz w:val="20"/>
      <w:szCs w:val="20"/>
      <w:lang w:val="x-none" w:eastAsia="x-none"/>
    </w:rPr>
  </w:style>
  <w:style w:type="character" w:styleId="FootnoteReference">
    <w:name w:val="footnote reference"/>
    <w:unhideWhenUsed/>
    <w:rsid w:val="00423C15"/>
    <w:rPr>
      <w:vertAlign w:val="superscript"/>
    </w:rPr>
  </w:style>
  <w:style w:type="paragraph" w:styleId="NoSpacing">
    <w:name w:val="No Spacing"/>
    <w:uiPriority w:val="1"/>
    <w:qFormat/>
    <w:rsid w:val="00423C15"/>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423C15"/>
    <w:pPr>
      <w:widowControl/>
      <w:autoSpaceDE/>
      <w:autoSpaceDN/>
      <w:adjustRightInd/>
      <w:spacing w:line="276" w:lineRule="auto"/>
      <w:ind w:left="432" w:hanging="432"/>
      <w:outlineLvl w:val="9"/>
    </w:pPr>
    <w:rPr>
      <w:rFonts w:ascii="Cambria" w:eastAsia="MS Gothic" w:hAnsi="Cambria" w:cs="Times New Roman"/>
      <w:color w:val="365F91"/>
      <w:sz w:val="28"/>
      <w:u w:val="single"/>
      <w:lang w:eastAsia="ja-JP"/>
    </w:rPr>
  </w:style>
  <w:style w:type="paragraph" w:customStyle="1" w:styleId="bodytext20">
    <w:name w:val="bodytext2"/>
    <w:basedOn w:val="Normal"/>
    <w:rsid w:val="00423C15"/>
    <w:pPr>
      <w:widowControl/>
      <w:autoSpaceDE/>
      <w:autoSpaceDN/>
      <w:adjustRightInd/>
      <w:spacing w:line="360" w:lineRule="auto"/>
      <w:jc w:val="both"/>
    </w:pPr>
    <w:rPr>
      <w:spacing w:val="-4"/>
      <w:sz w:val="20"/>
    </w:rPr>
  </w:style>
  <w:style w:type="character" w:styleId="Emphasis">
    <w:name w:val="Emphasis"/>
    <w:basedOn w:val="DefaultParagraphFont"/>
    <w:qFormat/>
    <w:rsid w:val="00423C15"/>
    <w:rPr>
      <w:i/>
      <w:iCs/>
    </w:rPr>
  </w:style>
  <w:style w:type="character" w:styleId="IntenseEmphasis">
    <w:name w:val="Intense Emphasis"/>
    <w:basedOn w:val="DefaultParagraphFont"/>
    <w:uiPriority w:val="21"/>
    <w:qFormat/>
    <w:rsid w:val="00423C15"/>
    <w:rPr>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151626">
      <w:bodyDiv w:val="1"/>
      <w:marLeft w:val="0"/>
      <w:marRight w:val="0"/>
      <w:marTop w:val="0"/>
      <w:marBottom w:val="0"/>
      <w:divBdr>
        <w:top w:val="none" w:sz="0" w:space="0" w:color="auto"/>
        <w:left w:val="none" w:sz="0" w:space="0" w:color="auto"/>
        <w:bottom w:val="none" w:sz="0" w:space="0" w:color="auto"/>
        <w:right w:val="none" w:sz="0" w:space="0" w:color="auto"/>
      </w:divBdr>
    </w:div>
    <w:div w:id="13449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eneralservices.state.nm.us/statepurchasing/"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package" Target="embeddings/Microsoft_Word_Document1.docx"/><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http://www.generalservices.state.nm.us/statepurchasing/resourcesandinformation.aspx" TargetMode="External"/><Relationship Id="rId42" Type="http://schemas.openxmlformats.org/officeDocument/2006/relationships/image" Target="media/image7.emf"/><Relationship Id="rId47" Type="http://schemas.openxmlformats.org/officeDocument/2006/relationships/package" Target="embeddings/Microsoft_Word_Document3.docx"/><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generalservices.state.nm.us/statepurchasing/" TargetMode="External"/><Relationship Id="rId17" Type="http://schemas.openxmlformats.org/officeDocument/2006/relationships/hyperlink" Target="http://www.cms.hhs.gov/HIPAAGenInfo/Downloads/HIPAALaw.pdf" TargetMode="External"/><Relationship Id="rId25" Type="http://schemas.openxmlformats.org/officeDocument/2006/relationships/header" Target="header4.xml"/><Relationship Id="rId33" Type="http://schemas.openxmlformats.org/officeDocument/2006/relationships/hyperlink" Target="http://insurenewmexico.state.nm.us/" TargetMode="External"/><Relationship Id="rId38" Type="http://schemas.openxmlformats.org/officeDocument/2006/relationships/image" Target="media/image5.emf"/><Relationship Id="rId46"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hyperlink" Target="http://public.nmcompcomm.us/nmnxtadmin/NMPublic.aspx" TargetMode="External"/><Relationship Id="rId20" Type="http://schemas.openxmlformats.org/officeDocument/2006/relationships/hyperlink" Target="http://calculator.naspovaluepoint.org/" TargetMode="External"/><Relationship Id="rId29" Type="http://schemas.openxmlformats.org/officeDocument/2006/relationships/hyperlink" Target="mailto:travis.dutton-leyda@state.nm.us" TargetMode="External"/><Relationship Id="rId41"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avis.dutton-leyda@state.nm.us" TargetMode="External"/><Relationship Id="rId24" Type="http://schemas.openxmlformats.org/officeDocument/2006/relationships/header" Target="header3.xml"/><Relationship Id="rId32" Type="http://schemas.openxmlformats.org/officeDocument/2006/relationships/package" Target="embeddings/Microsoft_Excel_Worksheet.xlsx"/><Relationship Id="rId37" Type="http://schemas.openxmlformats.org/officeDocument/2006/relationships/package" Target="embeddings/Microsoft_Word_Document.docx"/><Relationship Id="rId40" Type="http://schemas.openxmlformats.org/officeDocument/2006/relationships/image" Target="media/image6.emf"/><Relationship Id="rId45"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www.naspo.org" TargetMode="Externa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image" Target="media/image4.emf"/><Relationship Id="rId49" Type="http://schemas.openxmlformats.org/officeDocument/2006/relationships/package" Target="embeddings/Microsoft_Word_Document4.docx"/><Relationship Id="rId10" Type="http://schemas.openxmlformats.org/officeDocument/2006/relationships/hyperlink" Target="https://bids.sciquest.com/apps/Router/PublicEvent?CustomerOrg=StateOfNewMexico" TargetMode="External"/><Relationship Id="rId19" Type="http://schemas.openxmlformats.org/officeDocument/2006/relationships/footer" Target="footer2.xml"/><Relationship Id="rId31" Type="http://schemas.openxmlformats.org/officeDocument/2006/relationships/image" Target="media/image3.emf"/><Relationship Id="rId44" Type="http://schemas.openxmlformats.org/officeDocument/2006/relationships/image" Target="media/image8.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naspovaluepoint.org"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hyperlink" Target="mailto:travis.dutton-leyda@state.nm.us" TargetMode="External"/><Relationship Id="rId35" Type="http://schemas.openxmlformats.org/officeDocument/2006/relationships/hyperlink" Target="mailto:GSD.QuarterlyUsageR@state.nm.us" TargetMode="External"/><Relationship Id="rId43" Type="http://schemas.openxmlformats.org/officeDocument/2006/relationships/package" Target="embeddings/Microsoft_Word_Document2.docx"/><Relationship Id="rId48" Type="http://schemas.openxmlformats.org/officeDocument/2006/relationships/image" Target="media/image10.emf"/><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116A7-F68C-42B3-8626-B31F9C69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94</Pages>
  <Words>31965</Words>
  <Characters>182205</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Hay</dc:creator>
  <cp:keywords/>
  <dc:description/>
  <cp:lastModifiedBy>Leyda, Travis D.</cp:lastModifiedBy>
  <cp:revision>22</cp:revision>
  <cp:lastPrinted>2019-01-30T20:39:00Z</cp:lastPrinted>
  <dcterms:created xsi:type="dcterms:W3CDTF">2019-01-14T16:07:00Z</dcterms:created>
  <dcterms:modified xsi:type="dcterms:W3CDTF">2019-02-18T17:43:00Z</dcterms:modified>
</cp:coreProperties>
</file>